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306"/>
      </w:tblGrid>
      <w:tr w:rsidR="00A356F4" w:rsidRPr="00D72571" w14:paraId="2D72E7AC" w14:textId="77777777" w:rsidTr="00B76A3C">
        <w:trPr>
          <w:cantSplit/>
        </w:trPr>
        <w:tc>
          <w:tcPr>
            <w:tcW w:w="9142" w:type="dxa"/>
            <w:gridSpan w:val="2"/>
            <w:tcBorders>
              <w:top w:val="single" w:sz="4" w:space="0" w:color="auto"/>
              <w:left w:val="single" w:sz="4" w:space="0" w:color="auto"/>
              <w:bottom w:val="single" w:sz="4" w:space="0" w:color="auto"/>
              <w:right w:val="single" w:sz="4" w:space="0" w:color="auto"/>
            </w:tcBorders>
          </w:tcPr>
          <w:p w14:paraId="26FD8689" w14:textId="652A68C0" w:rsidR="00A356F4" w:rsidRPr="00D72571" w:rsidRDefault="00A356F4" w:rsidP="009E2DC9">
            <w:pPr>
              <w:widowControl w:val="0"/>
              <w:suppressAutoHyphens/>
              <w:spacing w:before="60" w:after="60"/>
              <w:ind w:left="170" w:right="170"/>
              <w:jc w:val="center"/>
              <w:rPr>
                <w:rFonts w:ascii="Arial" w:hAnsi="Arial"/>
                <w:b/>
                <w:sz w:val="24"/>
                <w:szCs w:val="24"/>
              </w:rPr>
            </w:pPr>
            <w:r w:rsidRPr="00D72571">
              <w:rPr>
                <w:rFonts w:ascii="Arial" w:hAnsi="Arial"/>
                <w:b/>
                <w:sz w:val="24"/>
                <w:szCs w:val="24"/>
              </w:rPr>
              <w:t xml:space="preserve">MODALIDADE </w:t>
            </w:r>
            <w:r w:rsidR="00797030">
              <w:rPr>
                <w:rFonts w:ascii="Arial" w:hAnsi="Arial"/>
                <w:b/>
                <w:sz w:val="24"/>
                <w:szCs w:val="24"/>
              </w:rPr>
              <w:t>CHAMAMENTO PÚBLICO</w:t>
            </w:r>
            <w:r w:rsidRPr="00D72571">
              <w:rPr>
                <w:rFonts w:ascii="Arial" w:hAnsi="Arial"/>
                <w:b/>
                <w:sz w:val="24"/>
                <w:szCs w:val="24"/>
              </w:rPr>
              <w:t xml:space="preserve"> Nº</w:t>
            </w:r>
            <w:r w:rsidR="0011184F" w:rsidRPr="00D72571">
              <w:rPr>
                <w:rFonts w:ascii="Arial" w:hAnsi="Arial"/>
                <w:b/>
                <w:sz w:val="24"/>
                <w:szCs w:val="24"/>
              </w:rPr>
              <w:t>00</w:t>
            </w:r>
            <w:r w:rsidR="003A17C5">
              <w:rPr>
                <w:rFonts w:ascii="Arial" w:hAnsi="Arial"/>
                <w:b/>
                <w:sz w:val="24"/>
                <w:szCs w:val="24"/>
              </w:rPr>
              <w:t>3</w:t>
            </w:r>
            <w:r w:rsidRPr="00D72571">
              <w:rPr>
                <w:rFonts w:ascii="Arial" w:hAnsi="Arial"/>
                <w:b/>
                <w:sz w:val="24"/>
                <w:szCs w:val="24"/>
              </w:rPr>
              <w:t>/2023</w:t>
            </w:r>
          </w:p>
          <w:p w14:paraId="671F0E42" w14:textId="77777777" w:rsidR="00A356F4" w:rsidRPr="00D72571" w:rsidRDefault="00A356F4" w:rsidP="009E2DC9">
            <w:pPr>
              <w:widowControl w:val="0"/>
              <w:suppressAutoHyphens/>
              <w:spacing w:before="60" w:after="60" w:line="276" w:lineRule="auto"/>
              <w:ind w:left="170" w:right="170"/>
              <w:jc w:val="center"/>
              <w:rPr>
                <w:rFonts w:ascii="Arial" w:hAnsi="Arial"/>
                <w:sz w:val="24"/>
                <w:szCs w:val="24"/>
              </w:rPr>
            </w:pPr>
            <w:r w:rsidRPr="00D72571">
              <w:rPr>
                <w:rFonts w:ascii="Arial" w:hAnsi="Arial" w:cs="Arial"/>
                <w:bCs/>
                <w:sz w:val="24"/>
                <w:szCs w:val="24"/>
              </w:rPr>
              <w:t>(Regido pela Lei nº8.666/93, alterações posteriores Lei Municipal nº 968 de 27 de dezembro de 2006 e demais legislações aplicáveis).</w:t>
            </w:r>
          </w:p>
        </w:tc>
      </w:tr>
      <w:tr w:rsidR="00A356F4" w:rsidRPr="00D72571" w14:paraId="3A28AC6A" w14:textId="77777777" w:rsidTr="00B76A3C">
        <w:tc>
          <w:tcPr>
            <w:tcW w:w="2836" w:type="dxa"/>
            <w:tcBorders>
              <w:top w:val="single" w:sz="4" w:space="0" w:color="auto"/>
            </w:tcBorders>
          </w:tcPr>
          <w:p w14:paraId="2C2E8854" w14:textId="1F0F2BE9"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Seto</w:t>
            </w:r>
            <w:r w:rsidR="00D72571">
              <w:rPr>
                <w:rFonts w:ascii="Arial" w:hAnsi="Arial"/>
                <w:sz w:val="24"/>
                <w:szCs w:val="24"/>
              </w:rPr>
              <w:t>r</w:t>
            </w:r>
            <w:r w:rsidRPr="00D72571">
              <w:rPr>
                <w:rFonts w:ascii="Arial" w:hAnsi="Arial"/>
                <w:sz w:val="24"/>
                <w:szCs w:val="24"/>
              </w:rPr>
              <w:t>/</w:t>
            </w:r>
            <w:r w:rsidR="004E38CE" w:rsidRPr="00D72571">
              <w:rPr>
                <w:rFonts w:ascii="Arial" w:hAnsi="Arial"/>
                <w:sz w:val="24"/>
                <w:szCs w:val="24"/>
              </w:rPr>
              <w:t>Órgão</w:t>
            </w:r>
            <w:r w:rsidRPr="00D72571">
              <w:rPr>
                <w:rFonts w:ascii="Arial" w:hAnsi="Arial"/>
                <w:sz w:val="24"/>
                <w:szCs w:val="24"/>
              </w:rPr>
              <w:t>:</w:t>
            </w:r>
          </w:p>
        </w:tc>
        <w:tc>
          <w:tcPr>
            <w:tcW w:w="6306" w:type="dxa"/>
            <w:tcBorders>
              <w:top w:val="single" w:sz="4" w:space="0" w:color="auto"/>
            </w:tcBorders>
          </w:tcPr>
          <w:p w14:paraId="1030C600" w14:textId="77777777" w:rsidR="00A356F4" w:rsidRPr="00D72571" w:rsidRDefault="00A356F4" w:rsidP="009E2DC9">
            <w:pPr>
              <w:pStyle w:val="Ttulo2"/>
              <w:keepNext w:val="0"/>
              <w:widowControl w:val="0"/>
              <w:suppressAutoHyphens/>
              <w:spacing w:before="60" w:after="60" w:line="276" w:lineRule="auto"/>
              <w:ind w:left="170" w:right="170"/>
              <w:rPr>
                <w:sz w:val="24"/>
                <w:szCs w:val="24"/>
              </w:rPr>
            </w:pPr>
            <w:r w:rsidRPr="00D72571">
              <w:rPr>
                <w:sz w:val="24"/>
                <w:szCs w:val="24"/>
              </w:rPr>
              <w:t>SECRETARIA MUNICIPAL DE CULTURA, TURISMO, LAZER E JUVENTUDE</w:t>
            </w:r>
          </w:p>
        </w:tc>
      </w:tr>
      <w:tr w:rsidR="00A356F4" w:rsidRPr="00D72571" w14:paraId="68337096" w14:textId="77777777" w:rsidTr="00B76A3C">
        <w:tc>
          <w:tcPr>
            <w:tcW w:w="2836" w:type="dxa"/>
            <w:tcBorders>
              <w:top w:val="single" w:sz="4" w:space="0" w:color="auto"/>
            </w:tcBorders>
          </w:tcPr>
          <w:p w14:paraId="456B441C"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Tipo:</w:t>
            </w:r>
          </w:p>
        </w:tc>
        <w:tc>
          <w:tcPr>
            <w:tcW w:w="6306" w:type="dxa"/>
            <w:tcBorders>
              <w:top w:val="single" w:sz="4" w:space="0" w:color="auto"/>
            </w:tcBorders>
          </w:tcPr>
          <w:p w14:paraId="3F20CBB3" w14:textId="2696E54B" w:rsidR="00A356F4" w:rsidRPr="00D72571" w:rsidRDefault="00797030" w:rsidP="009E2DC9">
            <w:pPr>
              <w:pStyle w:val="Ttulo2"/>
              <w:keepNext w:val="0"/>
              <w:widowControl w:val="0"/>
              <w:suppressAutoHyphens/>
              <w:spacing w:before="60" w:after="60" w:line="276" w:lineRule="auto"/>
              <w:ind w:left="170" w:right="170"/>
              <w:rPr>
                <w:sz w:val="24"/>
                <w:szCs w:val="24"/>
              </w:rPr>
            </w:pPr>
            <w:r w:rsidRPr="00797030">
              <w:rPr>
                <w:sz w:val="24"/>
                <w:szCs w:val="24"/>
              </w:rPr>
              <w:t>CHAMAMENTO PÚBLICO</w:t>
            </w:r>
          </w:p>
        </w:tc>
      </w:tr>
      <w:tr w:rsidR="00A356F4" w:rsidRPr="00D72571" w14:paraId="2B3583B6" w14:textId="77777777" w:rsidTr="00B76A3C">
        <w:tc>
          <w:tcPr>
            <w:tcW w:w="2836" w:type="dxa"/>
          </w:tcPr>
          <w:p w14:paraId="18730D2D"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Objeto:</w:t>
            </w:r>
          </w:p>
        </w:tc>
        <w:tc>
          <w:tcPr>
            <w:tcW w:w="6306" w:type="dxa"/>
            <w:vAlign w:val="center"/>
          </w:tcPr>
          <w:p w14:paraId="10CD334B" w14:textId="4E9D57E7" w:rsidR="00A356F4" w:rsidRPr="00D72571" w:rsidRDefault="00797030" w:rsidP="009E2DC9">
            <w:pPr>
              <w:pStyle w:val="SemEspaamento"/>
              <w:widowControl w:val="0"/>
              <w:suppressAutoHyphens/>
              <w:spacing w:before="60" w:after="60"/>
              <w:ind w:left="170" w:right="170"/>
              <w:jc w:val="both"/>
              <w:rPr>
                <w:rFonts w:ascii="Arial" w:hAnsi="Arial"/>
                <w:b/>
                <w:sz w:val="24"/>
                <w:szCs w:val="24"/>
              </w:rPr>
            </w:pPr>
            <w:r w:rsidRPr="00797030">
              <w:rPr>
                <w:rFonts w:ascii="Arial" w:hAnsi="Arial"/>
                <w:b/>
                <w:sz w:val="24"/>
                <w:szCs w:val="24"/>
              </w:rPr>
              <w:t>EDITAL DE SELEÇÃO DE PROJETOS PARA FIRMAR TERMO DE EXECUÇÃO CULTURAL COM RECURSOS DA COMPLEMENTAR 195/2022 (LEI PAULO GUSTAVO) – AUDIOVISUAL</w:t>
            </w:r>
          </w:p>
        </w:tc>
      </w:tr>
      <w:tr w:rsidR="00A356F4" w:rsidRPr="00D72571" w14:paraId="5CEE3AA8" w14:textId="77777777" w:rsidTr="00B76A3C">
        <w:trPr>
          <w:cantSplit/>
          <w:trHeight w:val="616"/>
        </w:trPr>
        <w:tc>
          <w:tcPr>
            <w:tcW w:w="9142" w:type="dxa"/>
            <w:gridSpan w:val="2"/>
          </w:tcPr>
          <w:p w14:paraId="3F0AB130" w14:textId="77777777" w:rsidR="00A356F4" w:rsidRPr="00D72571" w:rsidRDefault="00A356F4" w:rsidP="009E2DC9">
            <w:pPr>
              <w:widowControl w:val="0"/>
              <w:suppressAutoHyphens/>
              <w:spacing w:before="60" w:after="60" w:line="276" w:lineRule="auto"/>
              <w:ind w:left="170" w:right="170"/>
              <w:jc w:val="center"/>
              <w:rPr>
                <w:rFonts w:ascii="Arial" w:hAnsi="Arial"/>
                <w:b/>
                <w:sz w:val="24"/>
                <w:szCs w:val="24"/>
              </w:rPr>
            </w:pPr>
            <w:r w:rsidRPr="00D72571">
              <w:rPr>
                <w:rFonts w:ascii="Arial" w:hAnsi="Arial"/>
                <w:b/>
                <w:sz w:val="24"/>
                <w:szCs w:val="24"/>
              </w:rPr>
              <w:t>SESSÃO PÚBLICA PARA RECEBIMENTO DAS INSCRIÇÕES E DA</w:t>
            </w:r>
          </w:p>
          <w:p w14:paraId="183C50A3" w14:textId="77777777" w:rsidR="00A356F4" w:rsidRPr="00D72571" w:rsidRDefault="00A356F4" w:rsidP="009E2DC9">
            <w:pPr>
              <w:widowControl w:val="0"/>
              <w:suppressAutoHyphens/>
              <w:spacing w:before="60" w:after="60" w:line="276" w:lineRule="auto"/>
              <w:ind w:left="170" w:right="170"/>
              <w:jc w:val="center"/>
              <w:rPr>
                <w:rFonts w:ascii="Arial" w:hAnsi="Arial"/>
                <w:b/>
                <w:sz w:val="24"/>
                <w:szCs w:val="24"/>
              </w:rPr>
            </w:pPr>
            <w:r w:rsidRPr="00D72571">
              <w:rPr>
                <w:rFonts w:ascii="Arial" w:hAnsi="Arial"/>
                <w:b/>
                <w:sz w:val="24"/>
                <w:szCs w:val="24"/>
              </w:rPr>
              <w:t>DOCUMENTAÇÃO DE HABILITAÇÃO</w:t>
            </w:r>
          </w:p>
        </w:tc>
      </w:tr>
      <w:tr w:rsidR="00A356F4" w:rsidRPr="00D72571" w14:paraId="61672206" w14:textId="77777777" w:rsidTr="00B76A3C">
        <w:trPr>
          <w:trHeight w:val="90"/>
        </w:trPr>
        <w:tc>
          <w:tcPr>
            <w:tcW w:w="2836" w:type="dxa"/>
          </w:tcPr>
          <w:p w14:paraId="3A4D16C6" w14:textId="77777777" w:rsidR="00A356F4" w:rsidRPr="00D72571" w:rsidRDefault="00A356F4" w:rsidP="009E2DC9">
            <w:pPr>
              <w:pStyle w:val="Corpodetexto"/>
              <w:widowControl w:val="0"/>
              <w:suppressAutoHyphens/>
              <w:spacing w:before="60" w:after="60" w:line="276" w:lineRule="auto"/>
              <w:ind w:left="170" w:right="170"/>
              <w:rPr>
                <w:szCs w:val="24"/>
              </w:rPr>
            </w:pPr>
            <w:r w:rsidRPr="00D72571">
              <w:rPr>
                <w:szCs w:val="24"/>
              </w:rPr>
              <w:t>Início das Inscrições:</w:t>
            </w:r>
          </w:p>
        </w:tc>
        <w:tc>
          <w:tcPr>
            <w:tcW w:w="6306" w:type="dxa"/>
          </w:tcPr>
          <w:p w14:paraId="3A6F784E" w14:textId="58120D9C" w:rsidR="00A356F4" w:rsidRPr="00D72571" w:rsidRDefault="00A356F4"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 xml:space="preserve">A partir do dia </w:t>
            </w:r>
            <w:r w:rsidR="009B70A0">
              <w:rPr>
                <w:rFonts w:ascii="Arial" w:hAnsi="Arial"/>
                <w:b/>
                <w:sz w:val="24"/>
                <w:szCs w:val="24"/>
              </w:rPr>
              <w:t>0</w:t>
            </w:r>
            <w:r w:rsidR="00163CF5">
              <w:rPr>
                <w:rFonts w:ascii="Arial" w:hAnsi="Arial"/>
                <w:b/>
                <w:sz w:val="24"/>
                <w:szCs w:val="24"/>
              </w:rPr>
              <w:t>3</w:t>
            </w:r>
            <w:r w:rsidRPr="00D72571">
              <w:rPr>
                <w:rFonts w:ascii="Arial" w:hAnsi="Arial"/>
                <w:b/>
                <w:sz w:val="24"/>
                <w:szCs w:val="24"/>
              </w:rPr>
              <w:t xml:space="preserve"> de </w:t>
            </w:r>
            <w:r w:rsidR="009B70A0">
              <w:rPr>
                <w:rFonts w:ascii="Arial" w:hAnsi="Arial"/>
                <w:b/>
                <w:sz w:val="24"/>
                <w:szCs w:val="24"/>
              </w:rPr>
              <w:t>novembro</w:t>
            </w:r>
            <w:r w:rsidRPr="00D72571">
              <w:rPr>
                <w:rFonts w:ascii="Arial" w:hAnsi="Arial"/>
                <w:b/>
                <w:sz w:val="24"/>
                <w:szCs w:val="24"/>
              </w:rPr>
              <w:t xml:space="preserve"> de 2023 a </w:t>
            </w:r>
            <w:r w:rsidR="009B70A0">
              <w:rPr>
                <w:rFonts w:ascii="Arial" w:hAnsi="Arial"/>
                <w:b/>
                <w:sz w:val="24"/>
                <w:szCs w:val="24"/>
              </w:rPr>
              <w:t>1</w:t>
            </w:r>
            <w:r w:rsidR="0067214B">
              <w:rPr>
                <w:rFonts w:ascii="Arial" w:hAnsi="Arial"/>
                <w:b/>
                <w:sz w:val="24"/>
                <w:szCs w:val="24"/>
              </w:rPr>
              <w:t>7</w:t>
            </w:r>
            <w:r w:rsidR="00793D6F" w:rsidRPr="00D72571">
              <w:rPr>
                <w:rFonts w:ascii="Arial" w:hAnsi="Arial"/>
                <w:b/>
                <w:sz w:val="24"/>
                <w:szCs w:val="24"/>
              </w:rPr>
              <w:t xml:space="preserve"> </w:t>
            </w:r>
            <w:r w:rsidRPr="00D72571">
              <w:rPr>
                <w:rFonts w:ascii="Arial" w:hAnsi="Arial"/>
                <w:b/>
                <w:sz w:val="24"/>
                <w:szCs w:val="24"/>
              </w:rPr>
              <w:t>de</w:t>
            </w:r>
            <w:r w:rsidR="002904DC" w:rsidRPr="00D72571">
              <w:rPr>
                <w:rFonts w:ascii="Arial" w:hAnsi="Arial"/>
                <w:b/>
                <w:sz w:val="24"/>
                <w:szCs w:val="24"/>
              </w:rPr>
              <w:t xml:space="preserve"> </w:t>
            </w:r>
            <w:r w:rsidR="009B70A0">
              <w:rPr>
                <w:rFonts w:ascii="Arial" w:hAnsi="Arial"/>
                <w:b/>
                <w:sz w:val="24"/>
                <w:szCs w:val="24"/>
              </w:rPr>
              <w:t>novembro</w:t>
            </w:r>
            <w:r w:rsidRPr="00D72571">
              <w:rPr>
                <w:rFonts w:ascii="Arial" w:hAnsi="Arial"/>
                <w:b/>
                <w:sz w:val="24"/>
                <w:szCs w:val="24"/>
              </w:rPr>
              <w:t xml:space="preserve"> de 2023.</w:t>
            </w:r>
          </w:p>
        </w:tc>
      </w:tr>
      <w:tr w:rsidR="00A356F4" w:rsidRPr="00D72571" w14:paraId="10626E14" w14:textId="77777777" w:rsidTr="00B76A3C">
        <w:trPr>
          <w:trHeight w:val="94"/>
        </w:trPr>
        <w:tc>
          <w:tcPr>
            <w:tcW w:w="2836" w:type="dxa"/>
          </w:tcPr>
          <w:p w14:paraId="4C912A47"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Hora:</w:t>
            </w:r>
          </w:p>
        </w:tc>
        <w:tc>
          <w:tcPr>
            <w:tcW w:w="6306" w:type="dxa"/>
          </w:tcPr>
          <w:p w14:paraId="780FC76C" w14:textId="77777777" w:rsidR="00A356F4" w:rsidRPr="00D72571" w:rsidRDefault="002904DC"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07</w:t>
            </w:r>
            <w:r w:rsidR="00A356F4" w:rsidRPr="00D72571">
              <w:rPr>
                <w:rFonts w:ascii="Arial" w:hAnsi="Arial"/>
                <w:b/>
                <w:sz w:val="24"/>
                <w:szCs w:val="24"/>
              </w:rPr>
              <w:t>:00 – 1</w:t>
            </w:r>
            <w:r w:rsidRPr="00D72571">
              <w:rPr>
                <w:rFonts w:ascii="Arial" w:hAnsi="Arial"/>
                <w:b/>
                <w:sz w:val="24"/>
                <w:szCs w:val="24"/>
              </w:rPr>
              <w:t>3</w:t>
            </w:r>
            <w:r w:rsidR="00A356F4" w:rsidRPr="00D72571">
              <w:rPr>
                <w:rFonts w:ascii="Arial" w:hAnsi="Arial"/>
                <w:b/>
                <w:sz w:val="24"/>
                <w:szCs w:val="24"/>
              </w:rPr>
              <w:t xml:space="preserve">:00 </w:t>
            </w:r>
          </w:p>
        </w:tc>
      </w:tr>
      <w:tr w:rsidR="00A356F4" w:rsidRPr="00D72571" w14:paraId="7E6E421C" w14:textId="77777777" w:rsidTr="00B76A3C">
        <w:tc>
          <w:tcPr>
            <w:tcW w:w="2836" w:type="dxa"/>
          </w:tcPr>
          <w:p w14:paraId="2B25A1D9"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Local:</w:t>
            </w:r>
          </w:p>
        </w:tc>
        <w:tc>
          <w:tcPr>
            <w:tcW w:w="6306" w:type="dxa"/>
          </w:tcPr>
          <w:p w14:paraId="5DBEDE97" w14:textId="77777777" w:rsidR="00A356F4" w:rsidRPr="00D72571" w:rsidRDefault="00A356F4"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 xml:space="preserve">Av. dos Lagos, 2602 – Parque das Águas – Secretaria de Cultura, Turismo, Lazer e Juventude. </w:t>
            </w:r>
          </w:p>
        </w:tc>
      </w:tr>
      <w:tr w:rsidR="00A356F4" w:rsidRPr="00D72571" w14:paraId="65EA1DDE" w14:textId="77777777" w:rsidTr="00B76A3C">
        <w:trPr>
          <w:cantSplit/>
        </w:trPr>
        <w:tc>
          <w:tcPr>
            <w:tcW w:w="9142" w:type="dxa"/>
            <w:gridSpan w:val="2"/>
            <w:vAlign w:val="center"/>
          </w:tcPr>
          <w:p w14:paraId="66EB24A8" w14:textId="005BCEFF" w:rsidR="00A356F4" w:rsidRPr="00D72571" w:rsidRDefault="00A356F4" w:rsidP="009E2DC9">
            <w:pPr>
              <w:widowControl w:val="0"/>
              <w:suppressAutoHyphens/>
              <w:spacing w:before="60" w:after="60" w:line="276" w:lineRule="auto"/>
              <w:ind w:left="170" w:right="170"/>
              <w:jc w:val="center"/>
              <w:rPr>
                <w:rFonts w:ascii="Arial" w:hAnsi="Arial"/>
                <w:b/>
                <w:sz w:val="24"/>
                <w:szCs w:val="24"/>
              </w:rPr>
            </w:pPr>
            <w:r w:rsidRPr="00D72571">
              <w:rPr>
                <w:rFonts w:ascii="Arial" w:hAnsi="Arial"/>
                <w:b/>
                <w:sz w:val="24"/>
                <w:szCs w:val="24"/>
              </w:rPr>
              <w:t xml:space="preserve">LOCAL, DIAS E HORÁRIOS PARA REALIZAÇÃO </w:t>
            </w:r>
          </w:p>
        </w:tc>
      </w:tr>
      <w:tr w:rsidR="00A356F4" w:rsidRPr="00D72571" w14:paraId="56778211" w14:textId="77777777" w:rsidTr="00B76A3C">
        <w:trPr>
          <w:cantSplit/>
          <w:trHeight w:val="330"/>
        </w:trPr>
        <w:tc>
          <w:tcPr>
            <w:tcW w:w="2836" w:type="dxa"/>
          </w:tcPr>
          <w:p w14:paraId="6188A982"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Dia do Evento:</w:t>
            </w:r>
          </w:p>
        </w:tc>
        <w:tc>
          <w:tcPr>
            <w:tcW w:w="6306" w:type="dxa"/>
          </w:tcPr>
          <w:p w14:paraId="52DBD497" w14:textId="63EEDBC5" w:rsidR="00A356F4" w:rsidRPr="00D72571" w:rsidRDefault="00FD08E9" w:rsidP="009E2DC9">
            <w:pPr>
              <w:widowControl w:val="0"/>
              <w:suppressAutoHyphens/>
              <w:spacing w:before="60" w:after="60" w:line="276" w:lineRule="auto"/>
              <w:ind w:left="170" w:right="170"/>
              <w:rPr>
                <w:rFonts w:ascii="Arial" w:hAnsi="Arial"/>
                <w:b/>
                <w:sz w:val="24"/>
                <w:szCs w:val="24"/>
              </w:rPr>
            </w:pPr>
            <w:r>
              <w:rPr>
                <w:rFonts w:ascii="Arial" w:hAnsi="Arial"/>
                <w:b/>
                <w:sz w:val="24"/>
                <w:szCs w:val="24"/>
              </w:rPr>
              <w:t>A partir de 0</w:t>
            </w:r>
            <w:r w:rsidR="00163CF5">
              <w:rPr>
                <w:rFonts w:ascii="Arial" w:hAnsi="Arial"/>
                <w:b/>
                <w:sz w:val="24"/>
                <w:szCs w:val="24"/>
              </w:rPr>
              <w:t>1</w:t>
            </w:r>
            <w:r w:rsidR="00793D6F" w:rsidRPr="00D72571">
              <w:rPr>
                <w:rFonts w:ascii="Arial" w:hAnsi="Arial"/>
                <w:b/>
                <w:sz w:val="24"/>
                <w:szCs w:val="24"/>
              </w:rPr>
              <w:t xml:space="preserve"> de novembro de 2023</w:t>
            </w:r>
          </w:p>
        </w:tc>
      </w:tr>
      <w:tr w:rsidR="00A356F4" w:rsidRPr="00D72571" w14:paraId="3A9DDE34" w14:textId="77777777" w:rsidTr="00B76A3C">
        <w:trPr>
          <w:cantSplit/>
          <w:trHeight w:val="330"/>
        </w:trPr>
        <w:tc>
          <w:tcPr>
            <w:tcW w:w="2836" w:type="dxa"/>
          </w:tcPr>
          <w:p w14:paraId="41C59E84" w14:textId="77777777" w:rsidR="00A356F4" w:rsidRPr="00D72571" w:rsidRDefault="00A356F4" w:rsidP="009E2DC9">
            <w:pPr>
              <w:widowControl w:val="0"/>
              <w:suppressAutoHyphens/>
              <w:spacing w:before="60" w:after="60" w:line="276" w:lineRule="auto"/>
              <w:ind w:left="170" w:right="170"/>
              <w:jc w:val="both"/>
              <w:rPr>
                <w:rFonts w:ascii="Arial" w:hAnsi="Arial"/>
                <w:sz w:val="24"/>
                <w:szCs w:val="24"/>
              </w:rPr>
            </w:pPr>
            <w:r w:rsidRPr="00D72571">
              <w:rPr>
                <w:rFonts w:ascii="Arial" w:hAnsi="Arial"/>
                <w:sz w:val="24"/>
                <w:szCs w:val="24"/>
              </w:rPr>
              <w:t>Horários:</w:t>
            </w:r>
          </w:p>
        </w:tc>
        <w:tc>
          <w:tcPr>
            <w:tcW w:w="6306" w:type="dxa"/>
          </w:tcPr>
          <w:p w14:paraId="555F0DB6" w14:textId="77777777" w:rsidR="00A356F4" w:rsidRPr="00D72571" w:rsidRDefault="002904DC"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0</w:t>
            </w:r>
            <w:r w:rsidR="00793D6F" w:rsidRPr="00D72571">
              <w:rPr>
                <w:rFonts w:ascii="Arial" w:hAnsi="Arial"/>
                <w:b/>
                <w:sz w:val="24"/>
                <w:szCs w:val="24"/>
              </w:rPr>
              <w:t>8</w:t>
            </w:r>
            <w:r w:rsidRPr="00D72571">
              <w:rPr>
                <w:rFonts w:ascii="Arial" w:hAnsi="Arial"/>
                <w:b/>
                <w:sz w:val="24"/>
                <w:szCs w:val="24"/>
              </w:rPr>
              <w:t>:00 às</w:t>
            </w:r>
            <w:r w:rsidR="00A356F4" w:rsidRPr="00D72571">
              <w:rPr>
                <w:rFonts w:ascii="Arial" w:hAnsi="Arial"/>
                <w:b/>
                <w:sz w:val="24"/>
                <w:szCs w:val="24"/>
              </w:rPr>
              <w:t xml:space="preserve"> 1</w:t>
            </w:r>
            <w:r w:rsidR="00793D6F" w:rsidRPr="00D72571">
              <w:rPr>
                <w:rFonts w:ascii="Arial" w:hAnsi="Arial"/>
                <w:b/>
                <w:sz w:val="24"/>
                <w:szCs w:val="24"/>
              </w:rPr>
              <w:t>1</w:t>
            </w:r>
            <w:r w:rsidR="00A356F4" w:rsidRPr="00D72571">
              <w:rPr>
                <w:rFonts w:ascii="Arial" w:hAnsi="Arial"/>
                <w:b/>
                <w:sz w:val="24"/>
                <w:szCs w:val="24"/>
              </w:rPr>
              <w:t>:00h</w:t>
            </w:r>
            <w:r w:rsidR="00793D6F" w:rsidRPr="00D72571">
              <w:rPr>
                <w:rFonts w:ascii="Arial" w:hAnsi="Arial"/>
                <w:b/>
                <w:sz w:val="24"/>
                <w:szCs w:val="24"/>
              </w:rPr>
              <w:t>/ 14:00 as 16:00/ 18:30 as 21:00</w:t>
            </w:r>
          </w:p>
        </w:tc>
      </w:tr>
      <w:tr w:rsidR="00A356F4" w:rsidRPr="00D72571" w14:paraId="018ECE95" w14:textId="77777777" w:rsidTr="00B76A3C">
        <w:trPr>
          <w:cantSplit/>
          <w:trHeight w:val="330"/>
        </w:trPr>
        <w:tc>
          <w:tcPr>
            <w:tcW w:w="2836" w:type="dxa"/>
          </w:tcPr>
          <w:p w14:paraId="5562379F" w14:textId="5829BDF3" w:rsidR="00A356F4" w:rsidRPr="00D72571" w:rsidRDefault="00D72571" w:rsidP="009E2DC9">
            <w:pPr>
              <w:widowControl w:val="0"/>
              <w:suppressAutoHyphens/>
              <w:spacing w:before="60" w:after="60" w:line="276" w:lineRule="auto"/>
              <w:ind w:left="170" w:right="170"/>
              <w:jc w:val="both"/>
              <w:rPr>
                <w:rFonts w:ascii="Arial" w:hAnsi="Arial"/>
                <w:sz w:val="24"/>
                <w:szCs w:val="24"/>
              </w:rPr>
            </w:pPr>
            <w:r w:rsidRPr="00D72571">
              <w:rPr>
                <w:rFonts w:ascii="Arial" w:hAnsi="Arial"/>
                <w:sz w:val="24"/>
                <w:szCs w:val="24"/>
              </w:rPr>
              <w:t>Local:</w:t>
            </w:r>
          </w:p>
        </w:tc>
        <w:tc>
          <w:tcPr>
            <w:tcW w:w="6306" w:type="dxa"/>
          </w:tcPr>
          <w:p w14:paraId="33FCBA96" w14:textId="1000750B" w:rsidR="00A356F4" w:rsidRPr="00D72571" w:rsidRDefault="00FD08E9" w:rsidP="009E2DC9">
            <w:pPr>
              <w:widowControl w:val="0"/>
              <w:suppressAutoHyphens/>
              <w:spacing w:before="60" w:after="60" w:line="276" w:lineRule="auto"/>
              <w:ind w:left="170" w:right="170"/>
              <w:rPr>
                <w:rFonts w:ascii="Arial" w:hAnsi="Arial"/>
                <w:b/>
                <w:sz w:val="24"/>
                <w:szCs w:val="24"/>
              </w:rPr>
            </w:pPr>
            <w:r>
              <w:rPr>
                <w:rFonts w:ascii="Arial" w:hAnsi="Arial"/>
                <w:b/>
                <w:sz w:val="24"/>
                <w:szCs w:val="24"/>
              </w:rPr>
              <w:t>Secretaria de Cultura, Turismo, Lazer e Juventude</w:t>
            </w:r>
          </w:p>
        </w:tc>
      </w:tr>
      <w:tr w:rsidR="00A356F4" w:rsidRPr="00D72571" w14:paraId="4079DE73" w14:textId="77777777" w:rsidTr="00B76A3C">
        <w:trPr>
          <w:cantSplit/>
          <w:trHeight w:val="330"/>
        </w:trPr>
        <w:tc>
          <w:tcPr>
            <w:tcW w:w="9142" w:type="dxa"/>
            <w:gridSpan w:val="2"/>
          </w:tcPr>
          <w:p w14:paraId="5E97E58C" w14:textId="77777777" w:rsidR="00A356F4" w:rsidRPr="00D72571" w:rsidRDefault="00A356F4" w:rsidP="009E2DC9">
            <w:pPr>
              <w:pStyle w:val="Ttulo3"/>
              <w:keepNext w:val="0"/>
              <w:widowControl w:val="0"/>
              <w:suppressAutoHyphens/>
              <w:spacing w:before="60" w:after="60"/>
              <w:ind w:left="170" w:right="170"/>
              <w:rPr>
                <w:b w:val="0"/>
                <w:bCs/>
                <w:sz w:val="24"/>
                <w:szCs w:val="24"/>
              </w:rPr>
            </w:pPr>
            <w:r w:rsidRPr="00D72571">
              <w:rPr>
                <w:b w:val="0"/>
                <w:bCs/>
                <w:sz w:val="24"/>
                <w:szCs w:val="24"/>
              </w:rPr>
              <w:t xml:space="preserve">RETIRADA DE EDITAIS PELA </w:t>
            </w:r>
            <w:r w:rsidRPr="00D72571">
              <w:rPr>
                <w:b w:val="0"/>
                <w:bCs/>
                <w:i/>
                <w:iCs/>
                <w:sz w:val="24"/>
                <w:szCs w:val="24"/>
              </w:rPr>
              <w:t>INTERNET</w:t>
            </w:r>
          </w:p>
          <w:p w14:paraId="044E0747" w14:textId="77777777" w:rsidR="00A356F4" w:rsidRPr="00D72571" w:rsidRDefault="00A356F4" w:rsidP="009E2DC9">
            <w:pPr>
              <w:widowControl w:val="0"/>
              <w:suppressAutoHyphens/>
              <w:spacing w:before="60" w:after="60"/>
              <w:ind w:left="170" w:right="170"/>
              <w:jc w:val="center"/>
              <w:rPr>
                <w:rFonts w:ascii="Arial" w:hAnsi="Arial" w:cs="Arial"/>
                <w:bCs/>
                <w:sz w:val="24"/>
                <w:szCs w:val="24"/>
              </w:rPr>
            </w:pPr>
            <w:r w:rsidRPr="00D72571">
              <w:rPr>
                <w:rFonts w:ascii="Arial" w:hAnsi="Arial" w:cs="Arial"/>
                <w:bCs/>
                <w:sz w:val="24"/>
                <w:szCs w:val="24"/>
              </w:rPr>
              <w:t xml:space="preserve">Retire o Edital acessando a página </w:t>
            </w:r>
            <w:hyperlink r:id="rId8" w:history="1">
              <w:r w:rsidRPr="00D72571">
                <w:rPr>
                  <w:rStyle w:val="Hyperlink"/>
                  <w:rFonts w:ascii="Arial" w:hAnsi="Arial" w:cs="Arial"/>
                  <w:bCs/>
                  <w:sz w:val="24"/>
                  <w:szCs w:val="24"/>
                </w:rPr>
                <w:t>http://www.primaveradoleste.mt.gov.br</w:t>
              </w:r>
            </w:hyperlink>
            <w:r w:rsidRPr="00D72571">
              <w:rPr>
                <w:rFonts w:ascii="Arial" w:hAnsi="Arial" w:cs="Arial"/>
                <w:bCs/>
                <w:sz w:val="24"/>
                <w:szCs w:val="24"/>
              </w:rPr>
              <w:t>, local: “Acesso rápido”</w:t>
            </w:r>
            <w:r w:rsidRPr="00D72571">
              <w:rPr>
                <w:rFonts w:ascii="Arial" w:hAnsi="Arial" w:cs="Arial"/>
                <w:bCs/>
                <w:color w:val="FF0000"/>
                <w:sz w:val="24"/>
                <w:szCs w:val="24"/>
              </w:rPr>
              <w:t xml:space="preserve"> </w:t>
            </w:r>
            <w:r w:rsidRPr="00D72571">
              <w:rPr>
                <w:rFonts w:ascii="Arial" w:hAnsi="Arial" w:cs="Arial"/>
                <w:bCs/>
                <w:sz w:val="24"/>
                <w:szCs w:val="24"/>
              </w:rPr>
              <w:t>– “Editais e Licitações”.</w:t>
            </w:r>
          </w:p>
        </w:tc>
      </w:tr>
    </w:tbl>
    <w:p w14:paraId="1E57A956" w14:textId="77777777" w:rsidR="00A356F4" w:rsidRDefault="00A356F4" w:rsidP="009E2DC9">
      <w:pPr>
        <w:suppressAutoHyphens/>
        <w:ind w:right="283"/>
        <w:jc w:val="center"/>
        <w:rPr>
          <w:rFonts w:ascii="Arial" w:hAnsi="Arial" w:cs="Arial"/>
          <w:sz w:val="24"/>
          <w:szCs w:val="24"/>
        </w:rPr>
      </w:pPr>
    </w:p>
    <w:p w14:paraId="37E2D29B" w14:textId="77777777" w:rsidR="00D72571" w:rsidRDefault="00D72571" w:rsidP="009E2DC9">
      <w:pPr>
        <w:suppressAutoHyphens/>
        <w:ind w:right="283"/>
        <w:jc w:val="center"/>
        <w:rPr>
          <w:rFonts w:ascii="Arial" w:hAnsi="Arial" w:cs="Arial"/>
          <w:sz w:val="24"/>
          <w:szCs w:val="24"/>
        </w:rPr>
      </w:pPr>
    </w:p>
    <w:p w14:paraId="54583FB8" w14:textId="77777777" w:rsidR="00D72571" w:rsidRDefault="00D72571" w:rsidP="009E2DC9">
      <w:pPr>
        <w:suppressAutoHyphens/>
        <w:ind w:right="283"/>
        <w:jc w:val="center"/>
        <w:rPr>
          <w:rFonts w:ascii="Arial" w:hAnsi="Arial" w:cs="Arial"/>
          <w:sz w:val="24"/>
          <w:szCs w:val="24"/>
        </w:rPr>
      </w:pPr>
    </w:p>
    <w:p w14:paraId="24080DA1" w14:textId="23D1E796" w:rsidR="00A356F4" w:rsidRDefault="00A356F4" w:rsidP="009E2DC9">
      <w:pPr>
        <w:suppressAutoHyphens/>
        <w:jc w:val="center"/>
        <w:rPr>
          <w:rFonts w:ascii="Arial" w:hAnsi="Arial" w:cs="Arial"/>
        </w:rPr>
      </w:pPr>
      <w:r>
        <w:rPr>
          <w:rFonts w:ascii="Arial" w:hAnsi="Arial" w:cs="Arial"/>
        </w:rPr>
        <w:t xml:space="preserve">Primavera do Leste, </w:t>
      </w:r>
      <w:r w:rsidR="009B70A0">
        <w:rPr>
          <w:rFonts w:ascii="Arial" w:hAnsi="Arial" w:cs="Arial"/>
        </w:rPr>
        <w:t>30</w:t>
      </w:r>
      <w:r w:rsidR="00793D6F">
        <w:rPr>
          <w:rFonts w:ascii="Arial" w:hAnsi="Arial" w:cs="Arial"/>
        </w:rPr>
        <w:t xml:space="preserve"> de </w:t>
      </w:r>
      <w:r w:rsidR="00E52B0E">
        <w:rPr>
          <w:rFonts w:ascii="Arial" w:hAnsi="Arial" w:cs="Arial"/>
        </w:rPr>
        <w:t>outubro</w:t>
      </w:r>
      <w:r w:rsidR="00793D6F">
        <w:rPr>
          <w:rFonts w:ascii="Arial" w:hAnsi="Arial" w:cs="Arial"/>
        </w:rPr>
        <w:t xml:space="preserve"> </w:t>
      </w:r>
      <w:r>
        <w:rPr>
          <w:rFonts w:ascii="Arial" w:hAnsi="Arial" w:cs="Arial"/>
        </w:rPr>
        <w:t>de 2023</w:t>
      </w:r>
    </w:p>
    <w:p w14:paraId="63FF949B" w14:textId="0C0B0A61" w:rsidR="00A356F4" w:rsidRDefault="00DF1DB1" w:rsidP="009E2DC9">
      <w:pPr>
        <w:suppressAutoHyphens/>
        <w:jc w:val="center"/>
        <w:rPr>
          <w:rFonts w:ascii="Arial" w:hAnsi="Arial" w:cs="Arial"/>
          <w:b/>
          <w:bCs/>
        </w:rPr>
      </w:pPr>
      <w:r>
        <w:rPr>
          <w:rFonts w:ascii="Arial" w:hAnsi="Arial" w:cs="Arial"/>
          <w:b/>
          <w:bCs/>
        </w:rPr>
        <w:t>Wanderson Alex Moreira de Lana</w:t>
      </w:r>
    </w:p>
    <w:p w14:paraId="5EF4E436" w14:textId="19D8B3A4" w:rsidR="00DF1DB1" w:rsidRDefault="00A356F4" w:rsidP="009E2DC9">
      <w:pPr>
        <w:suppressAutoHyphens/>
        <w:spacing w:line="360" w:lineRule="auto"/>
        <w:jc w:val="center"/>
        <w:rPr>
          <w:rFonts w:ascii="Arial" w:hAnsi="Arial" w:cs="Arial"/>
          <w:sz w:val="18"/>
          <w:szCs w:val="18"/>
        </w:rPr>
      </w:pPr>
      <w:r>
        <w:rPr>
          <w:rFonts w:ascii="Arial" w:hAnsi="Arial" w:cs="Arial"/>
          <w:sz w:val="18"/>
          <w:szCs w:val="18"/>
        </w:rPr>
        <w:t xml:space="preserve">Elaborador do </w:t>
      </w:r>
      <w:r w:rsidR="00DF1DB1">
        <w:rPr>
          <w:rFonts w:ascii="Arial" w:hAnsi="Arial" w:cs="Arial"/>
          <w:sz w:val="18"/>
          <w:szCs w:val="18"/>
        </w:rPr>
        <w:t>Edital</w:t>
      </w:r>
    </w:p>
    <w:p w14:paraId="29705386" w14:textId="77777777" w:rsidR="00DF1DB1" w:rsidRDefault="00DF1DB1" w:rsidP="009E2DC9">
      <w:pPr>
        <w:suppressAutoHyphens/>
        <w:rPr>
          <w:rFonts w:ascii="Arial" w:hAnsi="Arial" w:cs="Arial"/>
          <w:sz w:val="18"/>
          <w:szCs w:val="18"/>
        </w:rPr>
      </w:pPr>
      <w:r>
        <w:rPr>
          <w:rFonts w:ascii="Arial" w:hAnsi="Arial" w:cs="Arial"/>
          <w:sz w:val="18"/>
          <w:szCs w:val="18"/>
        </w:rPr>
        <w:br w:type="page"/>
      </w:r>
    </w:p>
    <w:p w14:paraId="516FF2E7" w14:textId="4016D8AF" w:rsidR="00DF1DB1" w:rsidRDefault="00DF1DB1" w:rsidP="009E2DC9">
      <w:pPr>
        <w:suppressAutoHyphens/>
        <w:jc w:val="center"/>
        <w:rPr>
          <w:rFonts w:ascii="Calibri" w:hAnsi="Calibri"/>
          <w:b/>
          <w:sz w:val="36"/>
        </w:rPr>
      </w:pPr>
      <w:r w:rsidRPr="00DF1DB1">
        <w:rPr>
          <w:rFonts w:ascii="Calibri" w:hAnsi="Calibri"/>
          <w:b/>
          <w:sz w:val="36"/>
        </w:rPr>
        <w:lastRenderedPageBreak/>
        <w:t xml:space="preserve">CHAMAMENTO PÚBLICO Nº </w:t>
      </w:r>
      <w:r w:rsidR="003A17C5">
        <w:rPr>
          <w:rFonts w:ascii="Calibri" w:hAnsi="Calibri"/>
          <w:b/>
          <w:sz w:val="36"/>
        </w:rPr>
        <w:t>00</w:t>
      </w:r>
      <w:r w:rsidR="00BC0030">
        <w:rPr>
          <w:rFonts w:ascii="Calibri" w:hAnsi="Calibri"/>
          <w:b/>
          <w:sz w:val="36"/>
        </w:rPr>
        <w:t>3</w:t>
      </w:r>
      <w:r w:rsidRPr="003A17C5">
        <w:rPr>
          <w:rFonts w:ascii="Calibri" w:hAnsi="Calibri"/>
          <w:b/>
          <w:sz w:val="36"/>
        </w:rPr>
        <w:t>/2023</w:t>
      </w:r>
      <w:r w:rsidRPr="00DF1DB1">
        <w:rPr>
          <w:rFonts w:ascii="Calibri" w:hAnsi="Calibri"/>
          <w:b/>
          <w:sz w:val="36"/>
        </w:rPr>
        <w:t xml:space="preserve"> </w:t>
      </w:r>
      <w:r>
        <w:rPr>
          <w:rFonts w:ascii="Calibri" w:hAnsi="Calibri"/>
          <w:b/>
          <w:sz w:val="36"/>
        </w:rPr>
        <w:t>– EDITAL DE APOIO A PRODUÇÕES AUDIOVISUAIS</w:t>
      </w:r>
    </w:p>
    <w:p w14:paraId="56770D0F" w14:textId="77777777" w:rsidR="00DF1DB1" w:rsidRPr="00DF1DB1" w:rsidRDefault="00DF1DB1" w:rsidP="009E2DC9">
      <w:pPr>
        <w:suppressAutoHyphens/>
        <w:jc w:val="center"/>
        <w:rPr>
          <w:rFonts w:ascii="Calibri" w:hAnsi="Calibri"/>
          <w:b/>
          <w:sz w:val="36"/>
        </w:rPr>
      </w:pPr>
    </w:p>
    <w:p w14:paraId="5FB58360" w14:textId="36069E7D" w:rsidR="00EB3C09" w:rsidRDefault="00DF1DB1" w:rsidP="009E2DC9">
      <w:pPr>
        <w:suppressAutoHyphens/>
        <w:jc w:val="center"/>
        <w:rPr>
          <w:rFonts w:ascii="Calibri" w:hAnsi="Calibri"/>
          <w:b/>
          <w:sz w:val="28"/>
          <w:szCs w:val="16"/>
        </w:rPr>
      </w:pPr>
      <w:r w:rsidRPr="00DF1DB1">
        <w:rPr>
          <w:rFonts w:ascii="Calibri" w:hAnsi="Calibri"/>
          <w:b/>
          <w:sz w:val="28"/>
          <w:szCs w:val="16"/>
        </w:rPr>
        <w:t>EDITAL DE SELEÇÃO DE PROJETOS PARA FIRMAR TERMO DE EXECUÇÃO CULTURAL COM RECURSOS DA COMPLEMENTAR 195/2022 (LEI PAULO GUSTAVO) – AUDIOVISUAL</w:t>
      </w:r>
    </w:p>
    <w:p w14:paraId="09B9968E" w14:textId="77777777" w:rsidR="00DF1DB1" w:rsidRPr="00DF1DB1" w:rsidRDefault="00DF1DB1" w:rsidP="009E2DC9">
      <w:pPr>
        <w:suppressAutoHyphens/>
        <w:jc w:val="center"/>
        <w:rPr>
          <w:rFonts w:ascii="Calibri" w:hAnsi="Calibri"/>
          <w:b/>
          <w:sz w:val="28"/>
          <w:szCs w:val="16"/>
        </w:rPr>
      </w:pPr>
    </w:p>
    <w:p w14:paraId="39CA2097" w14:textId="77777777" w:rsidR="00DF1DB1" w:rsidRPr="00EB3C09" w:rsidRDefault="00DF1DB1" w:rsidP="009E2DC9">
      <w:pPr>
        <w:suppressAutoHyphens/>
      </w:pPr>
    </w:p>
    <w:p w14:paraId="517DED7D" w14:textId="77777777" w:rsidR="00A356F4" w:rsidRPr="00866925" w:rsidRDefault="00A356F4" w:rsidP="009E2DC9">
      <w:pPr>
        <w:pStyle w:val="Ttulo1"/>
        <w:suppressAutoHyphens/>
      </w:pPr>
      <w:r w:rsidRPr="00866925">
        <w:t>DA APRESENTAÇÃO</w:t>
      </w:r>
    </w:p>
    <w:p w14:paraId="670CB8AA" w14:textId="12D391D5" w:rsidR="002904DC" w:rsidRDefault="002904DC" w:rsidP="009E2DC9">
      <w:pPr>
        <w:suppressAutoHyphens/>
        <w:spacing w:before="240" w:after="240" w:line="360" w:lineRule="auto"/>
        <w:ind w:right="425" w:firstLine="737"/>
        <w:jc w:val="both"/>
        <w:rPr>
          <w:rFonts w:ascii="Arial" w:hAnsi="Arial" w:cs="Arial"/>
        </w:rPr>
      </w:pPr>
      <w:bookmarkStart w:id="0" w:name="_Hlk133998450"/>
      <w:r w:rsidRPr="002904DC">
        <w:rPr>
          <w:rFonts w:ascii="Arial" w:hAnsi="Arial" w:cs="Arial"/>
        </w:rPr>
        <w:t xml:space="preserve">A Prefeitura Municipal de Primavera do Leste – MT, por meio da Secretaria de Cultura, Turismo, Lazer e Juventude - SECULT, torna público </w:t>
      </w:r>
      <w:r w:rsidR="00EF715A">
        <w:rPr>
          <w:rFonts w:ascii="Arial" w:hAnsi="Arial" w:cs="Arial"/>
        </w:rPr>
        <w:t>o presente edital d</w:t>
      </w:r>
      <w:r w:rsidR="00DF1DB1">
        <w:rPr>
          <w:rFonts w:ascii="Arial" w:hAnsi="Arial" w:cs="Arial"/>
        </w:rPr>
        <w:t>e</w:t>
      </w:r>
      <w:r w:rsidR="00EF715A">
        <w:rPr>
          <w:rFonts w:ascii="Arial" w:hAnsi="Arial" w:cs="Arial"/>
        </w:rPr>
        <w:t xml:space="preserve"> </w:t>
      </w:r>
      <w:bookmarkStart w:id="1" w:name="_Hlk141356829"/>
      <w:r w:rsidR="00DF1DB1" w:rsidRPr="00DF1DB1">
        <w:rPr>
          <w:rFonts w:ascii="Arial" w:hAnsi="Arial" w:cs="Arial"/>
        </w:rPr>
        <w:t>CHAMAMENTO PÚBLICO</w:t>
      </w:r>
      <w:r w:rsidR="00EF715A">
        <w:rPr>
          <w:rFonts w:ascii="Arial" w:hAnsi="Arial" w:cs="Arial"/>
        </w:rPr>
        <w:t>,</w:t>
      </w:r>
      <w:bookmarkEnd w:id="1"/>
      <w:r w:rsidR="00EF715A">
        <w:rPr>
          <w:rFonts w:ascii="Arial" w:hAnsi="Arial" w:cs="Arial"/>
        </w:rPr>
        <w:t xml:space="preserve"> para </w:t>
      </w:r>
      <w:r w:rsidR="00DF1DB1">
        <w:rPr>
          <w:rFonts w:ascii="Arial" w:hAnsi="Arial" w:cs="Arial"/>
        </w:rPr>
        <w:t>todo o território nacional.</w:t>
      </w:r>
    </w:p>
    <w:p w14:paraId="6C733D94" w14:textId="77777777"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Este Edital é realizado com recursos do Governo Federal repassados por meio da Lei Complementar nº 195/2022 - Lei Paulo Gustavo.</w:t>
      </w:r>
    </w:p>
    <w:p w14:paraId="1C0E4776" w14:textId="77777777"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A Lei Paulo Gustavo viabiliza o maior investimento direto no setor cultural da história do Brasil e simboliza o processo de resistência da classe artística durante a pandemia de Covid-19, que limitou severamente as atividades do setor cultural.</w:t>
      </w:r>
    </w:p>
    <w:p w14:paraId="6AD83489" w14:textId="77777777"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É, ainda, uma homenagem a Paulo Gustavo, artista símbolo da categoria, vitimado pela doença.</w:t>
      </w:r>
    </w:p>
    <w:p w14:paraId="1E86BFAA" w14:textId="0DE7C24A" w:rsid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As condições para a execução da Lei Paulo Gustavo foram criadas por meio do engajamento da sociedade e o presente edital destina-se a apoiar projetos apresentados pelos agentes culturais do</w:t>
      </w:r>
      <w:r>
        <w:rPr>
          <w:rFonts w:ascii="Arial" w:hAnsi="Arial" w:cs="Arial"/>
        </w:rPr>
        <w:t xml:space="preserve"> Município de Primavera do Leste.</w:t>
      </w:r>
    </w:p>
    <w:p w14:paraId="566A7102" w14:textId="11F6C5DB"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 xml:space="preserve">Deste modo, </w:t>
      </w:r>
      <w:r>
        <w:rPr>
          <w:rFonts w:ascii="Arial" w:hAnsi="Arial" w:cs="Arial"/>
        </w:rPr>
        <w:t xml:space="preserve">a Prefeitura de Primavera do Leste </w:t>
      </w:r>
      <w:r w:rsidRPr="00DF1DB1">
        <w:rPr>
          <w:rFonts w:ascii="Arial" w:hAnsi="Arial" w:cs="Arial"/>
        </w:rPr>
        <w:t>torna público o presente edital elaborado com base na Lei Complementar 195/2022, no Decreto 11.525/2023 e no Decreto 11.453/2023.</w:t>
      </w:r>
    </w:p>
    <w:p w14:paraId="5A048403" w14:textId="4C7E446D" w:rsidR="00DF1DB1" w:rsidRPr="00087DF5"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Na realização deste edital estão asseguradas medidas de democratização, desconcentração, descentralização e regionalização do investimento cultural, com a implementação de ações afirmativas, fundamentado na previsão do Decreto nº 11.525, de 11 de maio de 2023 (Decreto de Regulamentação da Lei Paulo Gustavo</w:t>
      </w:r>
      <w:r w:rsidRPr="00087DF5">
        <w:rPr>
          <w:rFonts w:ascii="Arial" w:hAnsi="Arial" w:cs="Arial"/>
        </w:rPr>
        <w:t>), em seus artigos 14, 15 e 16.</w:t>
      </w:r>
    </w:p>
    <w:bookmarkEnd w:id="0"/>
    <w:p w14:paraId="6E152CF1" w14:textId="09A4F467" w:rsidR="00A356F4" w:rsidRDefault="00A356F4" w:rsidP="009E2DC9">
      <w:pPr>
        <w:suppressAutoHyphens/>
        <w:spacing w:before="240" w:after="240" w:line="360" w:lineRule="auto"/>
        <w:ind w:right="425" w:firstLine="737"/>
        <w:jc w:val="both"/>
        <w:rPr>
          <w:rFonts w:ascii="Arial" w:hAnsi="Arial" w:cs="Arial"/>
        </w:rPr>
      </w:pPr>
      <w:r w:rsidRPr="00087DF5">
        <w:rPr>
          <w:rFonts w:ascii="Arial" w:hAnsi="Arial" w:cs="Arial"/>
        </w:rPr>
        <w:t xml:space="preserve">As inscrições são gratuitas e </w:t>
      </w:r>
      <w:r w:rsidR="00DF1DB1" w:rsidRPr="00087DF5">
        <w:rPr>
          <w:rFonts w:ascii="Arial" w:hAnsi="Arial" w:cs="Arial"/>
        </w:rPr>
        <w:t>iniciarão</w:t>
      </w:r>
      <w:r w:rsidRPr="00087DF5">
        <w:rPr>
          <w:rFonts w:ascii="Arial" w:hAnsi="Arial" w:cs="Arial"/>
        </w:rPr>
        <w:t xml:space="preserve"> no dia </w:t>
      </w:r>
      <w:r w:rsidR="00087DF5" w:rsidRPr="00087DF5">
        <w:rPr>
          <w:rFonts w:ascii="Arial" w:hAnsi="Arial" w:cs="Arial"/>
        </w:rPr>
        <w:t>0</w:t>
      </w:r>
      <w:r w:rsidR="00163CF5">
        <w:rPr>
          <w:rFonts w:ascii="Arial" w:hAnsi="Arial" w:cs="Arial"/>
        </w:rPr>
        <w:t>3</w:t>
      </w:r>
      <w:r w:rsidR="00A95AE7" w:rsidRPr="00087DF5">
        <w:rPr>
          <w:rFonts w:ascii="Arial" w:hAnsi="Arial" w:cs="Arial"/>
        </w:rPr>
        <w:t xml:space="preserve"> de </w:t>
      </w:r>
      <w:r w:rsidR="00087DF5" w:rsidRPr="00087DF5">
        <w:rPr>
          <w:rFonts w:ascii="Arial" w:hAnsi="Arial" w:cs="Arial"/>
        </w:rPr>
        <w:t>novembro</w:t>
      </w:r>
      <w:r w:rsidRPr="00087DF5">
        <w:rPr>
          <w:rFonts w:ascii="Arial" w:hAnsi="Arial" w:cs="Arial"/>
        </w:rPr>
        <w:t xml:space="preserve"> de 2023,</w:t>
      </w:r>
      <w:r>
        <w:rPr>
          <w:rFonts w:ascii="Arial" w:hAnsi="Arial" w:cs="Arial"/>
        </w:rPr>
        <w:t xml:space="preserve"> com encerramento no dia </w:t>
      </w:r>
      <w:r w:rsidR="0067214B">
        <w:rPr>
          <w:rFonts w:ascii="Arial" w:hAnsi="Arial" w:cs="Arial"/>
        </w:rPr>
        <w:t xml:space="preserve">17 de novembro </w:t>
      </w:r>
      <w:r w:rsidR="00A95AE7" w:rsidRPr="00087DF5">
        <w:rPr>
          <w:rFonts w:ascii="Arial" w:hAnsi="Arial" w:cs="Arial"/>
        </w:rPr>
        <w:t>de 2023</w:t>
      </w:r>
      <w:r w:rsidRPr="00087DF5">
        <w:rPr>
          <w:rFonts w:ascii="Arial" w:hAnsi="Arial" w:cs="Arial"/>
        </w:rPr>
        <w:t>.</w:t>
      </w:r>
      <w:r>
        <w:rPr>
          <w:rFonts w:ascii="Arial" w:hAnsi="Arial" w:cs="Arial"/>
        </w:rPr>
        <w:t xml:space="preserve"> As inscrições poderão ser realizadas</w:t>
      </w:r>
      <w:r w:rsidR="00DF1DB1">
        <w:rPr>
          <w:rFonts w:ascii="Arial" w:hAnsi="Arial" w:cs="Arial"/>
        </w:rPr>
        <w:t xml:space="preserve"> através do formulário online</w:t>
      </w:r>
      <w:r w:rsidR="00540909">
        <w:rPr>
          <w:rFonts w:ascii="Arial" w:hAnsi="Arial" w:cs="Arial"/>
        </w:rPr>
        <w:t>:</w:t>
      </w:r>
      <w:r w:rsidR="00FD08E9" w:rsidRPr="00FD08E9">
        <w:t xml:space="preserve"> </w:t>
      </w:r>
      <w:r w:rsidR="00FD08E9" w:rsidRPr="00FD08E9">
        <w:rPr>
          <w:rFonts w:ascii="Arial" w:hAnsi="Arial" w:cs="Arial"/>
        </w:rPr>
        <w:t>https://cutt.ly/LPGaudiovisual</w:t>
      </w:r>
      <w:r w:rsidR="00540909">
        <w:rPr>
          <w:rFonts w:ascii="Arial" w:hAnsi="Arial" w:cs="Arial"/>
        </w:rPr>
        <w:t>, pelo e-</w:t>
      </w:r>
      <w:r w:rsidR="00540909" w:rsidRPr="00087DF5">
        <w:rPr>
          <w:rFonts w:ascii="Arial" w:hAnsi="Arial" w:cs="Arial"/>
        </w:rPr>
        <w:t>mail:</w:t>
      </w:r>
      <w:r w:rsidRPr="00087DF5">
        <w:rPr>
          <w:rFonts w:ascii="Arial" w:hAnsi="Arial" w:cs="Arial"/>
        </w:rPr>
        <w:t xml:space="preserve"> </w:t>
      </w:r>
      <w:hyperlink r:id="rId9" w:history="1">
        <w:r w:rsidR="00BB6567" w:rsidRPr="00087DF5">
          <w:rPr>
            <w:rStyle w:val="Hyperlink"/>
            <w:rFonts w:ascii="Arial" w:hAnsi="Arial" w:cs="Arial"/>
          </w:rPr>
          <w:t>paulogustavoaudiovisual@pva.mt.gov.br</w:t>
        </w:r>
      </w:hyperlink>
      <w:r w:rsidR="00DB1DA5">
        <w:rPr>
          <w:rFonts w:ascii="Arial" w:hAnsi="Arial" w:cs="Arial"/>
        </w:rPr>
        <w:t xml:space="preserve"> </w:t>
      </w:r>
      <w:r>
        <w:rPr>
          <w:rFonts w:ascii="Arial" w:hAnsi="Arial" w:cs="Arial"/>
        </w:rPr>
        <w:t xml:space="preserve">ou de forma </w:t>
      </w:r>
      <w:r>
        <w:rPr>
          <w:rFonts w:ascii="Arial" w:hAnsi="Arial" w:cs="Arial"/>
        </w:rPr>
        <w:lastRenderedPageBreak/>
        <w:t>presencial na SECULT – Secretaria de Cultura, Turismo, Lazer e Juventude, localizada na Avenida dos Lagos, 2602 – Parque das Águas, de segunda-feira a sexta-feira das 0</w:t>
      </w:r>
      <w:r w:rsidR="002904DC">
        <w:rPr>
          <w:rFonts w:ascii="Arial" w:hAnsi="Arial" w:cs="Arial"/>
        </w:rPr>
        <w:t>7</w:t>
      </w:r>
      <w:r>
        <w:rPr>
          <w:rFonts w:ascii="Arial" w:hAnsi="Arial" w:cs="Arial"/>
        </w:rPr>
        <w:t>:00h às 1</w:t>
      </w:r>
      <w:r w:rsidR="002904DC">
        <w:rPr>
          <w:rFonts w:ascii="Arial" w:hAnsi="Arial" w:cs="Arial"/>
        </w:rPr>
        <w:t>3</w:t>
      </w:r>
      <w:r>
        <w:rPr>
          <w:rFonts w:ascii="Arial" w:hAnsi="Arial" w:cs="Arial"/>
        </w:rPr>
        <w:t>:00h</w:t>
      </w:r>
      <w:r w:rsidR="002904DC">
        <w:rPr>
          <w:rFonts w:ascii="Arial" w:hAnsi="Arial" w:cs="Arial"/>
        </w:rPr>
        <w:t>.</w:t>
      </w:r>
    </w:p>
    <w:p w14:paraId="2ABE2F09" w14:textId="7ACAD979" w:rsidR="00A356F4" w:rsidRDefault="00CD1F80" w:rsidP="009E2DC9">
      <w:pPr>
        <w:pStyle w:val="Ttulo1"/>
        <w:suppressAutoHyphens/>
      </w:pPr>
      <w:r>
        <w:t>CAPITULO I</w:t>
      </w:r>
    </w:p>
    <w:p w14:paraId="5D1F413D" w14:textId="42D58F0D" w:rsidR="00A356F4" w:rsidRDefault="00CD1F80" w:rsidP="009E2DC9">
      <w:pPr>
        <w:pStyle w:val="Nvel1-SemNum"/>
        <w:suppressAutoHyphens/>
      </w:pPr>
      <w:r>
        <w:t>Do objeto, d</w:t>
      </w:r>
      <w:r w:rsidR="00A356F4">
        <w:t xml:space="preserve">efinição e </w:t>
      </w:r>
      <w:r w:rsidR="00A356F4" w:rsidRPr="00866925">
        <w:t>organização</w:t>
      </w:r>
    </w:p>
    <w:p w14:paraId="13169A41" w14:textId="1D10395A" w:rsidR="00A356F4" w:rsidRDefault="00A356F4" w:rsidP="009E2DC9">
      <w:pPr>
        <w:pStyle w:val="Nivel01"/>
        <w:suppressAutoHyphens/>
        <w:ind w:right="425"/>
      </w:pPr>
      <w:bookmarkStart w:id="2" w:name="_Hlk141345544"/>
      <w:r>
        <w:t>O Secretário Municipal de Cultura, Turismo, Lazer e Juventude WANDERSON ALEX MOREIRA DE LANA, no uso das atribuições que lhe confere o artigo 45-A da Seção XIII do Capítulo III da Lei Municipal nº 968 de 27 de dezembro de 2006, em consonância com a Portaria nº 020/</w:t>
      </w:r>
      <w:r w:rsidR="00DB1DA5">
        <w:t>2021, torna</w:t>
      </w:r>
      <w:r>
        <w:t xml:space="preserve"> público o presente edital, em conformidade com o disposto na</w:t>
      </w:r>
      <w:r w:rsidR="00045875" w:rsidRPr="00DF1DB1">
        <w:t xml:space="preserve"> Lei Complementar 195/2022, no Decreto 11.525/2023 e no Decreto 11.453/2023</w:t>
      </w:r>
      <w:r>
        <w:t xml:space="preserve"> e suas eventuais modificações no que lhe for aplicável.</w:t>
      </w:r>
    </w:p>
    <w:bookmarkEnd w:id="2"/>
    <w:p w14:paraId="59431CF7" w14:textId="6E7E4D32" w:rsidR="00A356F4" w:rsidRDefault="00A356F4" w:rsidP="009E2DC9">
      <w:pPr>
        <w:pStyle w:val="Nivel3"/>
        <w:suppressAutoHyphens/>
        <w:rPr>
          <w:lang w:eastAsia="en-US"/>
        </w:rPr>
      </w:pPr>
      <w:r>
        <w:rPr>
          <w:lang w:eastAsia="en-US"/>
        </w:rPr>
        <w:t xml:space="preserve">O edital será disponibilizado no sítio da Prefeitura Municipal de Primavera do Leste: </w:t>
      </w:r>
      <w:r>
        <w:rPr>
          <w:b/>
          <w:i/>
          <w:iCs/>
          <w:lang w:eastAsia="en-US"/>
        </w:rPr>
        <w:t>https://primaveradoleste.mt.gov.br</w:t>
      </w:r>
      <w:r>
        <w:rPr>
          <w:lang w:eastAsia="en-US"/>
        </w:rPr>
        <w:t>, bem como nas redes sociais da SECULT- Secretaria de Cultura, Turismo, Lazer e Juventude.</w:t>
      </w:r>
    </w:p>
    <w:p w14:paraId="09D6932C" w14:textId="77777777" w:rsidR="00645D3A" w:rsidRDefault="00A356F4" w:rsidP="009E2DC9">
      <w:pPr>
        <w:pStyle w:val="Nivel01"/>
        <w:suppressAutoHyphens/>
        <w:ind w:right="425"/>
      </w:pPr>
      <w:r>
        <w:t>O</w:t>
      </w:r>
      <w:r w:rsidR="009A63CB" w:rsidRPr="009A63CB">
        <w:t xml:space="preserve"> </w:t>
      </w:r>
      <w:r w:rsidR="00C41157">
        <w:t xml:space="preserve">objeto deste edital </w:t>
      </w:r>
      <w:r w:rsidR="00C41157" w:rsidRPr="00C41157">
        <w:t xml:space="preserve">é a seleção de projetos culturais de AUDIOVISUAL para receberem apoio financeiro nas categorias descritas </w:t>
      </w:r>
      <w:r w:rsidR="00C41157">
        <w:t xml:space="preserve">neste instrumento, </w:t>
      </w:r>
      <w:r w:rsidR="0000378A">
        <w:t xml:space="preserve">em consonância com os </w:t>
      </w:r>
      <w:r w:rsidR="0000378A" w:rsidRPr="00087DF5">
        <w:t>incisos I, II e III do</w:t>
      </w:r>
      <w:r w:rsidR="00C41157" w:rsidRPr="00087DF5">
        <w:t xml:space="preserve"> artigo </w:t>
      </w:r>
      <w:r w:rsidR="0000378A" w:rsidRPr="00087DF5">
        <w:t xml:space="preserve">6° da </w:t>
      </w:r>
      <w:r w:rsidR="002C54FF" w:rsidRPr="00087DF5">
        <w:t>Lei Complementar</w:t>
      </w:r>
      <w:r w:rsidR="0000378A" w:rsidRPr="00087DF5">
        <w:t xml:space="preserve"> 195 de 08 de julho de 2022</w:t>
      </w:r>
      <w:r w:rsidR="00C41157" w:rsidRPr="00087DF5">
        <w:t>,</w:t>
      </w:r>
      <w:r w:rsidR="00C41157" w:rsidRPr="00C41157">
        <w:t xml:space="preserve"> por meio da celebração de Termo de Execução Cultural, com o objetivo de incentivar as diversas formas de manifestações culturais do</w:t>
      </w:r>
      <w:r w:rsidR="00DB1DA5">
        <w:t xml:space="preserve"> Prefeitura Municipal de Primavera do Leste, através da </w:t>
      </w:r>
      <w:r w:rsidR="00DB1DA5" w:rsidRPr="00EB215F">
        <w:t>SECULT – Secretaria de Cultura, Turismo, Lazer e Juventude</w:t>
      </w:r>
      <w:r w:rsidR="00DB1DA5">
        <w:t>.</w:t>
      </w:r>
    </w:p>
    <w:p w14:paraId="3B64134C" w14:textId="77777777" w:rsidR="00870339" w:rsidRDefault="00645D3A" w:rsidP="009E2DC9">
      <w:pPr>
        <w:pStyle w:val="Nivel01"/>
        <w:suppressAutoHyphens/>
      </w:pPr>
      <w:r>
        <w:t xml:space="preserve">Caso o proponente participe deste edital, o mesmo não poderá participar de outro edital referente a </w:t>
      </w:r>
      <w:r w:rsidRPr="00645D3A">
        <w:t>Lei Complementar nº 195/2022 - Lei Paulo Gustavo</w:t>
      </w:r>
      <w:r>
        <w:t xml:space="preserve"> promovido pelo município de Primavera do Leste.</w:t>
      </w:r>
    </w:p>
    <w:p w14:paraId="336A1C8C" w14:textId="5A8F19ED" w:rsidR="00870339" w:rsidRDefault="00870339" w:rsidP="009E2DC9">
      <w:pPr>
        <w:pStyle w:val="Nivel01"/>
        <w:suppressAutoHyphens/>
      </w:pPr>
      <w:r>
        <w:t>O proponente não poderá alegar sob hipótese alguma o desconhecimento do Edital, seus Anexos, Editais Complementares e posteriores retificações.</w:t>
      </w:r>
    </w:p>
    <w:p w14:paraId="541E44B2" w14:textId="77777777" w:rsidR="00FD08E9" w:rsidRPr="00FD08E9" w:rsidRDefault="00FD08E9" w:rsidP="009E2DC9">
      <w:pPr>
        <w:suppressAutoHyphens/>
        <w:rPr>
          <w:lang w:eastAsia="en-US"/>
        </w:rPr>
      </w:pPr>
    </w:p>
    <w:p w14:paraId="48BF3B13" w14:textId="77777777" w:rsidR="00870339" w:rsidRDefault="00870339" w:rsidP="009E2DC9">
      <w:pPr>
        <w:pStyle w:val="Nivel01"/>
        <w:suppressAutoHyphens/>
      </w:pPr>
      <w:r>
        <w:lastRenderedPageBreak/>
        <w:t>Não será cobrada taxa de inscrição.</w:t>
      </w:r>
    </w:p>
    <w:p w14:paraId="6013E7BC" w14:textId="77777777" w:rsidR="00EA0101" w:rsidRDefault="00870339" w:rsidP="009E2DC9">
      <w:pPr>
        <w:pStyle w:val="Nivel01"/>
        <w:suppressAutoHyphens/>
      </w:pPr>
      <w:r>
        <w:t>Todas as menções a horários neste Edital terão como referência o horário oficial da capital do Estado de Mato Grosso.</w:t>
      </w:r>
    </w:p>
    <w:p w14:paraId="1745583E" w14:textId="77777777" w:rsidR="00D23351" w:rsidRDefault="00D23351" w:rsidP="009E2DC9">
      <w:pPr>
        <w:pStyle w:val="Nivel01"/>
        <w:suppressAutoHyphens/>
      </w:pPr>
      <w:r>
        <w:t>A comissão organizadora do presente edital, é responsável por:</w:t>
      </w:r>
    </w:p>
    <w:p w14:paraId="7A26FB53" w14:textId="77777777" w:rsidR="00D23351" w:rsidRDefault="00D23351" w:rsidP="009E2DC9">
      <w:pPr>
        <w:pStyle w:val="Nivel3"/>
        <w:suppressAutoHyphens/>
      </w:pPr>
      <w:r w:rsidRPr="00D23351">
        <w:rPr>
          <w:b/>
          <w:bCs/>
        </w:rPr>
        <w:t>Elaboração do Edital:</w:t>
      </w:r>
      <w:r>
        <w:t xml:space="preserve"> Criar o edital do concurso, que deve conter todas as informações relevantes, como requisitos, critérios de avaliação, prazos, cronograma e procedimentos de inscrição.</w:t>
      </w:r>
    </w:p>
    <w:p w14:paraId="4484A7E6" w14:textId="24557D75" w:rsidR="00D23351" w:rsidRDefault="00D23351" w:rsidP="009E2DC9">
      <w:pPr>
        <w:pStyle w:val="Nivel3"/>
        <w:suppressAutoHyphens/>
      </w:pPr>
      <w:r w:rsidRPr="00D23351">
        <w:rPr>
          <w:b/>
          <w:bCs/>
        </w:rPr>
        <w:t xml:space="preserve">Seleção de </w:t>
      </w:r>
      <w:r w:rsidR="003A0062">
        <w:rPr>
          <w:b/>
          <w:bCs/>
        </w:rPr>
        <w:t>Pareceristas</w:t>
      </w:r>
      <w:r w:rsidRPr="00D23351">
        <w:rPr>
          <w:b/>
          <w:bCs/>
        </w:rPr>
        <w:t xml:space="preserve">: </w:t>
      </w:r>
      <w:r>
        <w:t>Escolher jurados ou avaliadores qualificados e imparciais que serão responsáveis por avaliar os candidatos ou projetos de acordo com os critérios estabelecidos.</w:t>
      </w:r>
    </w:p>
    <w:p w14:paraId="3029E910" w14:textId="77777777" w:rsidR="00D23351" w:rsidRDefault="00D23351" w:rsidP="009E2DC9">
      <w:pPr>
        <w:pStyle w:val="Nivel3"/>
        <w:suppressAutoHyphens/>
      </w:pPr>
      <w:r w:rsidRPr="00D23351">
        <w:rPr>
          <w:b/>
          <w:bCs/>
        </w:rPr>
        <w:t>Revisão de Documentação:</w:t>
      </w:r>
      <w:r>
        <w:t xml:space="preserve"> Analisar a documentação dos candidatos ou projetos para garantir que esteja completa e atenda aos requisitos do edital.</w:t>
      </w:r>
    </w:p>
    <w:p w14:paraId="52DEE1BA" w14:textId="78A7F2F0" w:rsidR="00D23351" w:rsidRDefault="00D23351" w:rsidP="009E2DC9">
      <w:pPr>
        <w:pStyle w:val="Nivel3"/>
        <w:suppressAutoHyphens/>
      </w:pPr>
      <w:r w:rsidRPr="00D23351">
        <w:rPr>
          <w:b/>
          <w:bCs/>
        </w:rPr>
        <w:t>Divulgação e Comunicação:</w:t>
      </w:r>
      <w:r>
        <w:t xml:space="preserve"> Promover o edital de forma transparente, garantindo que as informações cheguem aos candidatos ou proponentes interessados.</w:t>
      </w:r>
    </w:p>
    <w:p w14:paraId="4B869162" w14:textId="77777777" w:rsidR="00D23351" w:rsidRDefault="00D23351" w:rsidP="009E2DC9">
      <w:pPr>
        <w:pStyle w:val="Nivel3"/>
        <w:suppressAutoHyphens/>
      </w:pPr>
      <w:r w:rsidRPr="00D23351">
        <w:rPr>
          <w:b/>
          <w:bCs/>
        </w:rPr>
        <w:t xml:space="preserve">Recebimento e Registro de Inscrições: </w:t>
      </w:r>
      <w:r>
        <w:t>Receber as inscrições dos candidatos ou projetos, garantindo que sejam registradas de forma precisa e que nenhum candidato seja prejudicado por erros administrativos.</w:t>
      </w:r>
    </w:p>
    <w:p w14:paraId="04843D43" w14:textId="77777777" w:rsidR="00D23351" w:rsidRDefault="00D23351" w:rsidP="009E2DC9">
      <w:pPr>
        <w:pStyle w:val="Nivel3"/>
        <w:suppressAutoHyphens/>
      </w:pPr>
      <w:r w:rsidRPr="00D23351">
        <w:rPr>
          <w:b/>
          <w:bCs/>
        </w:rPr>
        <w:t xml:space="preserve">Avaliação e Classificação: </w:t>
      </w:r>
      <w:r>
        <w:t>Coordenar o processo de avaliação, garantindo que seja justo e imparcial. Os jurados ou avaliadores devem seguir os critérios estabelecidos no edital.</w:t>
      </w:r>
    </w:p>
    <w:p w14:paraId="602EF2F4" w14:textId="77777777" w:rsidR="00D23351" w:rsidRDefault="00D23351" w:rsidP="009E2DC9">
      <w:pPr>
        <w:pStyle w:val="Nivel3"/>
        <w:suppressAutoHyphens/>
      </w:pPr>
      <w:r w:rsidRPr="00D23351">
        <w:rPr>
          <w:b/>
          <w:bCs/>
        </w:rPr>
        <w:t>Comunicação de Resultados:</w:t>
      </w:r>
      <w:r>
        <w:t xml:space="preserve"> Anunciar os resultados aos candidatos ou proponentes de acordo com o cronograma definido, respeitando a confidencialidade quando necessário.</w:t>
      </w:r>
    </w:p>
    <w:p w14:paraId="042B5CA7" w14:textId="77777777" w:rsidR="00D23351" w:rsidRDefault="00D23351" w:rsidP="009E2DC9">
      <w:pPr>
        <w:pStyle w:val="Nivel3"/>
        <w:suppressAutoHyphens/>
      </w:pPr>
      <w:r w:rsidRPr="00D23351">
        <w:rPr>
          <w:b/>
          <w:bCs/>
        </w:rPr>
        <w:t>Recurso e Revisão:</w:t>
      </w:r>
      <w:r>
        <w:t xml:space="preserve"> Lidar com recursos ou pedidos de revisão apresentados pelos candidatos ou proponentes, se for o caso, de maneira justa e transparente.</w:t>
      </w:r>
    </w:p>
    <w:p w14:paraId="0E8E1643" w14:textId="77777777" w:rsidR="00D23351" w:rsidRDefault="00D23351" w:rsidP="009E2DC9">
      <w:pPr>
        <w:pStyle w:val="Nivel3"/>
        <w:suppressAutoHyphens/>
      </w:pPr>
      <w:r w:rsidRPr="00D23351">
        <w:rPr>
          <w:b/>
          <w:bCs/>
        </w:rPr>
        <w:t xml:space="preserve">Celebração de Contratos ou Acordos: </w:t>
      </w:r>
      <w:r>
        <w:t>Se for um concurso com premiações ou contratos, negociar e formalizar os contratos com os vencedores de acordo com as regras estabelecidas no edital.</w:t>
      </w:r>
    </w:p>
    <w:p w14:paraId="6127B780" w14:textId="5B016FB7" w:rsidR="00D23351" w:rsidRDefault="00EA0101" w:rsidP="009E2DC9">
      <w:pPr>
        <w:pStyle w:val="Nivel01"/>
        <w:suppressAutoHyphens/>
      </w:pPr>
      <w:r>
        <w:t xml:space="preserve">Os nomes dos membros das Comissão de </w:t>
      </w:r>
      <w:r w:rsidR="003A0062">
        <w:t>S</w:t>
      </w:r>
      <w:r>
        <w:t>eleção serão divulgados após a publicação do edital em diário oficial, por meio de portaria especifica</w:t>
      </w:r>
      <w:r w:rsidR="00D23351">
        <w:t>.</w:t>
      </w:r>
    </w:p>
    <w:p w14:paraId="05798998" w14:textId="77777777" w:rsidR="00EA0101" w:rsidRPr="00EA0101" w:rsidRDefault="00EA0101" w:rsidP="009E2DC9">
      <w:pPr>
        <w:suppressAutoHyphens/>
        <w:rPr>
          <w:lang w:eastAsia="en-US"/>
        </w:rPr>
      </w:pPr>
    </w:p>
    <w:p w14:paraId="5AD0A513" w14:textId="5892293B" w:rsidR="006B463C" w:rsidRDefault="00972C7D" w:rsidP="009E2DC9">
      <w:pPr>
        <w:pStyle w:val="Nivel01"/>
        <w:suppressAutoHyphens/>
      </w:pPr>
      <w:r w:rsidRPr="00972C7D">
        <w:lastRenderedPageBreak/>
        <w:t>A seleção dos projetos submetidos a este Edital será composta das seguintes etapas</w:t>
      </w:r>
      <w:r w:rsidR="006B463C">
        <w:t>:</w:t>
      </w:r>
    </w:p>
    <w:p w14:paraId="7FB195BD" w14:textId="6FE3E846" w:rsidR="00F3114B" w:rsidRDefault="00F3114B" w:rsidP="009E2DC9">
      <w:pPr>
        <w:pStyle w:val="Nivel3"/>
        <w:suppressAutoHyphens/>
      </w:pPr>
      <w:r w:rsidRPr="00953721">
        <w:rPr>
          <w:b/>
          <w:bCs/>
        </w:rPr>
        <w:t>Inscrição:</w:t>
      </w:r>
      <w:r w:rsidR="00D81317">
        <w:t xml:space="preserve"> fase na qual os interessados realiza</w:t>
      </w:r>
      <w:r w:rsidR="001F6831">
        <w:t xml:space="preserve">rão </w:t>
      </w:r>
      <w:r w:rsidR="000B4A07">
        <w:t>a propositura do seu projeto;</w:t>
      </w:r>
    </w:p>
    <w:p w14:paraId="5EADD4AB" w14:textId="4A3CE40B" w:rsidR="00BB6567" w:rsidRDefault="00BB6567" w:rsidP="009E2DC9">
      <w:pPr>
        <w:pStyle w:val="Nivel3"/>
        <w:suppressAutoHyphens/>
      </w:pPr>
      <w:r w:rsidRPr="00953721">
        <w:rPr>
          <w:b/>
          <w:bCs/>
        </w:rPr>
        <w:t>Habilitação</w:t>
      </w:r>
      <w:r w:rsidR="00F3114B" w:rsidRPr="00953721">
        <w:rPr>
          <w:b/>
          <w:bCs/>
        </w:rPr>
        <w:t xml:space="preserve"> documental</w:t>
      </w:r>
      <w:r w:rsidRPr="00953721">
        <w:rPr>
          <w:b/>
          <w:bCs/>
        </w:rPr>
        <w:t>:</w:t>
      </w:r>
      <w:r w:rsidRPr="00972C7D">
        <w:t xml:space="preserve"> fase de análise dos documentos do proponente</w:t>
      </w:r>
      <w:r w:rsidR="000B4A07">
        <w:t>;</w:t>
      </w:r>
    </w:p>
    <w:p w14:paraId="36B20448" w14:textId="06D419C3" w:rsidR="006B463C" w:rsidRDefault="00972C7D" w:rsidP="009E2DC9">
      <w:pPr>
        <w:pStyle w:val="Nivel3"/>
        <w:suppressAutoHyphens/>
      </w:pPr>
      <w:r w:rsidRPr="00953721">
        <w:rPr>
          <w:b/>
          <w:bCs/>
        </w:rPr>
        <w:t>Análise de mérito cultural dos projetos:</w:t>
      </w:r>
      <w:r w:rsidRPr="00972C7D">
        <w:t xml:space="preserve"> fase de análise do projeto </w:t>
      </w:r>
      <w:r w:rsidR="000B4A07">
        <w:t xml:space="preserve">proposto, que será </w:t>
      </w:r>
      <w:r w:rsidRPr="00972C7D">
        <w:t xml:space="preserve">realizada </w:t>
      </w:r>
      <w:r w:rsidR="000B4A07">
        <w:t xml:space="preserve">pela </w:t>
      </w:r>
      <w:r w:rsidRPr="00972C7D">
        <w:t>comissão de seleção; e</w:t>
      </w:r>
    </w:p>
    <w:p w14:paraId="6A58D297" w14:textId="260C1EAD" w:rsidR="00D81317" w:rsidRDefault="00D81317" w:rsidP="009E2DC9">
      <w:pPr>
        <w:pStyle w:val="Nivel3"/>
        <w:suppressAutoHyphens/>
      </w:pPr>
      <w:r w:rsidRPr="00953721">
        <w:rPr>
          <w:b/>
          <w:bCs/>
        </w:rPr>
        <w:t>Prestação de contas:</w:t>
      </w:r>
      <w:r w:rsidR="000B4A07" w:rsidRPr="00953721">
        <w:rPr>
          <w:b/>
          <w:bCs/>
        </w:rPr>
        <w:t xml:space="preserve"> </w:t>
      </w:r>
      <w:r w:rsidR="00EC3C12">
        <w:t>fase que os pro</w:t>
      </w:r>
      <w:r w:rsidR="00F05712">
        <w:t xml:space="preserve">ponentes irão </w:t>
      </w:r>
      <w:r w:rsidR="00953721">
        <w:t>apresentar comprovações que o projeto foi executado conforme proposto;</w:t>
      </w:r>
    </w:p>
    <w:p w14:paraId="431438EE" w14:textId="039F51FE" w:rsidR="00CD1F80" w:rsidRDefault="00CD1F80" w:rsidP="009E2DC9">
      <w:pPr>
        <w:pStyle w:val="Ttulo1"/>
        <w:suppressAutoHyphens/>
      </w:pPr>
      <w:r>
        <w:t>CAPITULO II</w:t>
      </w:r>
    </w:p>
    <w:p w14:paraId="79D8EA4F" w14:textId="0174FF16" w:rsidR="00CD1F80" w:rsidRDefault="00CD1F80" w:rsidP="009E2DC9">
      <w:pPr>
        <w:pStyle w:val="Nvel1-SemNum"/>
        <w:suppressAutoHyphens/>
      </w:pPr>
      <w:r>
        <w:t>Dos valores</w:t>
      </w:r>
    </w:p>
    <w:p w14:paraId="0A7B37ED" w14:textId="0B9CAF3B" w:rsidR="00CD1F80" w:rsidRDefault="00CD1F80" w:rsidP="009E2DC9">
      <w:pPr>
        <w:pStyle w:val="Nivel01"/>
        <w:suppressAutoHyphens/>
      </w:pPr>
      <w:r>
        <w:t xml:space="preserve">O valor total disponibilizado para este Edital é de R$ </w:t>
      </w:r>
      <w:r w:rsidR="002C54FF">
        <w:t>385.940,05</w:t>
      </w:r>
      <w:r>
        <w:t xml:space="preserve">, dividido entre as </w:t>
      </w:r>
      <w:r w:rsidR="00C1344F">
        <w:t>modalidades</w:t>
      </w:r>
      <w:r w:rsidR="000400AB">
        <w:t>: Apoio às Produções Audiovisuais; Apoio a Salas de Cinema e Projetos Continuados; Formação, Qualificação e Difusão.</w:t>
      </w:r>
    </w:p>
    <w:p w14:paraId="00A1EB33" w14:textId="7A16036D" w:rsidR="003A2CE2" w:rsidRDefault="003A2CE2" w:rsidP="009E2DC9">
      <w:pPr>
        <w:pStyle w:val="Nivel01"/>
        <w:suppressAutoHyphens/>
        <w:ind w:right="425"/>
      </w:pPr>
      <w:bookmarkStart w:id="3" w:name="_Hlk139613593"/>
      <w:r>
        <w:t xml:space="preserve">Os recursos necessários para o desenvolvimento do </w:t>
      </w:r>
      <w:r w:rsidRPr="003A2CE2">
        <w:t>presente chamamento</w:t>
      </w:r>
      <w:r>
        <w:t xml:space="preserve"> serão oriundos da Funcional Programática</w:t>
      </w:r>
      <w:r w:rsidRPr="00087DF5">
        <w:t>: 13.392.0028-</w:t>
      </w:r>
      <w:r w:rsidR="00797030" w:rsidRPr="00087DF5">
        <w:t>2</w:t>
      </w:r>
      <w:r w:rsidRPr="00087DF5">
        <w:t>.</w:t>
      </w:r>
      <w:r w:rsidR="00797030" w:rsidRPr="00087DF5">
        <w:t>114</w:t>
      </w:r>
      <w:r w:rsidRPr="00087DF5">
        <w:t xml:space="preserve"> </w:t>
      </w:r>
      <w:r w:rsidR="00797030" w:rsidRPr="00087DF5">
        <w:t>–</w:t>
      </w:r>
      <w:r w:rsidRPr="00087DF5">
        <w:t xml:space="preserve"> </w:t>
      </w:r>
      <w:r w:rsidR="00797030" w:rsidRPr="00087DF5">
        <w:t>MANUTENÇÃO DO FUNDO DE CULTURA - FMUC</w:t>
      </w:r>
      <w:r w:rsidRPr="00087DF5">
        <w:t>, onde serão reservados</w:t>
      </w:r>
      <w:r>
        <w:t xml:space="preserve"> </w:t>
      </w:r>
      <w:r>
        <w:rPr>
          <w:b/>
        </w:rPr>
        <w:t xml:space="preserve">R$ </w:t>
      </w:r>
      <w:r w:rsidRPr="003A2CE2">
        <w:rPr>
          <w:b/>
        </w:rPr>
        <w:t>385.940,05</w:t>
      </w:r>
      <w:r>
        <w:rPr>
          <w:b/>
        </w:rPr>
        <w:t xml:space="preserve"> (trezentos e oitenta e cinco mil com novecentos e quarenta reais e cinco centavos) </w:t>
      </w:r>
      <w:r>
        <w:t>para a realização dos projetos.</w:t>
      </w:r>
    </w:p>
    <w:bookmarkEnd w:id="3"/>
    <w:p w14:paraId="4280FC9D" w14:textId="2A6F0C60" w:rsidR="00645D3A" w:rsidRPr="00645D3A" w:rsidRDefault="00CD1F80" w:rsidP="009E2DC9">
      <w:pPr>
        <w:pStyle w:val="Nivel01"/>
        <w:suppressAutoHyphens/>
      </w:pPr>
      <w:r>
        <w:t>Este edital poderá ser suplementado, caso haja interesse público e disponibilidade orçamentária suficiente.</w:t>
      </w:r>
    </w:p>
    <w:p w14:paraId="4EDC3B67" w14:textId="5209A88D" w:rsidR="002C54FF" w:rsidRDefault="002C54FF" w:rsidP="009E2DC9">
      <w:pPr>
        <w:pStyle w:val="Ttulo1"/>
        <w:suppressAutoHyphens/>
      </w:pPr>
      <w:r>
        <w:t>CAPITULO III</w:t>
      </w:r>
    </w:p>
    <w:p w14:paraId="71DFC1FF" w14:textId="35C5B06F" w:rsidR="002C54FF" w:rsidRDefault="002C54FF" w:rsidP="009E2DC9">
      <w:pPr>
        <w:pStyle w:val="Nvel1-SemNum"/>
        <w:suppressAutoHyphens/>
      </w:pPr>
      <w:r>
        <w:t>Q</w:t>
      </w:r>
      <w:r w:rsidRPr="002C54FF">
        <w:t>uem pode se inscrever</w:t>
      </w:r>
    </w:p>
    <w:p w14:paraId="6CBDE29F" w14:textId="3101CD12" w:rsidR="002C54FF" w:rsidRPr="002C54FF" w:rsidRDefault="002C54FF" w:rsidP="009E2DC9">
      <w:pPr>
        <w:pStyle w:val="Nivel01"/>
        <w:suppressAutoHyphens/>
        <w:rPr>
          <w:color w:val="000000"/>
        </w:rPr>
      </w:pPr>
      <w:r>
        <w:t>Pode se inscrever no Edital qualquer agente cultural residente no Município de Primavera do Leste</w:t>
      </w:r>
      <w:r w:rsidRPr="002C54FF">
        <w:rPr>
          <w:color w:val="FF0000"/>
        </w:rPr>
        <w:t> </w:t>
      </w:r>
      <w:r>
        <w:t xml:space="preserve">há pelo menos um ano, contado a partir da data de publicação deste edital no </w:t>
      </w:r>
      <w:r w:rsidR="000E7E9E">
        <w:t xml:space="preserve">diário oficial </w:t>
      </w:r>
      <w:r>
        <w:t>do município.</w:t>
      </w:r>
    </w:p>
    <w:p w14:paraId="1A000501" w14:textId="2D24F4E5" w:rsidR="002C54FF" w:rsidRPr="003A2CE2" w:rsidRDefault="002C54FF" w:rsidP="009E2DC9">
      <w:pPr>
        <w:pStyle w:val="Nivel01"/>
        <w:suppressAutoHyphens/>
      </w:pPr>
      <w:r w:rsidRPr="003A2CE2">
        <w:t>Em regra, o agente cultural pode ser:</w:t>
      </w:r>
    </w:p>
    <w:p w14:paraId="18F8468E" w14:textId="2C52B8A5" w:rsidR="002C54FF" w:rsidRPr="003A2CE2" w:rsidRDefault="002C54FF" w:rsidP="009E2DC9">
      <w:pPr>
        <w:pStyle w:val="Nivel3"/>
        <w:suppressAutoHyphens/>
      </w:pPr>
      <w:r w:rsidRPr="003A2CE2">
        <w:t>Pessoa física ou Microempreendedor Individual (MEI)</w:t>
      </w:r>
    </w:p>
    <w:p w14:paraId="07B763E5" w14:textId="7C826928" w:rsidR="002C54FF" w:rsidRPr="003A2CE2" w:rsidRDefault="002C54FF" w:rsidP="009E2DC9">
      <w:pPr>
        <w:pStyle w:val="Nivel3"/>
        <w:suppressAutoHyphens/>
      </w:pPr>
      <w:r w:rsidRPr="003A2CE2">
        <w:t xml:space="preserve">Pessoa jurídica com fins lucrativos (Ex.: empresa de pequeno porte, empresa de grande porte, </w:t>
      </w:r>
      <w:r w:rsidR="004E38CE" w:rsidRPr="003A2CE2">
        <w:t>etc.</w:t>
      </w:r>
      <w:r w:rsidRPr="003A2CE2">
        <w:t>)</w:t>
      </w:r>
    </w:p>
    <w:p w14:paraId="475C4FFB" w14:textId="32090DDB" w:rsidR="002C54FF" w:rsidRDefault="002C54FF" w:rsidP="009E2DC9">
      <w:pPr>
        <w:pStyle w:val="Nivel3"/>
        <w:suppressAutoHyphens/>
      </w:pPr>
      <w:r w:rsidRPr="003A2CE2">
        <w:t xml:space="preserve">Pessoa jurídica sem fins lucrativos (Ex.: Associação, Fundação, Cooperativa, </w:t>
      </w:r>
      <w:r w:rsidR="004E38CE" w:rsidRPr="003A2CE2">
        <w:t>etc.</w:t>
      </w:r>
      <w:r w:rsidRPr="003A2CE2">
        <w:t>)</w:t>
      </w:r>
    </w:p>
    <w:p w14:paraId="11FE203D" w14:textId="5A68F25B" w:rsidR="0062087C" w:rsidRPr="003A2CE2" w:rsidRDefault="0062087C" w:rsidP="009E2DC9">
      <w:pPr>
        <w:pStyle w:val="Nivel3"/>
        <w:numPr>
          <w:ilvl w:val="0"/>
          <w:numId w:val="0"/>
        </w:numPr>
        <w:suppressAutoHyphens/>
        <w:ind w:left="1418"/>
      </w:pPr>
      <w:r w:rsidRPr="0062087C">
        <w:rPr>
          <w:b/>
          <w:bCs/>
          <w:color w:val="1F4E79" w:themeColor="accent5" w:themeShade="80"/>
        </w:rPr>
        <w:lastRenderedPageBreak/>
        <w:t>Parágrafo único</w:t>
      </w:r>
      <w:r>
        <w:t xml:space="preserve">: </w:t>
      </w:r>
      <w:r w:rsidR="00037220">
        <w:t>O</w:t>
      </w:r>
      <w:r>
        <w:t>s agentes culturais poderão ser representados pelas Pessoas sem fins lucrativos presentes no inciso III.</w:t>
      </w:r>
    </w:p>
    <w:p w14:paraId="46B8135B" w14:textId="4EB65418" w:rsidR="004E38CE" w:rsidRPr="004E38CE" w:rsidRDefault="002C54FF" w:rsidP="009E2DC9">
      <w:pPr>
        <w:pStyle w:val="Nivel01"/>
        <w:suppressAutoHyphens/>
      </w:pPr>
      <w:r>
        <w:t>O proponente é o agente cultural responsável pela inscrição do projeto.</w:t>
      </w:r>
    </w:p>
    <w:p w14:paraId="4114513A" w14:textId="77777777" w:rsidR="00870339" w:rsidRDefault="000E7E9E" w:rsidP="009E2DC9">
      <w:pPr>
        <w:pStyle w:val="Nivel01"/>
        <w:suppressAutoHyphens/>
      </w:pPr>
      <w:r w:rsidRPr="000E7E9E">
        <w:t>O proponente não pode exercer apenas funções administrativas no âmbito do projeto e deve exercer necessariamente a função de criação, direção, produção, coordenação, gestão artística ou outra função de destaque e capacidade de decisão no projeto.</w:t>
      </w:r>
    </w:p>
    <w:p w14:paraId="5861BF49" w14:textId="26D4880D" w:rsidR="00BD572E" w:rsidRDefault="00BD572E" w:rsidP="009E2DC9">
      <w:pPr>
        <w:pStyle w:val="Ttulo1"/>
        <w:suppressAutoHyphens/>
      </w:pPr>
      <w:r>
        <w:t>CAPITULO IV</w:t>
      </w:r>
    </w:p>
    <w:p w14:paraId="38F4324E" w14:textId="5AE1F97E" w:rsidR="00BD572E" w:rsidRDefault="00BD572E" w:rsidP="009E2DC9">
      <w:pPr>
        <w:pStyle w:val="Nvel1-SemNum"/>
        <w:suppressAutoHyphens/>
      </w:pPr>
      <w:r>
        <w:t>Q</w:t>
      </w:r>
      <w:r w:rsidRPr="002C54FF">
        <w:t xml:space="preserve">uem </w:t>
      </w:r>
      <w:r>
        <w:t xml:space="preserve">não </w:t>
      </w:r>
      <w:r w:rsidRPr="002C54FF">
        <w:t>pode se inscrever</w:t>
      </w:r>
    </w:p>
    <w:p w14:paraId="63CCB348" w14:textId="765C8301" w:rsidR="00BD572E" w:rsidRDefault="00BD572E" w:rsidP="009E2DC9">
      <w:pPr>
        <w:pStyle w:val="Nivel01"/>
        <w:suppressAutoHyphens/>
      </w:pPr>
      <w:r>
        <w:t>Não pode se inscrever neste Edital, proponentes que: </w:t>
      </w:r>
    </w:p>
    <w:p w14:paraId="3F06BF9A" w14:textId="36D45D34" w:rsidR="00BD572E" w:rsidRDefault="00BD572E" w:rsidP="009E2DC9">
      <w:pPr>
        <w:pStyle w:val="Nivel3"/>
        <w:suppressAutoHyphens/>
      </w:pPr>
      <w:r>
        <w:t>Tenham se envolvido diretamente na etapa de elaboração do edital, na etapa de análise de propostas ou na etapa de julgamento de recursos;</w:t>
      </w:r>
    </w:p>
    <w:p w14:paraId="47A0286F" w14:textId="4D3ECDFF" w:rsidR="00BD572E" w:rsidRDefault="00BD572E" w:rsidP="009E2DC9">
      <w:pPr>
        <w:pStyle w:val="Nivel3"/>
        <w:suppressAutoHyphens/>
      </w:pPr>
      <w:r>
        <w:t>S</w:t>
      </w:r>
      <w:r w:rsidRPr="00BD572E">
        <w:t>ervidores da Secretaria de Cultura, Turismo, Lazer e Juventude de Primavera do Leste ou qualquer outro servidor que esteja em Cargo Comissionado na Prefeitura Municipal de Primavera do Leste ou na Câmara Municipal de Vereadores de Primavera do Leste</w:t>
      </w:r>
      <w:r>
        <w:t>.</w:t>
      </w:r>
    </w:p>
    <w:p w14:paraId="4333D205" w14:textId="13087C95" w:rsidR="00BD572E" w:rsidRDefault="00BD572E" w:rsidP="009E2DC9">
      <w:pPr>
        <w:pStyle w:val="Nivel3"/>
        <w:suppressAutoHyphens/>
      </w:pPr>
      <w:r>
        <w:t>Sejam membros do Poder Legislativo (Deputados, Senadores, Vereadores), do Poder Judiciário (Juízes, Desembargadores, Ministros), do Ministério Público (Promotor, Procurador); do Tribunal de Contas (Auditores e Conselheiros).</w:t>
      </w:r>
    </w:p>
    <w:p w14:paraId="29B9E7D2" w14:textId="3C6194D9" w:rsidR="00BD572E" w:rsidRDefault="00BD572E" w:rsidP="009E2DC9">
      <w:pPr>
        <w:pStyle w:val="Nivel01"/>
        <w:suppressAutoHyphens/>
      </w:pPr>
      <w:r>
        <w:t>Quando se tratar de proponentes pessoas jurídicas, estarão impedidas de apresentar projetos aquelas cujos sócios, diretores e/ou administradores se enquadrarem nas situações descritas nos incisos do artigo 1</w:t>
      </w:r>
      <w:r w:rsidR="00F54876">
        <w:t>7</w:t>
      </w:r>
      <w:r>
        <w:t>.</w:t>
      </w:r>
    </w:p>
    <w:p w14:paraId="5BFF3290" w14:textId="145D3ED5" w:rsidR="00BD572E" w:rsidRDefault="00BD572E" w:rsidP="009E2DC9">
      <w:pPr>
        <w:pStyle w:val="Nivel01"/>
        <w:suppressAutoHyphens/>
      </w:pPr>
      <w:r>
        <w:t xml:space="preserve">A participação de agentes culturais nas oitivas e consultas públicas não caracteriza o envolvimento direto na etapa de elaboração do edital de que trata </w:t>
      </w:r>
      <w:r w:rsidR="003A2CE2">
        <w:t>o artigo 1</w:t>
      </w:r>
      <w:r w:rsidR="00F54876">
        <w:t>7</w:t>
      </w:r>
      <w:r w:rsidR="003A2CE2">
        <w:t>.</w:t>
      </w:r>
    </w:p>
    <w:p w14:paraId="0F4C5D58" w14:textId="1A62DACB" w:rsidR="00EC0B62" w:rsidRDefault="00EC0B62" w:rsidP="009E2DC9">
      <w:pPr>
        <w:pStyle w:val="Ttulo1"/>
        <w:suppressAutoHyphens/>
      </w:pPr>
      <w:r>
        <w:t>CAPITULO V</w:t>
      </w:r>
    </w:p>
    <w:p w14:paraId="7FA5A7DF" w14:textId="2B490639" w:rsidR="00EC0B62" w:rsidRDefault="00EC0B62" w:rsidP="009E2DC9">
      <w:pPr>
        <w:pStyle w:val="Nvel1-SemNum"/>
        <w:suppressAutoHyphens/>
      </w:pPr>
      <w:r>
        <w:t xml:space="preserve">Das </w:t>
      </w:r>
      <w:r w:rsidR="00C1344F">
        <w:t>modalidades</w:t>
      </w:r>
      <w:r w:rsidR="00B01F66">
        <w:t xml:space="preserve">: aspectos gerais </w:t>
      </w:r>
    </w:p>
    <w:p w14:paraId="49C03870" w14:textId="77777777" w:rsidR="00282EB9" w:rsidRDefault="00282EB9" w:rsidP="009E2DC9">
      <w:pPr>
        <w:pStyle w:val="Nivel01"/>
        <w:suppressAutoHyphens/>
      </w:pPr>
      <w:r>
        <w:t>O edital é</w:t>
      </w:r>
      <w:r w:rsidRPr="00282EB9">
        <w:t xml:space="preserve"> dividido em </w:t>
      </w:r>
      <w:r>
        <w:t>três</w:t>
      </w:r>
      <w:r w:rsidRPr="00282EB9">
        <w:t xml:space="preserve"> modalidades</w:t>
      </w:r>
      <w:r>
        <w:t>, sendo elas:</w:t>
      </w:r>
    </w:p>
    <w:p w14:paraId="750F54E2" w14:textId="6F8242C4" w:rsidR="00282EB9" w:rsidRDefault="00282EB9" w:rsidP="009E2DC9">
      <w:pPr>
        <w:pStyle w:val="Nivel3"/>
        <w:suppressAutoHyphens/>
      </w:pPr>
      <w:bookmarkStart w:id="4" w:name="_Hlk144314779"/>
      <w:r w:rsidRPr="00037220">
        <w:rPr>
          <w:b/>
          <w:bCs/>
        </w:rPr>
        <w:t>I –</w:t>
      </w:r>
      <w:r>
        <w:t xml:space="preserve"> </w:t>
      </w:r>
      <w:r w:rsidRPr="00037220">
        <w:rPr>
          <w:b/>
          <w:bCs/>
        </w:rPr>
        <w:t>Apoio às produções audiovisuais (Art.6º inciso I)</w:t>
      </w:r>
      <w:r w:rsidR="004A50D3" w:rsidRPr="00037220">
        <w:rPr>
          <w:b/>
          <w:bCs/>
        </w:rPr>
        <w:t>:</w:t>
      </w:r>
      <w:r w:rsidR="004A50D3">
        <w:t xml:space="preserve"> Produção de curtas metragens, vídeo-dança, videoarte, videoclipes e curtas de minuto. O recurso pode ser exclusivo ou complemento a outras formas de financiamento seja de origem pública ou </w:t>
      </w:r>
      <w:r w:rsidR="00F47F13">
        <w:t>financiamento estrangeiro;</w:t>
      </w:r>
    </w:p>
    <w:bookmarkEnd w:id="4"/>
    <w:p w14:paraId="1F979EBA" w14:textId="0E67C6C1" w:rsidR="00282EB9" w:rsidRPr="000F2019" w:rsidRDefault="00282EB9" w:rsidP="009E2DC9">
      <w:pPr>
        <w:pStyle w:val="Nivel3"/>
        <w:suppressAutoHyphens/>
      </w:pPr>
      <w:r w:rsidRPr="00037220">
        <w:rPr>
          <w:b/>
          <w:bCs/>
        </w:rPr>
        <w:lastRenderedPageBreak/>
        <w:t>II –</w:t>
      </w:r>
      <w:r w:rsidRPr="000F2019">
        <w:t xml:space="preserve"> </w:t>
      </w:r>
      <w:r w:rsidRPr="00037220">
        <w:rPr>
          <w:b/>
          <w:bCs/>
        </w:rPr>
        <w:t>Apoio às salas de cinema</w:t>
      </w:r>
      <w:r w:rsidR="00FE5099" w:rsidRPr="00037220">
        <w:rPr>
          <w:b/>
          <w:bCs/>
        </w:rPr>
        <w:t xml:space="preserve"> e Projetos Continuados de Audiovisual</w:t>
      </w:r>
      <w:r w:rsidRPr="00037220">
        <w:rPr>
          <w:b/>
          <w:bCs/>
        </w:rPr>
        <w:t xml:space="preserve"> (Art.6º inciso II)</w:t>
      </w:r>
      <w:r w:rsidR="004A50D3" w:rsidRPr="00037220">
        <w:rPr>
          <w:b/>
          <w:bCs/>
        </w:rPr>
        <w:t>:</w:t>
      </w:r>
      <w:r w:rsidR="004A50D3" w:rsidRPr="000F2019">
        <w:t xml:space="preserve"> reformas, restauros ou manutenção e funcionamento de Salas de cinema, cinema itinerante e cinema de rua. (As empresas de cinema não podem ter número superior a 25 salas);</w:t>
      </w:r>
    </w:p>
    <w:p w14:paraId="444F0760" w14:textId="45C3912E" w:rsidR="00282EB9" w:rsidRDefault="00282EB9" w:rsidP="009E2DC9">
      <w:pPr>
        <w:pStyle w:val="Nivel3"/>
        <w:suppressAutoHyphens/>
      </w:pPr>
      <w:r w:rsidRPr="00037220">
        <w:rPr>
          <w:b/>
          <w:bCs/>
        </w:rPr>
        <w:t>III – Formação, qualificação e difusão (Art.6º inciso III)</w:t>
      </w:r>
      <w:r w:rsidR="004A50D3">
        <w:t>: Oficinas na área de audiovisual visando formação e qualificação. Apoio a cineclubes e festivais de audiovisual;</w:t>
      </w:r>
    </w:p>
    <w:p w14:paraId="473DD50A" w14:textId="19D6EAC4" w:rsidR="00AC7B15" w:rsidRDefault="00645D3A" w:rsidP="009E2DC9">
      <w:pPr>
        <w:pStyle w:val="Nivel01"/>
        <w:suppressAutoHyphens/>
      </w:pPr>
      <w:r>
        <w:t>Os proponentes poderão participar nas três modalidades deste edital</w:t>
      </w:r>
      <w:r w:rsidR="00F47F13">
        <w:t>;</w:t>
      </w:r>
    </w:p>
    <w:p w14:paraId="7ED17532" w14:textId="05C58DB5" w:rsidR="00F47F13" w:rsidRDefault="00F47F13" w:rsidP="009E2DC9">
      <w:pPr>
        <w:pStyle w:val="Nivel3"/>
        <w:suppressAutoHyphens/>
      </w:pPr>
      <w:r>
        <w:t>Os proponentes só poderão participar de uma categoria de cada modalidade;</w:t>
      </w:r>
    </w:p>
    <w:p w14:paraId="74819735" w14:textId="4FB645BF" w:rsidR="00F47F13" w:rsidRDefault="00F47F13" w:rsidP="009E2DC9">
      <w:pPr>
        <w:pStyle w:val="Nivel3"/>
        <w:suppressAutoHyphens/>
      </w:pPr>
      <w:r>
        <w:t>O proponente só poderá ter uma seleção na soma de todas as modalidades, sendo levado em consideração a maior premiação;</w:t>
      </w:r>
    </w:p>
    <w:p w14:paraId="232296B6" w14:textId="35307A8D" w:rsidR="00BF71AD" w:rsidRDefault="00BF71AD" w:rsidP="009E2DC9">
      <w:pPr>
        <w:pStyle w:val="Nivel3"/>
        <w:numPr>
          <w:ilvl w:val="0"/>
          <w:numId w:val="0"/>
        </w:numPr>
        <w:suppressAutoHyphens/>
        <w:ind w:left="1418"/>
      </w:pPr>
      <w:r w:rsidRPr="00BF71AD">
        <w:rPr>
          <w:b/>
          <w:bCs/>
          <w:color w:val="1F4E79" w:themeColor="accent5" w:themeShade="80"/>
        </w:rPr>
        <w:t>Parágrafo único:</w:t>
      </w:r>
      <w:r w:rsidRPr="00BF71AD">
        <w:rPr>
          <w:color w:val="1F4E79" w:themeColor="accent5" w:themeShade="80"/>
        </w:rPr>
        <w:t xml:space="preserve"> </w:t>
      </w:r>
      <w:r w:rsidRPr="00BF71AD">
        <w:t xml:space="preserve">No contexto das inscrições relativas a proponentes representados por Organizações da Sociedade Civil, que abriguem múltiplos artistas, coletivos, grupos ou companhias, é admissível que tais </w:t>
      </w:r>
      <w:r w:rsidR="00037220">
        <w:t>inscrições</w:t>
      </w:r>
      <w:r w:rsidRPr="00BF71AD">
        <w:t xml:space="preserve"> tenham múltiplas propostas selecionadas neste edital, desde que não haja repetição do artista representado.</w:t>
      </w:r>
    </w:p>
    <w:p w14:paraId="547BAD93" w14:textId="60171F81" w:rsidR="00BF71AD" w:rsidRDefault="00BF71AD" w:rsidP="009E2DC9">
      <w:pPr>
        <w:pStyle w:val="Nivel01"/>
        <w:suppressAutoHyphens/>
      </w:pPr>
      <w:r>
        <w:t>No caso de envio de mais de uma proposta, do mesmo proponente ou do mesmo associado ou representado, para cada modalidade, será considerada a última enviada, de acordo com a data e/ou horário fornecido pelo sistema de inscrições online.</w:t>
      </w:r>
    </w:p>
    <w:p w14:paraId="3B971CA2" w14:textId="10CE46B8" w:rsidR="00645D3A" w:rsidRDefault="00B01F66" w:rsidP="009E2DC9">
      <w:pPr>
        <w:pStyle w:val="Nivel01"/>
        <w:suppressAutoHyphens/>
      </w:pPr>
      <w:r>
        <w:t>Caso haja a desistência, desclassificação, impugnação ou falta de inscrição que impeça o preenchimento das vagas de cada modalidade, os valores remanescentes poderão ser transferidos para outra modalidade.</w:t>
      </w:r>
    </w:p>
    <w:p w14:paraId="7F452B6E" w14:textId="77777777" w:rsidR="0097298F" w:rsidRPr="0097298F" w:rsidRDefault="0097298F" w:rsidP="009E2DC9">
      <w:pPr>
        <w:suppressAutoHyphens/>
        <w:rPr>
          <w:lang w:eastAsia="en-US"/>
        </w:rPr>
      </w:pPr>
    </w:p>
    <w:p w14:paraId="666B90CB" w14:textId="5D706A52" w:rsidR="00B01F66" w:rsidRDefault="00B01F66" w:rsidP="009E2DC9">
      <w:pPr>
        <w:pStyle w:val="Ttulo1"/>
        <w:suppressAutoHyphens/>
      </w:pPr>
      <w:r>
        <w:lastRenderedPageBreak/>
        <w:t>CAPITULO VI</w:t>
      </w:r>
    </w:p>
    <w:p w14:paraId="479E9E34" w14:textId="6684A01E" w:rsidR="00B01F66" w:rsidRDefault="00B01F66" w:rsidP="009E2DC9">
      <w:pPr>
        <w:pStyle w:val="Nvel1-SemNum"/>
        <w:suppressAutoHyphens/>
      </w:pPr>
      <w:r>
        <w:t xml:space="preserve">Das modalidades: </w:t>
      </w:r>
      <w:r w:rsidRPr="00B01F66">
        <w:t>Apoio às produções audiovisuais</w:t>
      </w:r>
    </w:p>
    <w:p w14:paraId="37CA9A47" w14:textId="77777777" w:rsidR="00FD7321" w:rsidRDefault="006D1D60" w:rsidP="009E2DC9">
      <w:pPr>
        <w:pStyle w:val="Nivel01"/>
        <w:suppressAutoHyphens/>
      </w:pPr>
      <w:r>
        <w:t xml:space="preserve">Esta modalidade é relacionada ao apoio </w:t>
      </w:r>
      <w:r w:rsidR="00560893">
        <w:t xml:space="preserve">à produção de curtas-metragens de 1 a 20 minutos de duração, </w:t>
      </w:r>
      <w:r>
        <w:t>pode</w:t>
      </w:r>
      <w:r w:rsidR="00560893">
        <w:t>ndo</w:t>
      </w:r>
      <w:r>
        <w:t xml:space="preserve"> ser de </w:t>
      </w:r>
      <w:r w:rsidR="00560893">
        <w:t>diversos</w:t>
      </w:r>
      <w:r>
        <w:t xml:space="preserve"> gêneros, tais como ficção, documentário, animação, híbrido, entre outros. Além disso, promove também o incentivo </w:t>
      </w:r>
      <w:r w:rsidR="00A52277">
        <w:t>a</w:t>
      </w:r>
      <w:r>
        <w:t xml:space="preserve"> produções de videoclipes, </w:t>
      </w:r>
      <w:r w:rsidR="00A52277">
        <w:t>vídeo-</w:t>
      </w:r>
      <w:r>
        <w:t xml:space="preserve">danças, videoartes, curtas de minuto e </w:t>
      </w:r>
      <w:r w:rsidR="00560893">
        <w:t>demais</w:t>
      </w:r>
      <w:r>
        <w:t xml:space="preserve"> </w:t>
      </w:r>
      <w:r w:rsidR="00A52277">
        <w:t>produtos audiovisuais de cunho cultural</w:t>
      </w:r>
      <w:r>
        <w:t>.</w:t>
      </w:r>
    </w:p>
    <w:p w14:paraId="46D77C9E" w14:textId="5BD73C74" w:rsidR="006D1D60" w:rsidRDefault="00FD7321" w:rsidP="009E2DC9">
      <w:pPr>
        <w:pStyle w:val="Nivel01"/>
        <w:suppressAutoHyphens/>
      </w:pPr>
      <w:r>
        <w:t>Poderão participar desta modalidade apenas pessoas jurídicas.</w:t>
      </w:r>
    </w:p>
    <w:p w14:paraId="2B27FE4B" w14:textId="3EEA2F27" w:rsidR="00B01F66" w:rsidRDefault="00560893" w:rsidP="009E2DC9">
      <w:pPr>
        <w:pStyle w:val="Nivel01"/>
        <w:suppressAutoHyphens/>
      </w:pPr>
      <w:r>
        <w:t xml:space="preserve">Esta modalidade de </w:t>
      </w:r>
      <w:r w:rsidRPr="00560893">
        <w:rPr>
          <w:i/>
          <w:iCs/>
        </w:rPr>
        <w:t>apoio às produções audiovisuais</w:t>
      </w:r>
      <w:r>
        <w:t xml:space="preserve"> é</w:t>
      </w:r>
      <w:r w:rsidR="00B01F66">
        <w:t xml:space="preserve"> </w:t>
      </w:r>
      <w:r w:rsidR="00B01F66" w:rsidRPr="00282EB9">
        <w:t>dividid</w:t>
      </w:r>
      <w:r>
        <w:t>a</w:t>
      </w:r>
      <w:r w:rsidR="00B01F66" w:rsidRPr="00282EB9">
        <w:t xml:space="preserve"> em </w:t>
      </w:r>
      <w:r w:rsidR="00B01F66">
        <w:t>três</w:t>
      </w:r>
      <w:r w:rsidR="00B01F66" w:rsidRPr="00282EB9">
        <w:t xml:space="preserve"> </w:t>
      </w:r>
      <w:r>
        <w:t>categorias</w:t>
      </w:r>
      <w:r w:rsidR="00B01F66">
        <w:t>, sendo elas:</w:t>
      </w:r>
    </w:p>
    <w:p w14:paraId="52473715" w14:textId="6B42EFA9" w:rsidR="00560893" w:rsidRDefault="00560893" w:rsidP="009E2DC9">
      <w:pPr>
        <w:pStyle w:val="Nivel3"/>
        <w:suppressAutoHyphens/>
      </w:pPr>
      <w:r w:rsidRPr="0097298F">
        <w:rPr>
          <w:b/>
          <w:bCs/>
        </w:rPr>
        <w:t xml:space="preserve">Curta-metragem de </w:t>
      </w:r>
      <w:r w:rsidR="00F47F13">
        <w:rPr>
          <w:b/>
          <w:bCs/>
        </w:rPr>
        <w:t>no mínimo 10 minutos de duração</w:t>
      </w:r>
      <w:r w:rsidR="0097298F">
        <w:t>. Nessa categoria será selecionado uma (01) proposta, no valor de R$87.299,48</w:t>
      </w:r>
      <w:r w:rsidR="00B01F66">
        <w:t>;</w:t>
      </w:r>
    </w:p>
    <w:p w14:paraId="66F6E7DB" w14:textId="2D98164B" w:rsidR="00560893" w:rsidRDefault="00560893" w:rsidP="009E2DC9">
      <w:pPr>
        <w:pStyle w:val="Nivel3"/>
        <w:suppressAutoHyphens/>
      </w:pPr>
      <w:r w:rsidRPr="0097298F">
        <w:rPr>
          <w:b/>
          <w:bCs/>
        </w:rPr>
        <w:t xml:space="preserve">Curta-metragem </w:t>
      </w:r>
      <w:r w:rsidR="00F47F13">
        <w:rPr>
          <w:b/>
          <w:bCs/>
        </w:rPr>
        <w:t>de no mínimo 05 minutos de duração</w:t>
      </w:r>
      <w:r w:rsidR="0097298F">
        <w:t>. Nessa categoria será selecionado três (03) propostas, no valor de R$40.000,00 cada</w:t>
      </w:r>
      <w:r w:rsidR="00A52277">
        <w:t>;</w:t>
      </w:r>
    </w:p>
    <w:p w14:paraId="700BF363" w14:textId="77777777" w:rsidR="00E12ABF" w:rsidRDefault="00560893" w:rsidP="009E2DC9">
      <w:pPr>
        <w:pStyle w:val="Nivel3"/>
        <w:suppressAutoHyphens/>
      </w:pPr>
      <w:bookmarkStart w:id="5" w:name="_Hlk144323802"/>
      <w:r w:rsidRPr="0097298F">
        <w:rPr>
          <w:b/>
          <w:bCs/>
        </w:rPr>
        <w:t>Videoclipes, vídeo-danças, videoartes, curtas de minuto</w:t>
      </w:r>
      <w:r w:rsidR="00A52277" w:rsidRPr="0097298F">
        <w:rPr>
          <w:b/>
          <w:bCs/>
        </w:rPr>
        <w:t xml:space="preserve"> e </w:t>
      </w:r>
      <w:r w:rsidR="0097298F" w:rsidRPr="0097298F">
        <w:rPr>
          <w:b/>
          <w:bCs/>
        </w:rPr>
        <w:t>demais produtos</w:t>
      </w:r>
      <w:r w:rsidR="00A52277" w:rsidRPr="0097298F">
        <w:rPr>
          <w:b/>
          <w:bCs/>
        </w:rPr>
        <w:t xml:space="preserve"> audiovisuais de cunho cultural que tenham</w:t>
      </w:r>
      <w:r w:rsidRPr="0097298F">
        <w:rPr>
          <w:b/>
          <w:bCs/>
        </w:rPr>
        <w:t xml:space="preserve"> de </w:t>
      </w:r>
      <w:r w:rsidR="00A52277" w:rsidRPr="0097298F">
        <w:rPr>
          <w:b/>
          <w:bCs/>
        </w:rPr>
        <w:t>01</w:t>
      </w:r>
      <w:r w:rsidRPr="0097298F">
        <w:rPr>
          <w:b/>
          <w:bCs/>
        </w:rPr>
        <w:t xml:space="preserve"> a </w:t>
      </w:r>
      <w:r w:rsidR="00E255C2">
        <w:rPr>
          <w:b/>
          <w:bCs/>
        </w:rPr>
        <w:t>10</w:t>
      </w:r>
      <w:r w:rsidRPr="0097298F">
        <w:rPr>
          <w:b/>
          <w:bCs/>
        </w:rPr>
        <w:t xml:space="preserve"> minutos de duração</w:t>
      </w:r>
      <w:bookmarkEnd w:id="5"/>
      <w:r w:rsidR="0097298F">
        <w:t>. Nessa categoria será selecionado dez (10) propostas, no valor de R$</w:t>
      </w:r>
      <w:r w:rsidR="00BE55F0">
        <w:t>8</w:t>
      </w:r>
      <w:r w:rsidR="0097298F">
        <w:t>.000,00 cada</w:t>
      </w:r>
      <w:r>
        <w:t>;</w:t>
      </w:r>
    </w:p>
    <w:p w14:paraId="1969D00F" w14:textId="77777777" w:rsidR="00C01658" w:rsidRPr="00C01658" w:rsidRDefault="00C01658" w:rsidP="009E2DC9">
      <w:pPr>
        <w:suppressAutoHyphens/>
        <w:rPr>
          <w:lang w:eastAsia="en-US"/>
        </w:rPr>
      </w:pPr>
    </w:p>
    <w:p w14:paraId="4ED07F81" w14:textId="3CABBE0E" w:rsidR="00FD7321" w:rsidRDefault="00FD7321" w:rsidP="009E2DC9">
      <w:pPr>
        <w:pStyle w:val="Ttulo1"/>
        <w:suppressAutoHyphens/>
      </w:pPr>
      <w:r>
        <w:t>CAPITULO VII</w:t>
      </w:r>
    </w:p>
    <w:p w14:paraId="2FB84724" w14:textId="5147145C" w:rsidR="00FD7321" w:rsidRDefault="00FD7321" w:rsidP="009E2DC9">
      <w:pPr>
        <w:pStyle w:val="Nvel1-SemNum"/>
        <w:suppressAutoHyphens/>
      </w:pPr>
      <w:r>
        <w:t xml:space="preserve">Das modalidades: </w:t>
      </w:r>
      <w:r w:rsidR="00FE5099" w:rsidRPr="00282EB9">
        <w:t>Apoio às salas de cinema</w:t>
      </w:r>
      <w:r w:rsidR="00FE5099">
        <w:t xml:space="preserve"> e </w:t>
      </w:r>
      <w:r w:rsidR="00FE5099" w:rsidRPr="00FE5099">
        <w:t>Projetos Continuados de Audiovisual</w:t>
      </w:r>
    </w:p>
    <w:p w14:paraId="4B8DEA4C" w14:textId="5A51863C" w:rsidR="00FD7321" w:rsidRDefault="00FD7321" w:rsidP="009E2DC9">
      <w:pPr>
        <w:pStyle w:val="Nivel01"/>
        <w:suppressAutoHyphens/>
      </w:pPr>
      <w:r>
        <w:t>Esta modalidade é relacionada ao apoio à</w:t>
      </w:r>
      <w:r w:rsidR="00FE5099">
        <w:t>s</w:t>
      </w:r>
      <w:r>
        <w:t xml:space="preserve"> </w:t>
      </w:r>
      <w:r w:rsidR="002D7DD6">
        <w:t>salas de cinema pertencentes a região do município de Primavera do Leste, e tem o intuito de fomentar com recurso financeiro a manutenção, funcionamento, e possíveis adequações destes espaços aos protocolos sanitários relativos à pandemia da covid-19, sejam elas públicas ou privadas</w:t>
      </w:r>
      <w:r>
        <w:t>.</w:t>
      </w:r>
      <w:r w:rsidR="00FE5099">
        <w:t xml:space="preserve"> Além disso, busca destinar parte do recurso proveniente da </w:t>
      </w:r>
      <w:r w:rsidR="00FE5099" w:rsidRPr="00645D3A">
        <w:t xml:space="preserve">Lei Complementar nº 195/2022 </w:t>
      </w:r>
      <w:r w:rsidR="00FE5099">
        <w:t>para o fomento de projetos continuados de audiovisual do município.</w:t>
      </w:r>
    </w:p>
    <w:p w14:paraId="702DDEA9" w14:textId="77777777" w:rsidR="002D7DD6" w:rsidRDefault="002D7DD6" w:rsidP="009E2DC9">
      <w:pPr>
        <w:pStyle w:val="Nivel01"/>
        <w:suppressAutoHyphens/>
      </w:pPr>
      <w:r>
        <w:t>Poderão participar desta modalidade apenas pessoas jurídicas.</w:t>
      </w:r>
    </w:p>
    <w:p w14:paraId="2AC3F6FA" w14:textId="0BA3FCC5" w:rsidR="002D7DD6" w:rsidRDefault="002D7DD6" w:rsidP="009E2DC9">
      <w:pPr>
        <w:pStyle w:val="Nivel01"/>
        <w:suppressAutoHyphens/>
      </w:pPr>
      <w:r>
        <w:t>Esta modalidade de “</w:t>
      </w:r>
      <w:r w:rsidR="00FE5099" w:rsidRPr="00FE5099">
        <w:rPr>
          <w:i/>
          <w:iCs/>
        </w:rPr>
        <w:t>Apoio às salas de cinema e Projetos Continuados de Audiovisual</w:t>
      </w:r>
      <w:r>
        <w:rPr>
          <w:i/>
          <w:iCs/>
        </w:rPr>
        <w:t>”</w:t>
      </w:r>
      <w:r w:rsidRPr="002D7DD6">
        <w:rPr>
          <w:i/>
          <w:iCs/>
        </w:rPr>
        <w:t xml:space="preserve"> </w:t>
      </w:r>
      <w:r w:rsidR="00AA37DD">
        <w:t>possui apenas uma categoria, sendo ela</w:t>
      </w:r>
      <w:r>
        <w:t>:</w:t>
      </w:r>
    </w:p>
    <w:p w14:paraId="151E35ED" w14:textId="77777777" w:rsidR="00BB17A7" w:rsidRDefault="002D7DD6" w:rsidP="009E2DC9">
      <w:pPr>
        <w:pStyle w:val="Nivel3"/>
        <w:suppressAutoHyphens/>
      </w:pPr>
      <w:r>
        <w:rPr>
          <w:b/>
          <w:bCs/>
        </w:rPr>
        <w:t>Apoio a sala de cinema</w:t>
      </w:r>
      <w:r>
        <w:t>. Nessa categoria será selecionado uma (01) proposta, no valor de R$20.670,00;</w:t>
      </w:r>
    </w:p>
    <w:p w14:paraId="3AE698C8" w14:textId="12B9247A" w:rsidR="002D7DD6" w:rsidRDefault="00BB17A7" w:rsidP="00BB17A7">
      <w:pPr>
        <w:pStyle w:val="Nivel01"/>
      </w:pPr>
      <w:r>
        <w:lastRenderedPageBreak/>
        <w:t>Parte do recurso destinado a essa modalidade será destinado a adaptação de um espaço para o funcionamento de uma sala de cinema, totalizando o valor de R$45.000,00.</w:t>
      </w:r>
    </w:p>
    <w:p w14:paraId="31488277" w14:textId="458C906F" w:rsidR="00074ACF" w:rsidRDefault="00074ACF" w:rsidP="009E2DC9">
      <w:pPr>
        <w:pStyle w:val="Ttulo1"/>
        <w:suppressAutoHyphens/>
      </w:pPr>
      <w:r>
        <w:t xml:space="preserve">CAPITULO </w:t>
      </w:r>
      <w:r w:rsidR="004E38CE">
        <w:t>VII</w:t>
      </w:r>
      <w:r>
        <w:t>I</w:t>
      </w:r>
    </w:p>
    <w:p w14:paraId="45C1DF67" w14:textId="025AC0D8" w:rsidR="00074ACF" w:rsidRDefault="00074ACF" w:rsidP="009E2DC9">
      <w:pPr>
        <w:pStyle w:val="Nvel1-SemNum"/>
        <w:suppressAutoHyphens/>
      </w:pPr>
      <w:r>
        <w:t xml:space="preserve">Das modalidades: </w:t>
      </w:r>
      <w:r w:rsidR="00F1395C" w:rsidRPr="00F1395C">
        <w:t>Formação, qualificação e difusão</w:t>
      </w:r>
    </w:p>
    <w:p w14:paraId="39A459E5" w14:textId="1617E830" w:rsidR="00074ACF" w:rsidRDefault="00074ACF" w:rsidP="009E2DC9">
      <w:pPr>
        <w:pStyle w:val="Nivel01"/>
        <w:suppressAutoHyphens/>
      </w:pPr>
      <w:r>
        <w:t xml:space="preserve">Esta modalidade é relacionada </w:t>
      </w:r>
      <w:r w:rsidR="00F72826">
        <w:t>à realização de um festival com obras</w:t>
      </w:r>
      <w:r w:rsidR="00F72826" w:rsidRPr="00F72826">
        <w:t xml:space="preserve"> de audiovisual realizadas na cidade de Primavera do Leste</w:t>
      </w:r>
      <w:r>
        <w:t>. Além disso, busca</w:t>
      </w:r>
      <w:r w:rsidR="00F72826">
        <w:t xml:space="preserve"> também</w:t>
      </w:r>
      <w:r>
        <w:t xml:space="preserve"> destinar parte do recurso proveniente da </w:t>
      </w:r>
      <w:r w:rsidRPr="00645D3A">
        <w:t xml:space="preserve">Lei Complementar nº 195/2022 </w:t>
      </w:r>
      <w:r>
        <w:t xml:space="preserve">para </w:t>
      </w:r>
      <w:r w:rsidR="00F72826">
        <w:t>atividades formativas na área do</w:t>
      </w:r>
      <w:r>
        <w:t xml:space="preserve"> audiovisual do município.</w:t>
      </w:r>
    </w:p>
    <w:p w14:paraId="796E6ECB" w14:textId="5C338B4E" w:rsidR="00074ACF" w:rsidRDefault="00074ACF" w:rsidP="009E2DC9">
      <w:pPr>
        <w:pStyle w:val="Nivel01"/>
        <w:suppressAutoHyphens/>
      </w:pPr>
      <w:r>
        <w:t>Esta modalidade de</w:t>
      </w:r>
      <w:r w:rsidR="00AA37DD">
        <w:t>nominada</w:t>
      </w:r>
      <w:r>
        <w:t xml:space="preserve"> “</w:t>
      </w:r>
      <w:r w:rsidR="00F72826" w:rsidRPr="00F72826">
        <w:rPr>
          <w:i/>
          <w:iCs/>
        </w:rPr>
        <w:t>Festival de Audiovisual Primavera</w:t>
      </w:r>
      <w:r>
        <w:rPr>
          <w:i/>
          <w:iCs/>
        </w:rPr>
        <w:t>”</w:t>
      </w:r>
      <w:r w:rsidRPr="002D7DD6">
        <w:rPr>
          <w:i/>
          <w:iCs/>
        </w:rPr>
        <w:t xml:space="preserve"> </w:t>
      </w:r>
      <w:r>
        <w:t xml:space="preserve">é </w:t>
      </w:r>
      <w:r w:rsidRPr="00282EB9">
        <w:t>dividid</w:t>
      </w:r>
      <w:r>
        <w:t>a</w:t>
      </w:r>
      <w:r w:rsidRPr="00282EB9">
        <w:t xml:space="preserve"> em </w:t>
      </w:r>
      <w:r>
        <w:t>duas</w:t>
      </w:r>
      <w:r w:rsidRPr="00282EB9">
        <w:t xml:space="preserve"> </w:t>
      </w:r>
      <w:r>
        <w:t>categorias, sendo elas:</w:t>
      </w:r>
    </w:p>
    <w:p w14:paraId="1C9D4DDF" w14:textId="27EF08AA" w:rsidR="00074ACF" w:rsidRPr="000F2019" w:rsidRDefault="00F72826" w:rsidP="009E2DC9">
      <w:pPr>
        <w:pStyle w:val="Nivel3"/>
        <w:suppressAutoHyphens/>
      </w:pPr>
      <w:r w:rsidRPr="000F2019">
        <w:rPr>
          <w:b/>
          <w:bCs/>
        </w:rPr>
        <w:t>Festival de Audiovisual Primavera</w:t>
      </w:r>
      <w:r w:rsidR="00074ACF" w:rsidRPr="000F2019">
        <w:t>. Nessa categoria será selecionado uma (01) proposta, no valor de R$</w:t>
      </w:r>
      <w:r w:rsidRPr="000F2019">
        <w:t>12.970,57</w:t>
      </w:r>
      <w:r w:rsidR="00A670EB">
        <w:t xml:space="preserve"> (Para pessoas jurídicas)</w:t>
      </w:r>
      <w:r w:rsidR="00074ACF" w:rsidRPr="000F2019">
        <w:t>;</w:t>
      </w:r>
    </w:p>
    <w:p w14:paraId="7039107A" w14:textId="26A9D097" w:rsidR="00450109" w:rsidRDefault="00F72826" w:rsidP="009E2DC9">
      <w:pPr>
        <w:pStyle w:val="Nivel3"/>
        <w:suppressAutoHyphens/>
      </w:pPr>
      <w:r w:rsidRPr="00F72826">
        <w:rPr>
          <w:b/>
          <w:bCs/>
        </w:rPr>
        <w:t>Atividades formativas na área de audiovisual</w:t>
      </w:r>
      <w:r>
        <w:t>. Nessa categoria ser</w:t>
      </w:r>
      <w:r w:rsidR="00BE55F0">
        <w:t>ão</w:t>
      </w:r>
      <w:r>
        <w:t xml:space="preserve"> selecionadas cinco (05) propostas </w:t>
      </w:r>
      <w:r w:rsidR="00BE55F0">
        <w:t>(oficinas, web oficinas, palestras, e demais ações formativas)</w:t>
      </w:r>
      <w:r>
        <w:t>, no valor de R$</w:t>
      </w:r>
      <w:r w:rsidR="00BE55F0">
        <w:t>4</w:t>
      </w:r>
      <w:r>
        <w:t>.000,00</w:t>
      </w:r>
      <w:r w:rsidR="00AA37DD">
        <w:t xml:space="preserve"> cada</w:t>
      </w:r>
      <w:r w:rsidR="00A670EB">
        <w:t xml:space="preserve"> (Para pessoas físicas)</w:t>
      </w:r>
      <w:r>
        <w:t>;</w:t>
      </w:r>
    </w:p>
    <w:p w14:paraId="37298A41" w14:textId="3C8DBA8E" w:rsidR="00467051" w:rsidRDefault="00467051" w:rsidP="009E2DC9">
      <w:pPr>
        <w:pStyle w:val="Ttulo1"/>
        <w:suppressAutoHyphens/>
      </w:pPr>
      <w:r>
        <w:t xml:space="preserve">CAPITULO </w:t>
      </w:r>
      <w:r w:rsidR="004E38CE">
        <w:t>I</w:t>
      </w:r>
      <w:r w:rsidR="00D92543">
        <w:t>X</w:t>
      </w:r>
    </w:p>
    <w:p w14:paraId="4FA9AD50" w14:textId="240F01C5" w:rsidR="00467051" w:rsidRDefault="00467051" w:rsidP="009E2DC9">
      <w:pPr>
        <w:pStyle w:val="Nvel1-SemNum"/>
        <w:suppressAutoHyphens/>
      </w:pPr>
      <w:r>
        <w:t>Das inscrições</w:t>
      </w:r>
      <w:r w:rsidR="00F1395C">
        <w:t>: Aspectos gerais</w:t>
      </w:r>
    </w:p>
    <w:p w14:paraId="75E57349" w14:textId="48D8F3FB" w:rsidR="00A670EB" w:rsidRDefault="00A670EB" w:rsidP="00A670EB">
      <w:pPr>
        <w:pStyle w:val="Nivel01"/>
        <w:suppressAutoHyphens/>
      </w:pPr>
      <w:r>
        <w:t>Por se tratar de uma inscrição simplificada, as inscrições poderão ser feitas de maneira online, através do endereço eletrônico</w:t>
      </w:r>
      <w:r w:rsidRPr="00E6364B">
        <w:t xml:space="preserve">: </w:t>
      </w:r>
      <w:hyperlink r:id="rId10" w:history="1">
        <w:r w:rsidRPr="00E6364B">
          <w:rPr>
            <w:rStyle w:val="Hyperlink"/>
            <w:rFonts w:cs="Arial"/>
          </w:rPr>
          <w:t>https://cutt.ly/LPGaudiovisual</w:t>
        </w:r>
      </w:hyperlink>
      <w:r w:rsidRPr="00E6364B">
        <w:t xml:space="preserve">, pelo e-mail: </w:t>
      </w:r>
      <w:hyperlink r:id="rId11" w:history="1">
        <w:r w:rsidRPr="00E6364B">
          <w:rPr>
            <w:rStyle w:val="Hyperlink"/>
            <w:rFonts w:cs="Arial"/>
          </w:rPr>
          <w:t>paulogustavoaudiovisual@pva.mt.gov.br</w:t>
        </w:r>
      </w:hyperlink>
      <w:r w:rsidRPr="00E6364B">
        <w:t xml:space="preserve"> até o dia </w:t>
      </w:r>
      <w:r w:rsidR="0067214B">
        <w:t xml:space="preserve">17 de novembro </w:t>
      </w:r>
      <w:r w:rsidRPr="00E6364B">
        <w:t>de 2023,</w:t>
      </w:r>
      <w:r>
        <w:t xml:space="preserve"> ou de maneira presencial, na qual </w:t>
      </w:r>
      <w:r w:rsidRPr="00B205B2">
        <w:t xml:space="preserve">o proponente poderá </w:t>
      </w:r>
      <w:r>
        <w:t xml:space="preserve">ir até o prédio da </w:t>
      </w:r>
      <w:r w:rsidRPr="00B205B2">
        <w:t>Secretaria de Cultura Turismo, Lazer e Juventude localizada na Avenida dos Lagos – 2602, Bairro Parque das Águas</w:t>
      </w:r>
      <w:r>
        <w:t>, onde os servidores</w:t>
      </w:r>
      <w:r w:rsidRPr="00B205B2">
        <w:t xml:space="preserve"> </w:t>
      </w:r>
      <w:r>
        <w:t xml:space="preserve">poderão </w:t>
      </w:r>
      <w:r w:rsidRPr="00B205B2">
        <w:t>auxiliar no processo de inscrição</w:t>
      </w:r>
      <w:r>
        <w:t xml:space="preserve"> até o dia </w:t>
      </w:r>
      <w:r w:rsidR="0067214B">
        <w:t xml:space="preserve">17 de novembro </w:t>
      </w:r>
      <w:r w:rsidR="001655BE">
        <w:t xml:space="preserve">de </w:t>
      </w:r>
      <w:r>
        <w:t>2023 das 07:00 às 13:00.</w:t>
      </w:r>
    </w:p>
    <w:p w14:paraId="5C0848C2" w14:textId="2D02730F" w:rsidR="00BC2B5C" w:rsidRDefault="0012557A" w:rsidP="009E2DC9">
      <w:pPr>
        <w:pStyle w:val="Nivel3"/>
        <w:suppressAutoHyphens/>
      </w:pPr>
      <w:r>
        <w:t xml:space="preserve">Para os casos que necessitem de inscrição facilitada, </w:t>
      </w:r>
      <w:r w:rsidR="000744BE">
        <w:t>o</w:t>
      </w:r>
      <w:r>
        <w:t xml:space="preserve"> proponente</w:t>
      </w:r>
      <w:r w:rsidR="00AA37DD">
        <w:t xml:space="preserve"> pode se encaminhar até a secretaria para </w:t>
      </w:r>
      <w:r w:rsidR="009E046B">
        <w:t>efetiva-la</w:t>
      </w:r>
      <w:r w:rsidR="00972C7D">
        <w:t>.</w:t>
      </w:r>
    </w:p>
    <w:p w14:paraId="7BC522CB" w14:textId="470CE273" w:rsidR="00BC2B5C" w:rsidRDefault="00BC2B5C" w:rsidP="009E2DC9">
      <w:pPr>
        <w:pStyle w:val="Nivel01"/>
        <w:suppressAutoHyphens/>
      </w:pPr>
      <w:r>
        <w:lastRenderedPageBreak/>
        <w:t>Apenas residentes do município de Primavera do Leste poderão participar deste edital</w:t>
      </w:r>
      <w:r w:rsidR="00AA37DD">
        <w:t>,</w:t>
      </w:r>
      <w:r w:rsidR="00BB21DF">
        <w:t xml:space="preserve"> haja visto que o recurso é para</w:t>
      </w:r>
      <w:r w:rsidR="00AA37DD">
        <w:t xml:space="preserve"> o</w:t>
      </w:r>
      <w:r w:rsidR="00BB21DF">
        <w:t xml:space="preserve"> fomento dos agentes culturais do município</w:t>
      </w:r>
      <w:r>
        <w:t>.</w:t>
      </w:r>
    </w:p>
    <w:p w14:paraId="18FCBD20" w14:textId="768CD44A" w:rsidR="00C94122" w:rsidRDefault="00BC2B5C" w:rsidP="009E2DC9">
      <w:pPr>
        <w:pStyle w:val="Nivel01"/>
        <w:suppressAutoHyphens/>
      </w:pPr>
      <w:r>
        <w:t xml:space="preserve">Os proponentes deverão comprovar </w:t>
      </w:r>
      <w:r w:rsidR="007E65BD">
        <w:t xml:space="preserve">que </w:t>
      </w:r>
      <w:r>
        <w:t>resid</w:t>
      </w:r>
      <w:r w:rsidR="000D3F57">
        <w:t>em</w:t>
      </w:r>
      <w:r>
        <w:t xml:space="preserve"> no mínimo </w:t>
      </w:r>
      <w:r w:rsidR="000D3F57">
        <w:t xml:space="preserve">há </w:t>
      </w:r>
      <w:r>
        <w:t xml:space="preserve">um (01) ano no município, contado a partir da publicação do </w:t>
      </w:r>
      <w:r w:rsidR="00BB21DF">
        <w:t xml:space="preserve">edital no Diário Oficial do </w:t>
      </w:r>
      <w:r w:rsidR="00FE20F9">
        <w:t>município</w:t>
      </w:r>
      <w:r w:rsidR="00C94122">
        <w:t>, sendo necessário:</w:t>
      </w:r>
    </w:p>
    <w:p w14:paraId="75A01F96" w14:textId="278700E8" w:rsidR="00C94122" w:rsidRDefault="00C94122" w:rsidP="000D37C0">
      <w:pPr>
        <w:pStyle w:val="Nivel3"/>
        <w:suppressAutoHyphens/>
      </w:pPr>
      <w:r>
        <w:t>Um comprovante de residência com no mínimo 1 ano anterior a data de publicação do edital em diário oficial</w:t>
      </w:r>
      <w:r w:rsidR="00BB17A7">
        <w:t>, e, u</w:t>
      </w:r>
      <w:r>
        <w:t>m comprovante de residência com até 3 meses anterior a data de publicação do edital em diário oficial;</w:t>
      </w:r>
    </w:p>
    <w:p w14:paraId="4F648F48" w14:textId="0C960347" w:rsidR="00A82F71" w:rsidRDefault="00A82F71" w:rsidP="009E2DC9">
      <w:pPr>
        <w:pStyle w:val="Nivel01"/>
        <w:suppressAutoHyphens/>
      </w:pPr>
      <w:r>
        <w:t>Não será aceita inscrição em outra modalidade a não ser a prevista neste Edital ou, ainda, fora do prazo estabelecido</w:t>
      </w:r>
      <w:r w:rsidR="005374C8">
        <w:t>.</w:t>
      </w:r>
    </w:p>
    <w:p w14:paraId="56198F7F" w14:textId="77777777" w:rsidR="00A82F71" w:rsidRDefault="00A82F71" w:rsidP="009E2DC9">
      <w:pPr>
        <w:pStyle w:val="Nivel01"/>
        <w:suppressAutoHyphens/>
      </w:pPr>
      <w:r>
        <w:t>As informações prestadas no ato da inscrição serão de inteira responsabilidade do proponente, especialmente as de cunho auto declaratório, dispondo a SECULT do direito de excluí-lo da Seleção Pública se o preenchimento for feito com dados incompletos, incorretos, bem como se constatado posteriormente serem inverídicas. A SECULT poderá a qualquer tempo solicitar a comprovação das informações ou apresentação dos documentos originais apresentados.</w:t>
      </w:r>
    </w:p>
    <w:p w14:paraId="56CFF5EE" w14:textId="77777777" w:rsidR="00A82F71" w:rsidRDefault="00A82F71" w:rsidP="009E2DC9">
      <w:pPr>
        <w:pStyle w:val="Nivel01"/>
        <w:suppressAutoHyphens/>
      </w:pPr>
      <w:r>
        <w:t>A inscrição do proponente implicará o seu conhecimento e a tácita aceitação das normas e condições estabelecidas neste Edital, seus anexos e posteriores retificações, caso ocorram, dos quais não poderá ser alegado desconhecimento.</w:t>
      </w:r>
    </w:p>
    <w:p w14:paraId="02228751" w14:textId="77777777" w:rsidR="00BB17A7" w:rsidRPr="00BB17A7" w:rsidRDefault="00BB17A7" w:rsidP="00BB17A7">
      <w:pPr>
        <w:rPr>
          <w:lang w:eastAsia="en-US"/>
        </w:rPr>
      </w:pPr>
    </w:p>
    <w:p w14:paraId="617243CB" w14:textId="77777777" w:rsidR="00A82F71" w:rsidRDefault="00A82F71" w:rsidP="009E2DC9">
      <w:pPr>
        <w:pStyle w:val="Nivel01"/>
        <w:suppressAutoHyphens/>
      </w:pPr>
      <w:r>
        <w:lastRenderedPageBreak/>
        <w:t>Na plataforma de inscrições online, o proponente deverá preencher todos os campos obrigatórios da ficha de inscrição online, e caso necessário os campos opcionais, e anexar todos os documentos obrigatórios.</w:t>
      </w:r>
    </w:p>
    <w:p w14:paraId="41864BD4" w14:textId="77777777" w:rsidR="00A82F71" w:rsidRDefault="00A82F71" w:rsidP="009E2DC9">
      <w:pPr>
        <w:pStyle w:val="Nivel01"/>
        <w:suppressAutoHyphens/>
      </w:pPr>
      <w:r>
        <w:t>A SECULT não se responsabilizará por solicitação de inscrição não recebida devido a quaisquer motivos de ordem técnica dos computadores, falhas de comunicação, congestionamento das linhas de comunicação, procedimento indevido do candidato, bem como, por outros fatores que impossibilitem a transferência de dados, sendo de responsabilidade exclusiva do candidato acompanhar a situação de sua inscrição.</w:t>
      </w:r>
    </w:p>
    <w:p w14:paraId="49966B5A" w14:textId="77777777" w:rsidR="000744BE" w:rsidRDefault="00A82F71" w:rsidP="000744BE">
      <w:pPr>
        <w:pStyle w:val="Nivel01"/>
        <w:suppressAutoHyphens/>
      </w:pPr>
      <w:r>
        <w:t>Os dados e anexos solicitados em formulário, os documentos obrigatórios e documentos complementares são necessários para regular a inscrição do candidato e serão tratados pela SECULT em estrita observância a Lei Geral de Proteção de Dados (Lei nº 13.709/18), porém, sem ferir no que couber a Lei de Acesso à Informação.</w:t>
      </w:r>
    </w:p>
    <w:p w14:paraId="2AA1359C" w14:textId="77777777" w:rsidR="000744BE" w:rsidRDefault="000744BE" w:rsidP="000744BE">
      <w:pPr>
        <w:pStyle w:val="Nivel01"/>
        <w:suppressAutoHyphens/>
      </w:pPr>
      <w:r>
        <w:t>O proponente é responsável pelo envio dos documentos e pela qualidade visual, conteúdo dos arquivos e informações de seu projeto, ciente que a ilegibilidade dos documentos acarreta na inabilitação de sua proposta.</w:t>
      </w:r>
    </w:p>
    <w:p w14:paraId="05927A51" w14:textId="77777777" w:rsidR="000744BE" w:rsidRPr="003C026D" w:rsidRDefault="000744BE" w:rsidP="000744BE">
      <w:pPr>
        <w:pStyle w:val="Nivel01"/>
        <w:suppressAutoHyphens/>
      </w:pPr>
      <w:r w:rsidRPr="003C026D">
        <w:t>Os projetos apresentados deverão conter previsão de execução não superior a 6 (seis) meses a contar da publicação do edital em diário oficial;</w:t>
      </w:r>
    </w:p>
    <w:p w14:paraId="5F6B2454" w14:textId="77777777" w:rsidR="000744BE" w:rsidRDefault="000744BE" w:rsidP="000744BE">
      <w:pPr>
        <w:pStyle w:val="Nivel01"/>
        <w:suppressAutoHyphens/>
      </w:pPr>
      <w:r>
        <w:t>O proponente deve se responsabilizar pelo acompanhamento das atualizações/publicações pertinentes ao edital e seus prazos nos canais formais de comunicação.</w:t>
      </w:r>
    </w:p>
    <w:p w14:paraId="2C5D9F7B" w14:textId="77777777" w:rsidR="000744BE" w:rsidRDefault="000744BE" w:rsidP="000744BE">
      <w:pPr>
        <w:pStyle w:val="Nivel01"/>
        <w:suppressAutoHyphens/>
      </w:pPr>
      <w:r>
        <w:t>As inscrições deste edital são gratuitas.</w:t>
      </w:r>
    </w:p>
    <w:p w14:paraId="57AAD873" w14:textId="77777777" w:rsidR="00863D72" w:rsidRDefault="000744BE" w:rsidP="000744BE">
      <w:pPr>
        <w:pStyle w:val="Nivel01"/>
        <w:suppressAutoHyphens/>
      </w:pPr>
      <w:r>
        <w:t>As propostas que apresentem quaisquer formas de preconceito de origem, raça, etnia, gênero, cor, idade ou outras formas de discriminação serão desclassificadas, com fundamento no disposto no inciso IV do caput do art. 3º da Constituição, garantidos o contraditório e a ampla defesa.</w:t>
      </w:r>
    </w:p>
    <w:p w14:paraId="1EBBF9EB" w14:textId="5203972E" w:rsidR="000744BE" w:rsidRDefault="00863D72" w:rsidP="00863D72">
      <w:pPr>
        <w:pStyle w:val="Nivel01"/>
        <w:suppressAutoHyphens/>
      </w:pPr>
      <w:r w:rsidRPr="00EB6158">
        <w:t xml:space="preserve">Os integrantes de uma </w:t>
      </w:r>
      <w:r>
        <w:t>proposta</w:t>
      </w:r>
      <w:r w:rsidRPr="00EB6158">
        <w:t xml:space="preserve"> inscrita, ainda que não figurem como proponentes, estarão limitados à sua participação em apenas uma inscrição</w:t>
      </w:r>
      <w:r>
        <w:t>.</w:t>
      </w:r>
    </w:p>
    <w:p w14:paraId="2672B3F1" w14:textId="77777777" w:rsidR="000744BE" w:rsidRPr="000744BE" w:rsidRDefault="000744BE" w:rsidP="000744BE">
      <w:pPr>
        <w:rPr>
          <w:lang w:eastAsia="en-US"/>
        </w:rPr>
      </w:pPr>
    </w:p>
    <w:p w14:paraId="3ED6C611" w14:textId="2FA388AA" w:rsidR="00F1395C" w:rsidRDefault="00F1395C" w:rsidP="00F1395C">
      <w:pPr>
        <w:pStyle w:val="Ttulo1"/>
        <w:suppressAutoHyphens/>
      </w:pPr>
      <w:r>
        <w:lastRenderedPageBreak/>
        <w:t>CAPITULO X</w:t>
      </w:r>
    </w:p>
    <w:p w14:paraId="50795669" w14:textId="30C3855E" w:rsidR="00F1395C" w:rsidRDefault="00F1395C" w:rsidP="00F1395C">
      <w:pPr>
        <w:pStyle w:val="Nvel1-SemNum"/>
        <w:suppressAutoHyphens/>
      </w:pPr>
      <w:r>
        <w:t>Das inscrições: Modalidade Apoio as produções audiovisuais</w:t>
      </w:r>
    </w:p>
    <w:p w14:paraId="72049EB1" w14:textId="33184077" w:rsidR="00A670EB" w:rsidRDefault="00F1395C" w:rsidP="00F1395C">
      <w:pPr>
        <w:pStyle w:val="Nivel01"/>
        <w:suppressAutoHyphens/>
      </w:pPr>
      <w:r>
        <w:t xml:space="preserve">Por se tratar de uma inscrição simplificada, as inscrições poderão ser feitas de maneira online, através do endereço eletrônico: </w:t>
      </w:r>
      <w:hyperlink r:id="rId12" w:history="1">
        <w:r w:rsidR="00476BF9" w:rsidRPr="007F7407">
          <w:rPr>
            <w:rStyle w:val="Hyperlink"/>
            <w:rFonts w:cs="Arial"/>
          </w:rPr>
          <w:t>https://cutt.ly/LPGaudiovisual</w:t>
        </w:r>
      </w:hyperlink>
      <w:r w:rsidR="00476BF9" w:rsidRPr="007F7407">
        <w:t xml:space="preserve">, pelo e-mail: </w:t>
      </w:r>
      <w:hyperlink r:id="rId13" w:history="1">
        <w:r w:rsidR="00476BF9" w:rsidRPr="007F7407">
          <w:rPr>
            <w:rStyle w:val="Hyperlink"/>
            <w:rFonts w:cs="Arial"/>
          </w:rPr>
          <w:t>paulogustavoaudiovisual@pva.mt.gov.br</w:t>
        </w:r>
      </w:hyperlink>
      <w:r w:rsidRPr="007F7407">
        <w:t xml:space="preserve"> até o </w:t>
      </w:r>
      <w:r w:rsidR="007F7407" w:rsidRPr="007F7407">
        <w:t xml:space="preserve">dia </w:t>
      </w:r>
      <w:r w:rsidR="0067214B">
        <w:t xml:space="preserve">17 de novembro </w:t>
      </w:r>
      <w:r w:rsidR="007F7407" w:rsidRPr="007F7407">
        <w:t>de 2023</w:t>
      </w:r>
      <w:r w:rsidR="00476BF9">
        <w:t xml:space="preserve">, ou de maneira presencial, na qual </w:t>
      </w:r>
      <w:r w:rsidRPr="00B205B2">
        <w:t xml:space="preserve">o proponente poderá </w:t>
      </w:r>
      <w:r>
        <w:t xml:space="preserve">ir até o prédio da </w:t>
      </w:r>
      <w:r w:rsidRPr="00B205B2">
        <w:t>Secretaria de Cultura Turismo, Lazer e Juventude localizada na Avenida dos Lagos – 2602, Bairro Parque das Águas</w:t>
      </w:r>
      <w:r>
        <w:t>, onde os servidores</w:t>
      </w:r>
      <w:r w:rsidRPr="00B205B2">
        <w:t xml:space="preserve"> </w:t>
      </w:r>
      <w:r>
        <w:t xml:space="preserve">poderão </w:t>
      </w:r>
      <w:r w:rsidRPr="00B205B2">
        <w:t>auxiliar no processo de inscrição</w:t>
      </w:r>
      <w:r w:rsidR="00476BF9">
        <w:t xml:space="preserve"> até o dia </w:t>
      </w:r>
      <w:r w:rsidR="0067214B">
        <w:t xml:space="preserve">17 de novembro </w:t>
      </w:r>
      <w:r w:rsidR="001655BE">
        <w:t xml:space="preserve">de </w:t>
      </w:r>
      <w:r w:rsidR="00476BF9">
        <w:t>2023 das 07:00 às 13:00</w:t>
      </w:r>
      <w:r>
        <w:t>.</w:t>
      </w:r>
    </w:p>
    <w:p w14:paraId="7E338883" w14:textId="77777777" w:rsidR="00A670EB" w:rsidRDefault="00A670EB" w:rsidP="00A670EB">
      <w:pPr>
        <w:pStyle w:val="Nivel01"/>
        <w:suppressAutoHyphens/>
      </w:pPr>
      <w:r>
        <w:t>O proponente deve enviar a seguinte documentação para formalizar sua inscrição em Pessoa Jurídica:</w:t>
      </w:r>
    </w:p>
    <w:p w14:paraId="5AD09ACF" w14:textId="77777777" w:rsidR="000744BE" w:rsidRDefault="000744BE" w:rsidP="000744BE">
      <w:pPr>
        <w:pStyle w:val="Nivel3"/>
        <w:suppressAutoHyphens/>
      </w:pPr>
      <w:r>
        <w:t>Ficha de inscrição com seus dados pessoais;</w:t>
      </w:r>
    </w:p>
    <w:p w14:paraId="0FCFE50C" w14:textId="77777777" w:rsidR="000744BE" w:rsidRDefault="000744BE" w:rsidP="000744BE">
      <w:pPr>
        <w:pStyle w:val="Nivel3"/>
      </w:pPr>
      <w:r>
        <w:t xml:space="preserve">Roteiro do curta-metragem (Será analisado no roteiro sua estrutura, personagens, diálogos, tema, ritmo, originalidade, coerência e seu potencial de produção), </w:t>
      </w:r>
      <w:r w:rsidRPr="000744BE">
        <w:rPr>
          <w:b/>
          <w:bCs/>
          <w:i/>
          <w:iCs/>
        </w:rPr>
        <w:t xml:space="preserve">(Caso </w:t>
      </w:r>
      <w:r>
        <w:rPr>
          <w:b/>
          <w:bCs/>
          <w:i/>
          <w:iCs/>
        </w:rPr>
        <w:t>escolha</w:t>
      </w:r>
      <w:r w:rsidRPr="000744BE">
        <w:rPr>
          <w:b/>
          <w:bCs/>
          <w:i/>
          <w:iCs/>
        </w:rPr>
        <w:t xml:space="preserve"> </w:t>
      </w:r>
      <w:r>
        <w:rPr>
          <w:b/>
          <w:bCs/>
          <w:i/>
          <w:iCs/>
        </w:rPr>
        <w:t>a categoria do</w:t>
      </w:r>
      <w:r w:rsidRPr="000744BE">
        <w:rPr>
          <w:b/>
          <w:bCs/>
          <w:i/>
          <w:iCs/>
        </w:rPr>
        <w:t xml:space="preserve"> inciso I </w:t>
      </w:r>
      <w:r>
        <w:rPr>
          <w:b/>
          <w:bCs/>
          <w:i/>
          <w:iCs/>
        </w:rPr>
        <w:t>ou</w:t>
      </w:r>
      <w:r w:rsidRPr="000744BE">
        <w:rPr>
          <w:b/>
          <w:bCs/>
          <w:i/>
          <w:iCs/>
        </w:rPr>
        <w:t xml:space="preserve"> II);</w:t>
      </w:r>
    </w:p>
    <w:p w14:paraId="3592BBC7" w14:textId="77777777" w:rsidR="000744BE" w:rsidRDefault="000744BE" w:rsidP="000744BE">
      <w:pPr>
        <w:pStyle w:val="Nivel3"/>
      </w:pPr>
      <w:r>
        <w:t>Resumo da ideia central (Deve fornecer uma visão geral concisa da trama, destacando o conflito principal, os personagens-chave e o objetivo central da narrativa);</w:t>
      </w:r>
    </w:p>
    <w:p w14:paraId="593A8088" w14:textId="77777777" w:rsidR="000744BE" w:rsidRDefault="000744BE" w:rsidP="000744BE">
      <w:pPr>
        <w:pStyle w:val="Nivel3"/>
      </w:pPr>
      <w:r>
        <w:t>Justificativa para a escolha do projeto proposto (Trata-se de argumento para a escolha do seu projeto);</w:t>
      </w:r>
    </w:p>
    <w:p w14:paraId="3461C6EF" w14:textId="77777777" w:rsidR="000744BE" w:rsidRDefault="000744BE" w:rsidP="000744BE">
      <w:pPr>
        <w:pStyle w:val="Nivel3"/>
      </w:pPr>
      <w:r>
        <w:t>Proposta de acessibilidade que seu projeto fornece (Avaliação como o projeto planeja atender às necessidades de pessoas com deficiência, garantindo que elas possam participar plenamente do projeto ou usufruir de seus benefícios);</w:t>
      </w:r>
    </w:p>
    <w:p w14:paraId="68EEB54D" w14:textId="77777777" w:rsidR="00A670EB" w:rsidRDefault="00A670EB" w:rsidP="00A670EB">
      <w:pPr>
        <w:pStyle w:val="Nivel3"/>
        <w:suppressAutoHyphens/>
      </w:pPr>
      <w:r>
        <w:t xml:space="preserve">Documentos pessoais do representante legal e CCMEI </w:t>
      </w:r>
      <w:r w:rsidRPr="0012557A">
        <w:t>ou Contrato Social (Quando MEI e ME)</w:t>
      </w:r>
      <w:r>
        <w:t>;</w:t>
      </w:r>
    </w:p>
    <w:p w14:paraId="352BF898" w14:textId="000AED23" w:rsidR="00F11C6C" w:rsidRDefault="00F11C6C" w:rsidP="00F11C6C">
      <w:pPr>
        <w:pStyle w:val="Nivel3"/>
      </w:pPr>
      <w:r>
        <w:t>Documentos pessoais do representante legal e demais participantes CPF e/ou RG;</w:t>
      </w:r>
    </w:p>
    <w:p w14:paraId="28AE2CFB" w14:textId="77777777" w:rsidR="00A670EB" w:rsidRPr="005437B8" w:rsidRDefault="00A670EB" w:rsidP="00A670EB">
      <w:pPr>
        <w:pStyle w:val="Nivel3"/>
        <w:suppressAutoHyphens/>
      </w:pPr>
      <w:r w:rsidRPr="005437B8">
        <w:t>Ata de Fundação, Estatuto da Entidade em sua última alteração e Ata da última eleição e posse (Quando OSC – Organização da Sociedade Civil)</w:t>
      </w:r>
      <w:r>
        <w:t>;</w:t>
      </w:r>
    </w:p>
    <w:p w14:paraId="3D006323" w14:textId="77777777" w:rsidR="00A670EB" w:rsidRDefault="00A670EB" w:rsidP="00A670EB">
      <w:pPr>
        <w:pStyle w:val="Nivel3"/>
        <w:suppressAutoHyphens/>
      </w:pPr>
      <w:r>
        <w:t>Currículo do proponente e demais participantes (</w:t>
      </w:r>
      <w:r w:rsidRPr="005437B8">
        <w:t>Fotos de eventos, matérias de jornais, revistas, blogs e outros meios de divulgação, artes de divulgação, declarações e demais documentos que comprovem a atividade do artista</w:t>
      </w:r>
      <w:r>
        <w:t>); </w:t>
      </w:r>
    </w:p>
    <w:p w14:paraId="52E81A45" w14:textId="77777777" w:rsidR="00A670EB" w:rsidRDefault="00A670EB" w:rsidP="00A670EB">
      <w:pPr>
        <w:pStyle w:val="Nivel3"/>
        <w:suppressAutoHyphens/>
      </w:pPr>
      <w:r w:rsidRPr="00BC2B5C">
        <w:t>Comprovante</w:t>
      </w:r>
      <w:r>
        <w:t>s</w:t>
      </w:r>
      <w:r w:rsidRPr="00BC2B5C">
        <w:t xml:space="preserve"> de endereço</w:t>
      </w:r>
      <w:r>
        <w:t xml:space="preserve"> (Serão necessários dois comprovantes, um que comprove que reside há no mínimo um ano no município e outro com emissão mais recente, de no máximo três meses antes da última publicação do edital em diário oficial).</w:t>
      </w:r>
    </w:p>
    <w:p w14:paraId="2D4499C4" w14:textId="2FC9B2B2" w:rsidR="00A670EB" w:rsidRDefault="00A670EB" w:rsidP="00A670EB">
      <w:pPr>
        <w:pStyle w:val="Nivel3"/>
        <w:suppressAutoHyphens/>
      </w:pPr>
      <w:r w:rsidRPr="00385D90">
        <w:lastRenderedPageBreak/>
        <w:t xml:space="preserve">Dados Bancários no </w:t>
      </w:r>
      <w:r w:rsidR="00F11C6C">
        <w:t>CNPJ da empresa</w:t>
      </w:r>
      <w:r>
        <w:t>;</w:t>
      </w:r>
    </w:p>
    <w:p w14:paraId="3BCBBFBB" w14:textId="77777777" w:rsidR="00A670EB" w:rsidRDefault="00A670EB" w:rsidP="00A670EB">
      <w:pPr>
        <w:pStyle w:val="Nivel3"/>
        <w:suppressAutoHyphens/>
      </w:pPr>
      <w:r>
        <w:t>Certidão negativa de falência e recuperação judicial, expedida pelo Tribunal de Justiça estadual, nos casos de pessoas jurídicas com fins lucrativos;</w:t>
      </w:r>
    </w:p>
    <w:p w14:paraId="1287465F" w14:textId="77777777" w:rsidR="00A670EB" w:rsidRDefault="00A670EB" w:rsidP="00A670EB">
      <w:pPr>
        <w:pStyle w:val="Nivel3"/>
        <w:suppressAutoHyphens/>
      </w:pPr>
      <w:r>
        <w:t>Certidão negativa de débitos relativos a Créditos Tributários Federais e à Dívida Ativa da União;</w:t>
      </w:r>
    </w:p>
    <w:p w14:paraId="6AA37164" w14:textId="77777777" w:rsidR="00A670EB" w:rsidRDefault="00A670EB" w:rsidP="00A670EB">
      <w:pPr>
        <w:pStyle w:val="Nivel3"/>
        <w:suppressAutoHyphens/>
      </w:pPr>
      <w:r>
        <w:t>Certidões negativas de débitos estaduais e municipais;</w:t>
      </w:r>
    </w:p>
    <w:p w14:paraId="1B420317" w14:textId="77777777" w:rsidR="00A670EB" w:rsidRDefault="00A670EB" w:rsidP="00A670EB">
      <w:pPr>
        <w:pStyle w:val="Nivel3"/>
        <w:suppressAutoHyphens/>
      </w:pPr>
      <w:r>
        <w:t>Certificado de regularidade do Fundo de Garantia do Tempo de Serviço - CRF/FGTS;</w:t>
      </w:r>
    </w:p>
    <w:p w14:paraId="4E7D4333" w14:textId="77777777" w:rsidR="00A670EB" w:rsidRDefault="00A670EB" w:rsidP="00A670EB">
      <w:pPr>
        <w:pStyle w:val="Nivel3"/>
        <w:suppressAutoHyphens/>
      </w:pPr>
      <w:r>
        <w:t>Certidão negativa de débitos trabalhistas - CNDT, emitida no site do Tribunal Superior do Trabalho;</w:t>
      </w:r>
    </w:p>
    <w:p w14:paraId="1B4B856C" w14:textId="5487B1A5" w:rsidR="002F77E3" w:rsidRDefault="002F77E3" w:rsidP="002F77E3">
      <w:pPr>
        <w:pStyle w:val="Ttulo1"/>
        <w:suppressAutoHyphens/>
      </w:pPr>
      <w:r>
        <w:t>CAPITULO XI</w:t>
      </w:r>
    </w:p>
    <w:p w14:paraId="3B4A367C" w14:textId="77777777" w:rsidR="002F77E3" w:rsidRDefault="002F77E3" w:rsidP="002F77E3">
      <w:pPr>
        <w:pStyle w:val="Nvel1-SemNum"/>
        <w:suppressAutoHyphens/>
      </w:pPr>
      <w:r>
        <w:t>Das inscrições: Apoio às salas de cinema e Projetos Continuados de audiovisual</w:t>
      </w:r>
    </w:p>
    <w:p w14:paraId="2918FA01" w14:textId="633CD682" w:rsidR="002F77E3" w:rsidRDefault="002F77E3" w:rsidP="002F77E3">
      <w:pPr>
        <w:pStyle w:val="Nivel01"/>
        <w:suppressAutoHyphens/>
      </w:pPr>
      <w:r>
        <w:t xml:space="preserve">Por se tratar de uma inscrição simplificada, as inscrições poderão ser feitas de maneira online, através do endereço eletrônico: </w:t>
      </w:r>
      <w:hyperlink r:id="rId14" w:history="1">
        <w:r w:rsidRPr="007F7407">
          <w:rPr>
            <w:rStyle w:val="Hyperlink"/>
            <w:rFonts w:cs="Arial"/>
          </w:rPr>
          <w:t>https://cutt.ly/LPGaudiovisual</w:t>
        </w:r>
      </w:hyperlink>
      <w:r w:rsidRPr="007F7407">
        <w:t xml:space="preserve">, pelo e-mail: </w:t>
      </w:r>
      <w:hyperlink r:id="rId15" w:history="1">
        <w:r w:rsidRPr="007F7407">
          <w:rPr>
            <w:rStyle w:val="Hyperlink"/>
            <w:rFonts w:cs="Arial"/>
          </w:rPr>
          <w:t>paulogustavoaudiovisual@pva.mt.gov.br</w:t>
        </w:r>
      </w:hyperlink>
      <w:r w:rsidRPr="007F7407">
        <w:t xml:space="preserve"> até o </w:t>
      </w:r>
      <w:r w:rsidR="007F7407" w:rsidRPr="007F7407">
        <w:t xml:space="preserve">dia </w:t>
      </w:r>
      <w:r w:rsidR="0067214B">
        <w:t xml:space="preserve">17 de novembro </w:t>
      </w:r>
      <w:r w:rsidR="007F7407" w:rsidRPr="007F7407">
        <w:t>de 2023</w:t>
      </w:r>
      <w:r>
        <w:t xml:space="preserve">, ou de maneira presencial, na qual </w:t>
      </w:r>
      <w:r w:rsidRPr="00B205B2">
        <w:t xml:space="preserve">o proponente poderá </w:t>
      </w:r>
      <w:r>
        <w:t xml:space="preserve">ir até o prédio da </w:t>
      </w:r>
      <w:r w:rsidRPr="00B205B2">
        <w:t>Secretaria de Cultura Turismo, Lazer e Juventude localizada na Avenida dos Lagos – 2602, Bairro Parque das Águas</w:t>
      </w:r>
      <w:r>
        <w:t>, onde os servidores</w:t>
      </w:r>
      <w:r w:rsidRPr="00B205B2">
        <w:t xml:space="preserve"> </w:t>
      </w:r>
      <w:r>
        <w:t xml:space="preserve">poderão </w:t>
      </w:r>
      <w:r w:rsidRPr="00B205B2">
        <w:t>auxiliar no processo de inscrição</w:t>
      </w:r>
      <w:r>
        <w:t xml:space="preserve"> até o dia </w:t>
      </w:r>
      <w:r w:rsidR="0067214B">
        <w:t xml:space="preserve">17 de novembro </w:t>
      </w:r>
      <w:r w:rsidR="001655BE">
        <w:t>de</w:t>
      </w:r>
      <w:r>
        <w:t xml:space="preserve"> 2023 das 07:00 às 13:00.</w:t>
      </w:r>
    </w:p>
    <w:p w14:paraId="3E3BD2BA" w14:textId="77777777" w:rsidR="002F77E3" w:rsidRDefault="002F77E3" w:rsidP="002F77E3">
      <w:pPr>
        <w:pStyle w:val="Nivel01"/>
        <w:suppressAutoHyphens/>
      </w:pPr>
      <w:r>
        <w:t>Além da proposta que o proponente encaminhar, o mesmo deverá disponibilizar as salas de cinema para:</w:t>
      </w:r>
    </w:p>
    <w:p w14:paraId="181005A9" w14:textId="77777777" w:rsidR="002F77E3" w:rsidRDefault="002F77E3" w:rsidP="002F77E3">
      <w:pPr>
        <w:pStyle w:val="Nivel3"/>
      </w:pPr>
      <w:r>
        <w:t>Realização de no mínimo duas (02) exibições gratuitas de conteúdos selecionados pela Secretaria de Cultura, Turismo, Lazer e Juventude para projetos culturais e/ou socias do município de Primavera do Leste;</w:t>
      </w:r>
    </w:p>
    <w:p w14:paraId="39B5E0F0" w14:textId="77777777" w:rsidR="002F77E3" w:rsidRDefault="002F77E3" w:rsidP="002F77E3">
      <w:pPr>
        <w:pStyle w:val="Nivel3"/>
      </w:pPr>
      <w:r>
        <w:t>Realização de no mínimo duas (02) exibições gratuitas de conteúdos selecionados pela Secretaria de Cultura, Turismo, Lazer e Juventude para os alunos da rede municipal de ensino do município de Primavera do Leste;</w:t>
      </w:r>
    </w:p>
    <w:p w14:paraId="1183280A" w14:textId="77777777" w:rsidR="002F77E3" w:rsidRDefault="002F77E3" w:rsidP="002F77E3">
      <w:pPr>
        <w:pStyle w:val="Nivel3"/>
      </w:pPr>
      <w:r>
        <w:t>Ceder o espaço para a realização do Festival de Audiovisual Primavera;</w:t>
      </w:r>
    </w:p>
    <w:p w14:paraId="6FA3BABB" w14:textId="77777777" w:rsidR="002F77E3" w:rsidRPr="00BD6DE6" w:rsidRDefault="002F77E3" w:rsidP="002F77E3">
      <w:pPr>
        <w:rPr>
          <w:lang w:eastAsia="en-US"/>
        </w:rPr>
      </w:pPr>
    </w:p>
    <w:p w14:paraId="0D43A546" w14:textId="77777777" w:rsidR="002F77E3" w:rsidRDefault="002F77E3" w:rsidP="002F77E3">
      <w:pPr>
        <w:pStyle w:val="Nivel01"/>
        <w:suppressAutoHyphens/>
      </w:pPr>
      <w:r>
        <w:t>O proponente deve enviar a seguinte documentação para formalizar sua inscrição na categoria “</w:t>
      </w:r>
      <w:r w:rsidRPr="002465B2">
        <w:rPr>
          <w:b/>
          <w:bCs w:val="0"/>
          <w:i/>
          <w:iCs/>
        </w:rPr>
        <w:t>Apoio as salas de cinema e projetos continuados de audiovisual</w:t>
      </w:r>
      <w:r>
        <w:t>” em Pessoa Jurídica:</w:t>
      </w:r>
    </w:p>
    <w:p w14:paraId="77281F6F" w14:textId="77777777" w:rsidR="002F77E3" w:rsidRDefault="002F77E3" w:rsidP="002F77E3">
      <w:pPr>
        <w:pStyle w:val="Nivel3"/>
        <w:suppressAutoHyphens/>
      </w:pPr>
      <w:r>
        <w:t>Ficha de inscrição com seus dados pessoais;</w:t>
      </w:r>
    </w:p>
    <w:p w14:paraId="594ACE37" w14:textId="77777777" w:rsidR="002F77E3" w:rsidRPr="00730564" w:rsidRDefault="002F77E3" w:rsidP="002F77E3">
      <w:pPr>
        <w:pStyle w:val="Nivel3"/>
      </w:pPr>
      <w:r w:rsidRPr="00730564">
        <w:lastRenderedPageBreak/>
        <w:t>Proposta de investimento, reforma, manutenção e/ou funcionamento das salas de cinema (Deve fornecer uma visão geral da necessidade e/ou ideia);</w:t>
      </w:r>
    </w:p>
    <w:p w14:paraId="25D5EA13" w14:textId="77777777" w:rsidR="002F77E3" w:rsidRPr="00730564" w:rsidRDefault="002F77E3" w:rsidP="002F77E3">
      <w:pPr>
        <w:pStyle w:val="Nivel3"/>
      </w:pPr>
      <w:r w:rsidRPr="00730564">
        <w:t>Justificativa para a escolha do projeto proposto (Trata-se de argumento para a escolha do seu projeto);</w:t>
      </w:r>
    </w:p>
    <w:p w14:paraId="1A81A96E" w14:textId="77777777" w:rsidR="002F77E3" w:rsidRPr="00730564" w:rsidRDefault="002F77E3" w:rsidP="002F77E3">
      <w:pPr>
        <w:pStyle w:val="Nivel3"/>
      </w:pPr>
      <w:r w:rsidRPr="00730564">
        <w:t>Proposta de acessibilidade que seu projeto fornece (Avaliação como o projeto planeja atender às necessidades de pessoas com deficiência, garantindo que elas possam participar plenamente do projeto ou usufruir de seus benefícios);</w:t>
      </w:r>
    </w:p>
    <w:p w14:paraId="7B4DA238" w14:textId="77777777" w:rsidR="002F77E3" w:rsidRDefault="002F77E3" w:rsidP="002F77E3">
      <w:pPr>
        <w:pStyle w:val="Nivel3"/>
        <w:suppressAutoHyphens/>
      </w:pPr>
      <w:r>
        <w:t xml:space="preserve">Documentos pessoais do representante legal e CCMEI </w:t>
      </w:r>
      <w:r w:rsidRPr="0012557A">
        <w:t>ou Contrato Social (Quando MEI e ME)</w:t>
      </w:r>
      <w:r>
        <w:t>;</w:t>
      </w:r>
    </w:p>
    <w:p w14:paraId="6EBAE59A" w14:textId="7973C57B" w:rsidR="00F11C6C" w:rsidRDefault="00F11C6C" w:rsidP="00F11C6C">
      <w:pPr>
        <w:pStyle w:val="Nivel3"/>
      </w:pPr>
      <w:r>
        <w:t>Documentos pessoais do representante legal e demais participantes CPF e/ou RG;</w:t>
      </w:r>
    </w:p>
    <w:p w14:paraId="6C554690" w14:textId="77777777" w:rsidR="002F77E3" w:rsidRPr="005437B8" w:rsidRDefault="002F77E3" w:rsidP="002F77E3">
      <w:pPr>
        <w:pStyle w:val="Nivel3"/>
        <w:suppressAutoHyphens/>
      </w:pPr>
      <w:r w:rsidRPr="005437B8">
        <w:t>Ata de Fundação, Estatuto da Entidade em sua última alteração e Ata da última eleição e posse (Quando OSC – Organização da Sociedade Civil)</w:t>
      </w:r>
      <w:r>
        <w:t>;</w:t>
      </w:r>
    </w:p>
    <w:p w14:paraId="1E80E4D8" w14:textId="77777777" w:rsidR="002F77E3" w:rsidRDefault="002F77E3" w:rsidP="002F77E3">
      <w:pPr>
        <w:pStyle w:val="Nivel3"/>
        <w:suppressAutoHyphens/>
      </w:pPr>
      <w:r>
        <w:t>Currículo do proponente e demais participantes (</w:t>
      </w:r>
      <w:r w:rsidRPr="005437B8">
        <w:t>Fotos de eventos, matérias de jornais, revistas, blogs e outros meios de divulgação, artes de divulgação, declarações e demais documentos que comprovem a atividade do artista</w:t>
      </w:r>
      <w:r>
        <w:t>); </w:t>
      </w:r>
    </w:p>
    <w:p w14:paraId="51D806EA" w14:textId="77777777" w:rsidR="002F77E3" w:rsidRDefault="002F77E3" w:rsidP="002F77E3">
      <w:pPr>
        <w:pStyle w:val="Nivel3"/>
        <w:suppressAutoHyphens/>
      </w:pPr>
      <w:r w:rsidRPr="00BC2B5C">
        <w:t>Comprovante</w:t>
      </w:r>
      <w:r>
        <w:t>s</w:t>
      </w:r>
      <w:r w:rsidRPr="00BC2B5C">
        <w:t xml:space="preserve"> de endereço</w:t>
      </w:r>
      <w:r>
        <w:t xml:space="preserve"> (Serão necessários dois comprovantes, um que comprove que reside há no mínimo um ano no município e outro com emissão mais recente, de no máximo três meses antes da última publicação do edital em diário oficial).</w:t>
      </w:r>
    </w:p>
    <w:p w14:paraId="124914FC" w14:textId="77777777" w:rsidR="00F11C6C" w:rsidRDefault="00F11C6C" w:rsidP="00F11C6C">
      <w:pPr>
        <w:pStyle w:val="Nivel3"/>
        <w:suppressAutoHyphens/>
      </w:pPr>
      <w:r w:rsidRPr="00385D90">
        <w:t xml:space="preserve">Dados Bancários no </w:t>
      </w:r>
      <w:r>
        <w:t>CNPJ da empresa;</w:t>
      </w:r>
    </w:p>
    <w:p w14:paraId="4FAFC1C6" w14:textId="77777777" w:rsidR="002F77E3" w:rsidRDefault="002F77E3" w:rsidP="002F77E3">
      <w:pPr>
        <w:pStyle w:val="Nivel3"/>
        <w:suppressAutoHyphens/>
      </w:pPr>
      <w:r>
        <w:t>Certidão negativa de falência e recuperação judicial, expedida pelo Tribunal de Justiça estadual, nos casos de pessoas jurídicas com fins lucrativos;</w:t>
      </w:r>
    </w:p>
    <w:p w14:paraId="24A9A28C" w14:textId="77777777" w:rsidR="002F77E3" w:rsidRDefault="002F77E3" w:rsidP="002F77E3">
      <w:pPr>
        <w:pStyle w:val="Nivel3"/>
        <w:suppressAutoHyphens/>
      </w:pPr>
      <w:r>
        <w:t>Certidão negativa de débitos relativos a Créditos Tributários Federais e à Dívida Ativa da União;</w:t>
      </w:r>
    </w:p>
    <w:p w14:paraId="1ACD91A1" w14:textId="77777777" w:rsidR="002F77E3" w:rsidRDefault="002F77E3" w:rsidP="002F77E3">
      <w:pPr>
        <w:pStyle w:val="Nivel3"/>
        <w:suppressAutoHyphens/>
      </w:pPr>
      <w:r>
        <w:t>Certidões negativas de débitos estaduais e municipais;</w:t>
      </w:r>
    </w:p>
    <w:p w14:paraId="5B588CE0" w14:textId="77777777" w:rsidR="002F77E3" w:rsidRDefault="002F77E3" w:rsidP="002F77E3">
      <w:pPr>
        <w:pStyle w:val="Nivel3"/>
        <w:suppressAutoHyphens/>
      </w:pPr>
      <w:r>
        <w:t>Certificado de regularidade do Fundo de Garantia do Tempo de Serviço - CRF/FGTS;</w:t>
      </w:r>
    </w:p>
    <w:p w14:paraId="6F2160D6" w14:textId="77777777" w:rsidR="002F77E3" w:rsidRDefault="002F77E3" w:rsidP="002F77E3">
      <w:pPr>
        <w:pStyle w:val="Nivel3"/>
        <w:suppressAutoHyphens/>
      </w:pPr>
      <w:r>
        <w:t>Certidão negativa de débitos trabalhistas - CNDT, emitida no site do Tribunal Superior do Trabalho;</w:t>
      </w:r>
    </w:p>
    <w:p w14:paraId="6E8CEE6C" w14:textId="77777777" w:rsidR="002F77E3" w:rsidRDefault="002F77E3" w:rsidP="002F77E3">
      <w:pPr>
        <w:pStyle w:val="Nivel3"/>
        <w:numPr>
          <w:ilvl w:val="0"/>
          <w:numId w:val="0"/>
        </w:numPr>
        <w:suppressAutoHyphens/>
        <w:ind w:left="2552"/>
      </w:pPr>
    </w:p>
    <w:p w14:paraId="486E9595" w14:textId="4DFBAD6D" w:rsidR="00A670EB" w:rsidRDefault="00A670EB" w:rsidP="00A670EB">
      <w:pPr>
        <w:pStyle w:val="Ttulo1"/>
        <w:suppressAutoHyphens/>
      </w:pPr>
      <w:r>
        <w:lastRenderedPageBreak/>
        <w:t>CAPITULO X</w:t>
      </w:r>
      <w:r w:rsidR="002F77E3">
        <w:t>II</w:t>
      </w:r>
    </w:p>
    <w:p w14:paraId="556D5BB4" w14:textId="1020DA01" w:rsidR="00A670EB" w:rsidRDefault="00A670EB" w:rsidP="00A670EB">
      <w:pPr>
        <w:pStyle w:val="Nvel1-SemNum"/>
        <w:suppressAutoHyphens/>
      </w:pPr>
      <w:r>
        <w:t xml:space="preserve">Das inscrições: Modalidade </w:t>
      </w:r>
      <w:r w:rsidR="009D0D4D" w:rsidRPr="009D0D4D">
        <w:t>Formação, qualificação e difusão</w:t>
      </w:r>
    </w:p>
    <w:p w14:paraId="3D3E7DAF" w14:textId="73ED605D" w:rsidR="009D0D4D" w:rsidRDefault="00A670EB" w:rsidP="00AF25C4">
      <w:pPr>
        <w:pStyle w:val="Nivel01"/>
        <w:suppressAutoHyphens/>
      </w:pPr>
      <w:r>
        <w:t>Por se tratar de uma inscrição simplificada, as inscrições poderão ser feitas de maneira online, através do endereço eletrônico</w:t>
      </w:r>
      <w:r w:rsidRPr="007F7407">
        <w:t xml:space="preserve">: </w:t>
      </w:r>
      <w:hyperlink r:id="rId16" w:history="1">
        <w:r w:rsidRPr="007F7407">
          <w:rPr>
            <w:rStyle w:val="Hyperlink"/>
            <w:rFonts w:cs="Arial"/>
          </w:rPr>
          <w:t>https://cutt.ly/LPGaudiovisual</w:t>
        </w:r>
      </w:hyperlink>
      <w:r w:rsidRPr="007F7407">
        <w:t xml:space="preserve">, pelo e-mail: </w:t>
      </w:r>
      <w:hyperlink r:id="rId17" w:history="1">
        <w:r w:rsidRPr="007F7407">
          <w:rPr>
            <w:rStyle w:val="Hyperlink"/>
            <w:rFonts w:cs="Arial"/>
          </w:rPr>
          <w:t>paulogustavoaudiovisual@pva.mt.gov.br</w:t>
        </w:r>
      </w:hyperlink>
      <w:r w:rsidRPr="007F7407">
        <w:t xml:space="preserve"> até o </w:t>
      </w:r>
      <w:r w:rsidR="007F7407" w:rsidRPr="007F7407">
        <w:t xml:space="preserve">dia </w:t>
      </w:r>
      <w:r w:rsidR="0067214B">
        <w:t xml:space="preserve">17 de novembro </w:t>
      </w:r>
      <w:r w:rsidR="007F7407" w:rsidRPr="007F7407">
        <w:t>de 2023</w:t>
      </w:r>
      <w:r>
        <w:t xml:space="preserve">, ou de maneira presencial, na qual </w:t>
      </w:r>
      <w:r w:rsidRPr="00B205B2">
        <w:t xml:space="preserve">o proponente poderá </w:t>
      </w:r>
      <w:r>
        <w:t xml:space="preserve">ir até o prédio da </w:t>
      </w:r>
      <w:r w:rsidRPr="00B205B2">
        <w:t>Secretaria de Cultura Turismo, Lazer e Juventude localizada na Avenida dos Lagos – 2602, Bairro Parque das Águas</w:t>
      </w:r>
      <w:r>
        <w:t>, onde os servidores</w:t>
      </w:r>
      <w:r w:rsidRPr="00B205B2">
        <w:t xml:space="preserve"> </w:t>
      </w:r>
      <w:r>
        <w:t xml:space="preserve">poderão </w:t>
      </w:r>
      <w:r w:rsidRPr="00B205B2">
        <w:t>auxiliar no processo de inscrição</w:t>
      </w:r>
      <w:r>
        <w:t xml:space="preserve"> até o dia </w:t>
      </w:r>
      <w:r w:rsidR="0067214B">
        <w:t xml:space="preserve">17 de novembro </w:t>
      </w:r>
      <w:r w:rsidR="001655BE">
        <w:t xml:space="preserve">de </w:t>
      </w:r>
      <w:r>
        <w:t>2023 das 07:00 às 13:00.</w:t>
      </w:r>
    </w:p>
    <w:p w14:paraId="21686BA2" w14:textId="7D487474" w:rsidR="009D0D4D" w:rsidRDefault="00A521EF" w:rsidP="009D0D4D">
      <w:pPr>
        <w:pStyle w:val="Nivel01"/>
        <w:suppressAutoHyphens/>
      </w:pPr>
      <w:r>
        <w:t>O proponente deve enviar a seguinte documentação para formalizar sua inscrição na categoria “</w:t>
      </w:r>
      <w:r w:rsidRPr="00A521EF">
        <w:rPr>
          <w:b/>
          <w:bCs w:val="0"/>
          <w:i/>
          <w:iCs/>
        </w:rPr>
        <w:t>Festival Audiovisual Primavera</w:t>
      </w:r>
      <w:r>
        <w:t xml:space="preserve">” em </w:t>
      </w:r>
      <w:r w:rsidR="009D0D4D">
        <w:t>Pessoa Jurídica:</w:t>
      </w:r>
    </w:p>
    <w:p w14:paraId="519A9251" w14:textId="77777777" w:rsidR="009D0D4D" w:rsidRDefault="009D0D4D" w:rsidP="009D0D4D">
      <w:pPr>
        <w:pStyle w:val="Nivel3"/>
        <w:suppressAutoHyphens/>
      </w:pPr>
      <w:r>
        <w:t>Ficha de inscrição com seus dados pessoais;</w:t>
      </w:r>
    </w:p>
    <w:p w14:paraId="31EC1F2B" w14:textId="77777777" w:rsidR="009D0D4D" w:rsidRDefault="009D0D4D" w:rsidP="009D0D4D">
      <w:pPr>
        <w:pStyle w:val="Nivel3"/>
      </w:pPr>
      <w:r>
        <w:t>Proposta de Festival (Será analisado o conteúdo artístico, orçamento, equipe, acessibilidade, impacto social, cronograma e comunicação);</w:t>
      </w:r>
    </w:p>
    <w:p w14:paraId="4A74841F" w14:textId="77777777" w:rsidR="009D0D4D" w:rsidRDefault="009D0D4D" w:rsidP="009D0D4D">
      <w:pPr>
        <w:pStyle w:val="Nivel3"/>
      </w:pPr>
      <w:r>
        <w:t>Justificativa para a escolha do projeto proposto (Trata-se de argumento para a escolha do seu projeto);</w:t>
      </w:r>
    </w:p>
    <w:p w14:paraId="72FD6862" w14:textId="77777777" w:rsidR="009D0D4D" w:rsidRDefault="009D0D4D" w:rsidP="009D0D4D">
      <w:pPr>
        <w:pStyle w:val="Nivel3"/>
      </w:pPr>
      <w:r>
        <w:t>Proposta de acessibilidade que seu projeto fornece (Avaliação como o projeto planeja atender às necessidades de pessoas com deficiência, garantindo que elas possam participar plenamente do projeto ou usufruir de seus benefícios);</w:t>
      </w:r>
    </w:p>
    <w:p w14:paraId="3D072C00" w14:textId="77777777" w:rsidR="009D0D4D" w:rsidRDefault="009D0D4D" w:rsidP="009D0D4D">
      <w:pPr>
        <w:pStyle w:val="Nivel3"/>
        <w:suppressAutoHyphens/>
      </w:pPr>
      <w:r>
        <w:t xml:space="preserve">Documentos pessoais do representante legal e CCMEI </w:t>
      </w:r>
      <w:r w:rsidRPr="0012557A">
        <w:t>ou Contrato Social (Quando MEI e ME)</w:t>
      </w:r>
      <w:r>
        <w:t>;</w:t>
      </w:r>
    </w:p>
    <w:p w14:paraId="2E9F6CAB" w14:textId="76C2FAF3" w:rsidR="00F11C6C" w:rsidRDefault="00F11C6C" w:rsidP="00F11C6C">
      <w:pPr>
        <w:pStyle w:val="Nivel3"/>
      </w:pPr>
      <w:r>
        <w:t>Documentos pessoais do representante legal e demais participantes CPF e/ou RG;</w:t>
      </w:r>
    </w:p>
    <w:p w14:paraId="572FC953" w14:textId="77777777" w:rsidR="009D0D4D" w:rsidRPr="005437B8" w:rsidRDefault="009D0D4D" w:rsidP="009D0D4D">
      <w:pPr>
        <w:pStyle w:val="Nivel3"/>
        <w:suppressAutoHyphens/>
      </w:pPr>
      <w:r w:rsidRPr="005437B8">
        <w:t>Ata de Fundação, Estatuto da Entidade em sua última alteração e Ata da última eleição e posse (Quando OSC – Organização da Sociedade Civil)</w:t>
      </w:r>
      <w:r>
        <w:t>;</w:t>
      </w:r>
    </w:p>
    <w:p w14:paraId="5F4B6060" w14:textId="77777777" w:rsidR="009D0D4D" w:rsidRDefault="009D0D4D" w:rsidP="009D0D4D">
      <w:pPr>
        <w:pStyle w:val="Nivel3"/>
        <w:suppressAutoHyphens/>
      </w:pPr>
      <w:r>
        <w:t>Currículo do proponente e demais participantes (</w:t>
      </w:r>
      <w:r w:rsidRPr="005437B8">
        <w:t>Fotos de eventos, matérias de jornais, revistas, blogs e outros meios de divulgação, artes de divulgação, declarações e demais documentos que comprovem a atividade do artista</w:t>
      </w:r>
      <w:r>
        <w:t>); </w:t>
      </w:r>
    </w:p>
    <w:p w14:paraId="69BD19F1" w14:textId="77777777" w:rsidR="009D0D4D" w:rsidRDefault="009D0D4D" w:rsidP="009D0D4D">
      <w:pPr>
        <w:pStyle w:val="Nivel3"/>
        <w:suppressAutoHyphens/>
      </w:pPr>
      <w:r w:rsidRPr="00BC2B5C">
        <w:t>Comprovante</w:t>
      </w:r>
      <w:r>
        <w:t>s</w:t>
      </w:r>
      <w:r w:rsidRPr="00BC2B5C">
        <w:t xml:space="preserve"> de endereço</w:t>
      </w:r>
      <w:r>
        <w:t xml:space="preserve"> (Serão necessários dois comprovantes, um que comprove que reside há no mínimo um ano no município e outro com emissão mais recente, de no máximo três meses antes da última publicação do edital em diário oficial).</w:t>
      </w:r>
    </w:p>
    <w:p w14:paraId="18B6D5DA" w14:textId="77777777" w:rsidR="00F11C6C" w:rsidRDefault="00F11C6C" w:rsidP="00F11C6C">
      <w:pPr>
        <w:pStyle w:val="Nivel3"/>
        <w:suppressAutoHyphens/>
      </w:pPr>
      <w:r w:rsidRPr="00385D90">
        <w:t xml:space="preserve">Dados Bancários no </w:t>
      </w:r>
      <w:r>
        <w:t>CNPJ da empresa;</w:t>
      </w:r>
    </w:p>
    <w:p w14:paraId="08DEE59B" w14:textId="77777777" w:rsidR="009D0D4D" w:rsidRDefault="009D0D4D" w:rsidP="009D0D4D">
      <w:pPr>
        <w:pStyle w:val="Nivel3"/>
        <w:suppressAutoHyphens/>
      </w:pPr>
      <w:r>
        <w:lastRenderedPageBreak/>
        <w:t>Certidão negativa de falência e recuperação judicial, expedida pelo Tribunal de Justiça estadual, nos casos de pessoas jurídicas com fins lucrativos;</w:t>
      </w:r>
    </w:p>
    <w:p w14:paraId="6A1B2BAB" w14:textId="77777777" w:rsidR="009D0D4D" w:rsidRDefault="009D0D4D" w:rsidP="009D0D4D">
      <w:pPr>
        <w:pStyle w:val="Nivel3"/>
        <w:suppressAutoHyphens/>
      </w:pPr>
      <w:r>
        <w:t>Certidão negativa de débitos relativos a Créditos Tributários Federais e à Dívida Ativa da União;</w:t>
      </w:r>
    </w:p>
    <w:p w14:paraId="2F674073" w14:textId="77777777" w:rsidR="009D0D4D" w:rsidRDefault="009D0D4D" w:rsidP="009D0D4D">
      <w:pPr>
        <w:pStyle w:val="Nivel3"/>
        <w:suppressAutoHyphens/>
      </w:pPr>
      <w:r>
        <w:t>Certidões negativas de débitos estaduais e municipais;</w:t>
      </w:r>
    </w:p>
    <w:p w14:paraId="272042E3" w14:textId="77777777" w:rsidR="009D0D4D" w:rsidRDefault="009D0D4D" w:rsidP="009D0D4D">
      <w:pPr>
        <w:pStyle w:val="Nivel3"/>
        <w:suppressAutoHyphens/>
      </w:pPr>
      <w:r>
        <w:t>Certificado de regularidade do Fundo de Garantia do Tempo de Serviço - CRF/FGTS;</w:t>
      </w:r>
    </w:p>
    <w:p w14:paraId="1BB2C067" w14:textId="77777777" w:rsidR="009D0D4D" w:rsidRDefault="009D0D4D" w:rsidP="009D0D4D">
      <w:pPr>
        <w:pStyle w:val="Nivel3"/>
        <w:suppressAutoHyphens/>
      </w:pPr>
      <w:r>
        <w:t>Certidão negativa de débitos trabalhistas - CNDT, emitida no site do Tribunal Superior do Trabalho;</w:t>
      </w:r>
    </w:p>
    <w:p w14:paraId="10545406" w14:textId="77777777" w:rsidR="000E065E" w:rsidRDefault="000E065E" w:rsidP="000E065E">
      <w:pPr>
        <w:pStyle w:val="Nivel01"/>
        <w:suppressAutoHyphens/>
      </w:pPr>
      <w:r>
        <w:t>O proponente deve enviar a seguinte documentação para formalizar sua inscrição na categoria “</w:t>
      </w:r>
      <w:r w:rsidRPr="00A521EF">
        <w:rPr>
          <w:b/>
          <w:bCs w:val="0"/>
          <w:i/>
          <w:iCs/>
        </w:rPr>
        <w:t>Atividades Formativas na área do audiovisual</w:t>
      </w:r>
      <w:r>
        <w:t>” em Pessoa Física:</w:t>
      </w:r>
    </w:p>
    <w:p w14:paraId="0E282048" w14:textId="77777777" w:rsidR="000E065E" w:rsidRDefault="000E065E" w:rsidP="000E065E">
      <w:pPr>
        <w:pStyle w:val="Nivel3"/>
        <w:suppressAutoHyphens/>
      </w:pPr>
      <w:r>
        <w:t>Ficha de inscrição com seus dados pessoais;</w:t>
      </w:r>
    </w:p>
    <w:p w14:paraId="346B232D" w14:textId="77777777" w:rsidR="000E065E" w:rsidRDefault="000E065E" w:rsidP="000E065E">
      <w:pPr>
        <w:pStyle w:val="Nivel3"/>
      </w:pPr>
      <w:r>
        <w:t>Proposta de oficina formativa (Será analisado o conteúdo formativo e como será abordado);</w:t>
      </w:r>
    </w:p>
    <w:p w14:paraId="0D3157F5" w14:textId="77777777" w:rsidR="000E065E" w:rsidRDefault="000E065E" w:rsidP="000E065E">
      <w:pPr>
        <w:pStyle w:val="Nivel3"/>
      </w:pPr>
      <w:r>
        <w:t>Justificativa para a escolha do projeto proposto (Trata-se de argumento para a escolha do seu projeto);</w:t>
      </w:r>
    </w:p>
    <w:p w14:paraId="390806FB" w14:textId="77777777" w:rsidR="000E065E" w:rsidRDefault="000E065E" w:rsidP="000E065E">
      <w:pPr>
        <w:pStyle w:val="Nivel3"/>
      </w:pPr>
      <w:r>
        <w:t>Proposta de acessibilidade que seu projeto fornece (Avaliação como o projeto planeja atender às necessidades de pessoas com deficiência, garantindo que elas possam participar plenamente do projeto ou usufruir de seus benefícios);</w:t>
      </w:r>
    </w:p>
    <w:p w14:paraId="31222E78" w14:textId="77777777" w:rsidR="00F11C6C" w:rsidRDefault="00F11C6C" w:rsidP="00F11C6C">
      <w:pPr>
        <w:pStyle w:val="Nivel3"/>
      </w:pPr>
      <w:r>
        <w:t>Documentos pessoais do proponente e demais participantes CPF e/ou RG;</w:t>
      </w:r>
    </w:p>
    <w:p w14:paraId="2471EF43" w14:textId="77777777" w:rsidR="000E065E" w:rsidRDefault="000E065E" w:rsidP="000E065E">
      <w:pPr>
        <w:pStyle w:val="Nivel3"/>
        <w:suppressAutoHyphens/>
      </w:pPr>
      <w:r>
        <w:t>Currículo do proponente e demais participantes (</w:t>
      </w:r>
      <w:r w:rsidRPr="005437B8">
        <w:t>Fotos de eventos, matérias de jornais, revistas, blogs e outros meios de divulgação, artes de divulgação, declarações e demais documentos que comprovem a atividade do artista</w:t>
      </w:r>
      <w:r>
        <w:t>); </w:t>
      </w:r>
    </w:p>
    <w:p w14:paraId="41F4B30F" w14:textId="77777777" w:rsidR="000E065E" w:rsidRDefault="000E065E" w:rsidP="000E065E">
      <w:pPr>
        <w:pStyle w:val="Nivel3"/>
        <w:suppressAutoHyphens/>
      </w:pPr>
      <w:r w:rsidRPr="00BC2B5C">
        <w:t>Comprovante</w:t>
      </w:r>
      <w:r>
        <w:t>s</w:t>
      </w:r>
      <w:r w:rsidRPr="00BC2B5C">
        <w:t xml:space="preserve"> de endereço</w:t>
      </w:r>
      <w:r>
        <w:t xml:space="preserve"> (Serão necessários dois comprovantes, um que comprove que reside há no mínimo um ano no município e outro com emissão mais recente, de no máximo três meses antes da última publicação do edital em diário oficial).</w:t>
      </w:r>
    </w:p>
    <w:p w14:paraId="6386187E" w14:textId="77777777" w:rsidR="000E065E" w:rsidRDefault="000E065E" w:rsidP="000E065E">
      <w:pPr>
        <w:pStyle w:val="Nivel3"/>
        <w:suppressAutoHyphens/>
      </w:pPr>
      <w:r w:rsidRPr="00385D90">
        <w:t>Dados Bancários no Nome do Proponente</w:t>
      </w:r>
      <w:r>
        <w:t>; </w:t>
      </w:r>
    </w:p>
    <w:p w14:paraId="2A669602" w14:textId="77777777" w:rsidR="000E065E" w:rsidRDefault="000E065E" w:rsidP="000E065E">
      <w:pPr>
        <w:pStyle w:val="Nivel3"/>
        <w:suppressAutoHyphens/>
      </w:pPr>
      <w:r>
        <w:t>Certidão negativa de débitos relativos a créditos tributários federais e Dívida Ativa da União;</w:t>
      </w:r>
    </w:p>
    <w:p w14:paraId="3C958459" w14:textId="77777777" w:rsidR="000E065E" w:rsidRDefault="000E065E" w:rsidP="000E065E">
      <w:pPr>
        <w:pStyle w:val="Nivel3"/>
        <w:suppressAutoHyphens/>
      </w:pPr>
      <w:r>
        <w:t>Certidões negativas de débitos relativas aos créditos tributários estaduais e municipais, expedidas pelo órgão competente;</w:t>
      </w:r>
    </w:p>
    <w:p w14:paraId="4F0317F5" w14:textId="77777777" w:rsidR="000E065E" w:rsidRDefault="000E065E" w:rsidP="000E065E">
      <w:pPr>
        <w:pStyle w:val="Nivel3"/>
        <w:suppressAutoHyphens/>
      </w:pPr>
      <w:r>
        <w:t>Certidão negativa de débitos trabalhistas - CNDT, emitida no site do Tribunal Superior do Trabalho; e</w:t>
      </w:r>
    </w:p>
    <w:p w14:paraId="44BAF2BD" w14:textId="77777777" w:rsidR="000E065E" w:rsidRDefault="000E065E" w:rsidP="000E065E">
      <w:pPr>
        <w:pStyle w:val="Nivel01"/>
        <w:suppressAutoHyphens/>
      </w:pPr>
      <w:r>
        <w:lastRenderedPageBreak/>
        <w:t>O proponente deve enviar a seguinte documentação para formalizar sua inscrição na categoria “</w:t>
      </w:r>
      <w:r w:rsidRPr="00A521EF">
        <w:rPr>
          <w:b/>
          <w:bCs w:val="0"/>
          <w:i/>
          <w:iCs/>
        </w:rPr>
        <w:t>Atividades Formativas na área do audiovisual</w:t>
      </w:r>
      <w:r>
        <w:t>” em Pessoa Jurídica:</w:t>
      </w:r>
    </w:p>
    <w:p w14:paraId="52FF033E" w14:textId="77777777" w:rsidR="000E065E" w:rsidRDefault="000E065E" w:rsidP="000E065E">
      <w:pPr>
        <w:pStyle w:val="Nivel3"/>
        <w:suppressAutoHyphens/>
      </w:pPr>
      <w:r>
        <w:t>Ficha de inscrição com seus dados pessoais;</w:t>
      </w:r>
    </w:p>
    <w:p w14:paraId="1C2C3F69" w14:textId="77777777" w:rsidR="000E065E" w:rsidRDefault="000E065E" w:rsidP="000E065E">
      <w:pPr>
        <w:pStyle w:val="Nivel3"/>
      </w:pPr>
      <w:r>
        <w:t>Proposta de oficina formativa (Será analisado o conteúdo formativo e como será abordado);</w:t>
      </w:r>
    </w:p>
    <w:p w14:paraId="68896979" w14:textId="77777777" w:rsidR="000E065E" w:rsidRDefault="000E065E" w:rsidP="000E065E">
      <w:pPr>
        <w:pStyle w:val="Nivel3"/>
      </w:pPr>
      <w:r>
        <w:t>Justificativa para a escolha do projeto proposto (Trata-se de argumento para a escolha do seu projeto);</w:t>
      </w:r>
    </w:p>
    <w:p w14:paraId="7AA027FC" w14:textId="77777777" w:rsidR="000E065E" w:rsidRDefault="000E065E" w:rsidP="000E065E">
      <w:pPr>
        <w:pStyle w:val="Nivel3"/>
      </w:pPr>
      <w:r>
        <w:t>Proposta de acessibilidade que seu projeto fornece (Avaliação como o projeto planeja atender às necessidades de pessoas com deficiência, garantindo que elas possam participar plenamente do projeto ou usufruir de seus benefícios);</w:t>
      </w:r>
    </w:p>
    <w:p w14:paraId="6D2AF75D" w14:textId="77777777" w:rsidR="000E065E" w:rsidRDefault="000E065E" w:rsidP="000E065E">
      <w:pPr>
        <w:pStyle w:val="Nivel3"/>
        <w:suppressAutoHyphens/>
      </w:pPr>
      <w:r>
        <w:t xml:space="preserve">Documentos pessoais do representante legal e CCMEI </w:t>
      </w:r>
      <w:r w:rsidRPr="0012557A">
        <w:t>ou Contrato Social (Quando MEI e ME)</w:t>
      </w:r>
      <w:r>
        <w:t>;</w:t>
      </w:r>
    </w:p>
    <w:p w14:paraId="3FBAEC16" w14:textId="4AF44578" w:rsidR="00F11C6C" w:rsidRDefault="00F11C6C" w:rsidP="00F11C6C">
      <w:pPr>
        <w:pStyle w:val="Nivel3"/>
      </w:pPr>
      <w:r>
        <w:t>Documentos pessoais do representante legal e demais participantes CPF e/ou RG;</w:t>
      </w:r>
    </w:p>
    <w:p w14:paraId="24609EB4" w14:textId="77777777" w:rsidR="000E065E" w:rsidRPr="005437B8" w:rsidRDefault="000E065E" w:rsidP="000E065E">
      <w:pPr>
        <w:pStyle w:val="Nivel3"/>
        <w:suppressAutoHyphens/>
      </w:pPr>
      <w:r w:rsidRPr="005437B8">
        <w:t>Ata de Fundação, Estatuto da Entidade em sua última alteração e Ata da última eleição e posse (Quando OSC – Organização da Sociedade Civil)</w:t>
      </w:r>
      <w:r>
        <w:t>;</w:t>
      </w:r>
    </w:p>
    <w:p w14:paraId="29B512DE" w14:textId="77777777" w:rsidR="000E065E" w:rsidRDefault="000E065E" w:rsidP="000E065E">
      <w:pPr>
        <w:pStyle w:val="Nivel3"/>
        <w:suppressAutoHyphens/>
      </w:pPr>
      <w:r>
        <w:t>Currículo do proponente e demais participantes (</w:t>
      </w:r>
      <w:r w:rsidRPr="005437B8">
        <w:t>Fotos de eventos, matérias de jornais, revistas, blogs e outros meios de divulgação, artes de divulgação, declarações e demais documentos que comprovem a atividade do artista</w:t>
      </w:r>
      <w:r>
        <w:t>); </w:t>
      </w:r>
    </w:p>
    <w:p w14:paraId="22A1A053" w14:textId="77777777" w:rsidR="000E065E" w:rsidRDefault="000E065E" w:rsidP="000E065E">
      <w:pPr>
        <w:pStyle w:val="Nivel3"/>
        <w:suppressAutoHyphens/>
      </w:pPr>
      <w:r w:rsidRPr="00BC2B5C">
        <w:t>Comprovante</w:t>
      </w:r>
      <w:r>
        <w:t>s</w:t>
      </w:r>
      <w:r w:rsidRPr="00BC2B5C">
        <w:t xml:space="preserve"> de endereço</w:t>
      </w:r>
      <w:r>
        <w:t xml:space="preserve"> (Serão necessários dois comprovantes, um que comprove que reside há no mínimo um ano no município e outro com emissão mais recente, de no máximo três meses antes da última publicação do edital em diário oficial).</w:t>
      </w:r>
    </w:p>
    <w:p w14:paraId="3936B88E" w14:textId="77777777" w:rsidR="00F11C6C" w:rsidRDefault="00F11C6C" w:rsidP="00F11C6C">
      <w:pPr>
        <w:pStyle w:val="Nivel3"/>
        <w:suppressAutoHyphens/>
      </w:pPr>
      <w:r w:rsidRPr="00385D90">
        <w:t xml:space="preserve">Dados Bancários no </w:t>
      </w:r>
      <w:r>
        <w:t>CNPJ da empresa;</w:t>
      </w:r>
    </w:p>
    <w:p w14:paraId="126E09F0" w14:textId="77777777" w:rsidR="000E065E" w:rsidRDefault="000E065E" w:rsidP="000E065E">
      <w:pPr>
        <w:pStyle w:val="Nivel3"/>
        <w:suppressAutoHyphens/>
      </w:pPr>
      <w:r>
        <w:t>Certidão negativa de falência e recuperação judicial, expedida pelo Tribunal de Justiça estadual, nos casos de pessoas jurídicas com fins lucrativos;</w:t>
      </w:r>
    </w:p>
    <w:p w14:paraId="228007F1" w14:textId="77777777" w:rsidR="000E065E" w:rsidRDefault="000E065E" w:rsidP="000E065E">
      <w:pPr>
        <w:pStyle w:val="Nivel3"/>
        <w:suppressAutoHyphens/>
      </w:pPr>
      <w:r>
        <w:t>Certidão negativa de débitos relativos a Créditos Tributários Federais e à Dívida Ativa da União;</w:t>
      </w:r>
    </w:p>
    <w:p w14:paraId="24BD7488" w14:textId="77777777" w:rsidR="000E065E" w:rsidRDefault="000E065E" w:rsidP="000E065E">
      <w:pPr>
        <w:pStyle w:val="Nivel3"/>
        <w:suppressAutoHyphens/>
      </w:pPr>
      <w:r>
        <w:t>Certidões negativas de débitos estaduais e municipais;</w:t>
      </w:r>
    </w:p>
    <w:p w14:paraId="132C3FEE" w14:textId="77777777" w:rsidR="000E065E" w:rsidRDefault="000E065E" w:rsidP="000E065E">
      <w:pPr>
        <w:pStyle w:val="Nivel3"/>
        <w:suppressAutoHyphens/>
      </w:pPr>
      <w:r>
        <w:t>Certificado de regularidade do Fundo de Garantia do Tempo de Serviço - CRF/FGTS;</w:t>
      </w:r>
    </w:p>
    <w:p w14:paraId="239D3B9E" w14:textId="77777777" w:rsidR="000E065E" w:rsidRDefault="000E065E" w:rsidP="000E065E">
      <w:pPr>
        <w:pStyle w:val="Nivel3"/>
        <w:suppressAutoHyphens/>
      </w:pPr>
      <w:r>
        <w:t>Certidão negativa de débitos trabalhistas - CNDT, emitida no site do Tribunal Superior do Trabalho;</w:t>
      </w:r>
    </w:p>
    <w:p w14:paraId="6C97F0D9" w14:textId="77777777" w:rsidR="00730564" w:rsidRDefault="00730564" w:rsidP="00811E25">
      <w:pPr>
        <w:pStyle w:val="Nivel3"/>
        <w:numPr>
          <w:ilvl w:val="0"/>
          <w:numId w:val="0"/>
        </w:numPr>
        <w:suppressAutoHyphens/>
        <w:ind w:left="2552"/>
      </w:pPr>
    </w:p>
    <w:p w14:paraId="073B69A6" w14:textId="5D0D1A73" w:rsidR="00686802" w:rsidRDefault="00686802" w:rsidP="009E2DC9">
      <w:pPr>
        <w:pStyle w:val="Ttulo1"/>
        <w:suppressAutoHyphens/>
      </w:pPr>
      <w:r>
        <w:lastRenderedPageBreak/>
        <w:t>CAPITULO X</w:t>
      </w:r>
      <w:r w:rsidR="002F77E3">
        <w:t>III</w:t>
      </w:r>
    </w:p>
    <w:p w14:paraId="0D50C838" w14:textId="205C712B" w:rsidR="00686802" w:rsidRDefault="00686802" w:rsidP="009E2DC9">
      <w:pPr>
        <w:pStyle w:val="Nvel1-SemNum"/>
        <w:suppressAutoHyphens/>
      </w:pPr>
      <w:r w:rsidRPr="00686802">
        <w:t xml:space="preserve">Dos critérios de </w:t>
      </w:r>
      <w:r>
        <w:t>avaliação</w:t>
      </w:r>
    </w:p>
    <w:p w14:paraId="1016837B" w14:textId="4DB13892" w:rsidR="002562CA" w:rsidRDefault="002562CA" w:rsidP="009E2DC9">
      <w:pPr>
        <w:pStyle w:val="Nivel01"/>
        <w:suppressAutoHyphens/>
      </w:pPr>
      <w:r>
        <w:t xml:space="preserve">Sobre a modalidade de </w:t>
      </w:r>
      <w:r w:rsidRPr="002465B2">
        <w:rPr>
          <w:b/>
          <w:bCs w:val="0"/>
          <w:i/>
          <w:iCs/>
        </w:rPr>
        <w:t>Apoio as produções audiovisuais</w:t>
      </w:r>
      <w:r>
        <w:t>, as categorias do inciso I e II, do artigo, “</w:t>
      </w:r>
      <w:r w:rsidRPr="0097298F">
        <w:rPr>
          <w:i/>
          <w:iCs/>
        </w:rPr>
        <w:t xml:space="preserve">Curta-metragem de </w:t>
      </w:r>
      <w:r>
        <w:rPr>
          <w:i/>
          <w:iCs/>
        </w:rPr>
        <w:t xml:space="preserve">no mínimo </w:t>
      </w:r>
      <w:r w:rsidRPr="0097298F">
        <w:rPr>
          <w:i/>
          <w:iCs/>
        </w:rPr>
        <w:t>10 minutos de duração</w:t>
      </w:r>
      <w:r>
        <w:t>” e “</w:t>
      </w:r>
      <w:r w:rsidRPr="0097298F">
        <w:rPr>
          <w:i/>
          <w:iCs/>
        </w:rPr>
        <w:t xml:space="preserve">Curta-metragem de </w:t>
      </w:r>
      <w:r>
        <w:rPr>
          <w:i/>
          <w:iCs/>
        </w:rPr>
        <w:t>no mínimo 05</w:t>
      </w:r>
      <w:r w:rsidRPr="0097298F">
        <w:rPr>
          <w:i/>
          <w:iCs/>
        </w:rPr>
        <w:t xml:space="preserve"> minutos de duração</w:t>
      </w:r>
      <w:r>
        <w:t>” respectivamente, terão como critérios de avaliação os seguintes requisitos:</w:t>
      </w:r>
    </w:p>
    <w:tbl>
      <w:tblPr>
        <w:tblStyle w:val="Tabelacomgrade"/>
        <w:tblW w:w="0" w:type="auto"/>
        <w:tblLook w:val="04A0" w:firstRow="1" w:lastRow="0" w:firstColumn="1" w:lastColumn="0" w:noHBand="0" w:noVBand="1"/>
      </w:tblPr>
      <w:tblGrid>
        <w:gridCol w:w="4602"/>
        <w:gridCol w:w="4602"/>
      </w:tblGrid>
      <w:tr w:rsidR="0006128D" w:rsidRPr="0006128D" w14:paraId="56ED6630" w14:textId="77777777" w:rsidTr="0006128D">
        <w:tc>
          <w:tcPr>
            <w:tcW w:w="4602" w:type="dxa"/>
            <w:shd w:val="clear" w:color="auto" w:fill="8EAADB" w:themeFill="accent1" w:themeFillTint="99"/>
            <w:vAlign w:val="center"/>
          </w:tcPr>
          <w:p w14:paraId="42DE9D2D" w14:textId="47C6F859" w:rsidR="0006128D" w:rsidRPr="0006128D" w:rsidRDefault="0006128D" w:rsidP="009E2DC9">
            <w:pPr>
              <w:suppressAutoHyphens/>
              <w:spacing w:before="60" w:after="60"/>
              <w:ind w:left="113" w:right="113"/>
              <w:jc w:val="center"/>
              <w:rPr>
                <w:rFonts w:ascii="Arial" w:hAnsi="Arial" w:cs="Arial"/>
                <w:b/>
                <w:bCs/>
                <w:lang w:eastAsia="en-US"/>
              </w:rPr>
            </w:pPr>
            <w:r w:rsidRPr="0006128D">
              <w:rPr>
                <w:rFonts w:ascii="Arial" w:hAnsi="Arial" w:cs="Arial"/>
                <w:b/>
                <w:bCs/>
                <w:lang w:eastAsia="en-US"/>
              </w:rPr>
              <w:t>Critério de avaliação</w:t>
            </w:r>
          </w:p>
        </w:tc>
        <w:tc>
          <w:tcPr>
            <w:tcW w:w="4602" w:type="dxa"/>
            <w:shd w:val="clear" w:color="auto" w:fill="8EAADB" w:themeFill="accent1" w:themeFillTint="99"/>
            <w:vAlign w:val="center"/>
          </w:tcPr>
          <w:p w14:paraId="71409DAA" w14:textId="7BCE6932" w:rsidR="0006128D" w:rsidRPr="0006128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Valor atribuído</w:t>
            </w:r>
          </w:p>
        </w:tc>
      </w:tr>
      <w:tr w:rsidR="0006128D" w:rsidRPr="0006128D" w14:paraId="0BB11696" w14:textId="77777777" w:rsidTr="00F91A1D">
        <w:tc>
          <w:tcPr>
            <w:tcW w:w="4602" w:type="dxa"/>
          </w:tcPr>
          <w:p w14:paraId="5BBBE95B" w14:textId="460B415A" w:rsidR="0006128D" w:rsidRPr="00905EBE" w:rsidRDefault="0006128D" w:rsidP="009E2DC9">
            <w:pPr>
              <w:pStyle w:val="Nivel3"/>
              <w:numPr>
                <w:ilvl w:val="0"/>
                <w:numId w:val="0"/>
              </w:numPr>
              <w:suppressAutoHyphens/>
              <w:spacing w:before="60" w:after="60"/>
              <w:ind w:left="113" w:right="113"/>
              <w:rPr>
                <w:b/>
                <w:bCs/>
              </w:rPr>
            </w:pPr>
            <w:r w:rsidRPr="00905EBE">
              <w:rPr>
                <w:b/>
                <w:bCs/>
              </w:rPr>
              <w:t>Roteiro do curta-metragem</w:t>
            </w:r>
          </w:p>
          <w:p w14:paraId="6C761AC6" w14:textId="65F504C0" w:rsidR="0006128D" w:rsidRPr="00905EBE" w:rsidRDefault="00CE4073" w:rsidP="009E2DC9">
            <w:pPr>
              <w:pStyle w:val="Nivel3"/>
              <w:numPr>
                <w:ilvl w:val="0"/>
                <w:numId w:val="0"/>
              </w:numPr>
              <w:suppressAutoHyphens/>
              <w:spacing w:before="60" w:after="60"/>
              <w:ind w:left="113" w:right="113"/>
              <w:rPr>
                <w:i/>
                <w:iCs/>
              </w:rPr>
            </w:pPr>
            <w:r w:rsidRPr="00905EBE">
              <w:rPr>
                <w:i/>
                <w:iCs/>
                <w:sz w:val="16"/>
                <w:szCs w:val="16"/>
              </w:rPr>
              <w:t xml:space="preserve">Será analisado </w:t>
            </w:r>
            <w:r w:rsidR="00905EBE" w:rsidRPr="00905EBE">
              <w:rPr>
                <w:i/>
                <w:iCs/>
                <w:sz w:val="16"/>
                <w:szCs w:val="16"/>
              </w:rPr>
              <w:t>n</w:t>
            </w:r>
            <w:r w:rsidRPr="00905EBE">
              <w:rPr>
                <w:i/>
                <w:iCs/>
                <w:sz w:val="16"/>
                <w:szCs w:val="16"/>
              </w:rPr>
              <w:t>o</w:t>
            </w:r>
            <w:r w:rsidR="00905EBE" w:rsidRPr="00905EBE">
              <w:rPr>
                <w:i/>
                <w:iCs/>
                <w:sz w:val="16"/>
                <w:szCs w:val="16"/>
              </w:rPr>
              <w:t xml:space="preserve"> roteiro</w:t>
            </w:r>
            <w:r w:rsidR="00905EBE">
              <w:rPr>
                <w:i/>
                <w:iCs/>
                <w:sz w:val="16"/>
                <w:szCs w:val="16"/>
              </w:rPr>
              <w:t>:</w:t>
            </w:r>
            <w:r w:rsidR="00905EBE" w:rsidRPr="00905EBE">
              <w:rPr>
                <w:i/>
                <w:iCs/>
                <w:sz w:val="16"/>
                <w:szCs w:val="16"/>
              </w:rPr>
              <w:t xml:space="preserve"> sua estrutura, personagens, diálogos, tema, ritmo, originalidade, coerência e seu potencial de produção.</w:t>
            </w:r>
          </w:p>
        </w:tc>
        <w:tc>
          <w:tcPr>
            <w:tcW w:w="4602" w:type="dxa"/>
            <w:vAlign w:val="center"/>
          </w:tcPr>
          <w:p w14:paraId="09EE07E2" w14:textId="430C03F3"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06128D" w:rsidRPr="0006128D" w14:paraId="65195A44" w14:textId="77777777" w:rsidTr="00F91A1D">
        <w:tc>
          <w:tcPr>
            <w:tcW w:w="4602" w:type="dxa"/>
          </w:tcPr>
          <w:p w14:paraId="782151DF" w14:textId="38D6E7FF" w:rsidR="0006128D" w:rsidRPr="00905EBE" w:rsidRDefault="0006128D" w:rsidP="009E2DC9">
            <w:pPr>
              <w:pStyle w:val="Nivel3"/>
              <w:numPr>
                <w:ilvl w:val="0"/>
                <w:numId w:val="0"/>
              </w:numPr>
              <w:suppressAutoHyphens/>
              <w:spacing w:before="60" w:after="60"/>
              <w:ind w:left="113" w:right="113"/>
              <w:rPr>
                <w:b/>
                <w:bCs/>
              </w:rPr>
            </w:pPr>
            <w:r w:rsidRPr="00905EBE">
              <w:rPr>
                <w:b/>
                <w:bCs/>
              </w:rPr>
              <w:t>Resumo da ideia central</w:t>
            </w:r>
          </w:p>
          <w:p w14:paraId="23BC35C9" w14:textId="25A0B636" w:rsidR="0006128D" w:rsidRPr="00905EBE" w:rsidRDefault="00905EBE" w:rsidP="009E2DC9">
            <w:pPr>
              <w:suppressAutoHyphens/>
              <w:spacing w:before="60" w:after="60"/>
              <w:ind w:left="113" w:right="113"/>
              <w:rPr>
                <w:rFonts w:ascii="Arial" w:hAnsi="Arial" w:cs="Arial"/>
                <w:i/>
                <w:iCs/>
                <w:lang w:eastAsia="en-US"/>
              </w:rPr>
            </w:pPr>
            <w:r w:rsidRPr="00905EBE">
              <w:rPr>
                <w:rFonts w:ascii="Arial" w:hAnsi="Arial" w:cs="Arial"/>
                <w:i/>
                <w:iCs/>
                <w:sz w:val="16"/>
                <w:szCs w:val="16"/>
                <w:lang w:eastAsia="en-US"/>
              </w:rPr>
              <w:t>Deve fornecer uma visão geral concisa da trama, destacando o conflito principal, os personagens-chave e o objetivo central da narrativa.</w:t>
            </w:r>
          </w:p>
        </w:tc>
        <w:tc>
          <w:tcPr>
            <w:tcW w:w="4602" w:type="dxa"/>
            <w:vAlign w:val="center"/>
          </w:tcPr>
          <w:p w14:paraId="066829D4" w14:textId="09DCF4C9"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06128D" w:rsidRPr="0006128D" w14:paraId="09BF0659" w14:textId="77777777" w:rsidTr="00F91A1D">
        <w:tc>
          <w:tcPr>
            <w:tcW w:w="4602" w:type="dxa"/>
          </w:tcPr>
          <w:p w14:paraId="26234024" w14:textId="1B9CDCEB" w:rsidR="0006128D" w:rsidRPr="00905EBE" w:rsidRDefault="0006128D" w:rsidP="009E2DC9">
            <w:pPr>
              <w:pStyle w:val="Nivel3"/>
              <w:numPr>
                <w:ilvl w:val="0"/>
                <w:numId w:val="0"/>
              </w:numPr>
              <w:suppressAutoHyphens/>
              <w:spacing w:before="60" w:after="60"/>
              <w:ind w:left="113" w:right="113"/>
              <w:rPr>
                <w:b/>
                <w:bCs/>
              </w:rPr>
            </w:pPr>
            <w:r w:rsidRPr="00905EBE">
              <w:rPr>
                <w:b/>
                <w:bCs/>
              </w:rPr>
              <w:t>Currículo do proponente e dos demais participantes</w:t>
            </w:r>
          </w:p>
          <w:p w14:paraId="18A8E202" w14:textId="3CC7F11E" w:rsidR="0006128D" w:rsidRPr="00905EBE" w:rsidRDefault="00905EBE" w:rsidP="009E2DC9">
            <w:pPr>
              <w:suppressAutoHyphens/>
              <w:spacing w:before="60" w:after="60"/>
              <w:ind w:left="113" w:right="113"/>
              <w:rPr>
                <w:rFonts w:ascii="Arial" w:hAnsi="Arial" w:cs="Arial"/>
                <w:i/>
                <w:iCs/>
                <w:lang w:eastAsia="en-US"/>
              </w:rPr>
            </w:pPr>
            <w:r w:rsidRPr="00905EBE">
              <w:rPr>
                <w:rFonts w:ascii="Arial" w:hAnsi="Arial" w:cs="Arial"/>
                <w:i/>
                <w:iCs/>
                <w:sz w:val="16"/>
                <w:szCs w:val="16"/>
                <w:lang w:eastAsia="en-US"/>
              </w:rPr>
              <w:t>Será levado em consideração experiência e as habilidades do candidato em relação aos requisitos do trabalho e também avaliar sua criatividade, paixão pelo campo audiovisual e capacidade de contribuir de forma significativa para projetos futuros.</w:t>
            </w:r>
          </w:p>
        </w:tc>
        <w:tc>
          <w:tcPr>
            <w:tcW w:w="4602" w:type="dxa"/>
            <w:vAlign w:val="center"/>
          </w:tcPr>
          <w:p w14:paraId="21F33182" w14:textId="3D3511EF"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06128D" w:rsidRPr="0006128D" w14:paraId="753D42E8" w14:textId="77777777" w:rsidTr="00F91A1D">
        <w:tc>
          <w:tcPr>
            <w:tcW w:w="4602" w:type="dxa"/>
          </w:tcPr>
          <w:p w14:paraId="1ECE3251" w14:textId="77777777" w:rsidR="00905EBE" w:rsidRPr="00905EBE" w:rsidRDefault="0006128D" w:rsidP="009E2DC9">
            <w:pPr>
              <w:pStyle w:val="Nivel3"/>
              <w:numPr>
                <w:ilvl w:val="0"/>
                <w:numId w:val="0"/>
              </w:numPr>
              <w:suppressAutoHyphens/>
              <w:spacing w:before="60" w:after="60"/>
              <w:ind w:left="113" w:right="113"/>
              <w:rPr>
                <w:b/>
                <w:bCs/>
              </w:rPr>
            </w:pPr>
            <w:r w:rsidRPr="00905EBE">
              <w:rPr>
                <w:b/>
                <w:bCs/>
              </w:rPr>
              <w:t xml:space="preserve">Justificativa para a escolha do projeto proposto </w:t>
            </w:r>
          </w:p>
          <w:p w14:paraId="160AA252" w14:textId="15F85F36" w:rsidR="0006128D" w:rsidRPr="00905EBE" w:rsidRDefault="00905EBE" w:rsidP="009E2DC9">
            <w:pPr>
              <w:pStyle w:val="Nivel3"/>
              <w:numPr>
                <w:ilvl w:val="0"/>
                <w:numId w:val="0"/>
              </w:numPr>
              <w:suppressAutoHyphens/>
              <w:spacing w:before="60" w:after="60"/>
              <w:ind w:left="113" w:right="113"/>
              <w:rPr>
                <w:i/>
                <w:iCs/>
                <w:sz w:val="16"/>
                <w:szCs w:val="16"/>
              </w:rPr>
            </w:pPr>
            <w:r w:rsidRPr="00905EBE">
              <w:rPr>
                <w:i/>
                <w:iCs/>
                <w:sz w:val="16"/>
                <w:szCs w:val="16"/>
              </w:rPr>
              <w:t xml:space="preserve">Trata-se de </w:t>
            </w:r>
            <w:r w:rsidR="0006128D" w:rsidRPr="00905EBE">
              <w:rPr>
                <w:i/>
                <w:iCs/>
                <w:sz w:val="16"/>
                <w:szCs w:val="16"/>
              </w:rPr>
              <w:t>argumento para a escolha do seu projeto</w:t>
            </w:r>
            <w:r w:rsidRPr="00905EBE">
              <w:rPr>
                <w:i/>
                <w:iCs/>
                <w:sz w:val="16"/>
                <w:szCs w:val="16"/>
              </w:rPr>
              <w:t>.</w:t>
            </w:r>
          </w:p>
          <w:p w14:paraId="006327B4" w14:textId="77777777" w:rsidR="0006128D" w:rsidRPr="0006128D" w:rsidRDefault="0006128D" w:rsidP="009E2DC9">
            <w:pPr>
              <w:suppressAutoHyphens/>
              <w:spacing w:before="60" w:after="60"/>
              <w:ind w:left="113" w:right="113"/>
              <w:rPr>
                <w:rFonts w:ascii="Arial" w:hAnsi="Arial" w:cs="Arial"/>
                <w:lang w:eastAsia="en-US"/>
              </w:rPr>
            </w:pPr>
          </w:p>
        </w:tc>
        <w:tc>
          <w:tcPr>
            <w:tcW w:w="4602" w:type="dxa"/>
            <w:vAlign w:val="center"/>
          </w:tcPr>
          <w:p w14:paraId="76F6CDAC" w14:textId="1B3822C0"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10</w:t>
            </w:r>
          </w:p>
        </w:tc>
      </w:tr>
      <w:tr w:rsidR="0006128D" w:rsidRPr="0006128D" w14:paraId="35939F8A" w14:textId="77777777" w:rsidTr="00F91A1D">
        <w:tc>
          <w:tcPr>
            <w:tcW w:w="4602" w:type="dxa"/>
          </w:tcPr>
          <w:p w14:paraId="62D023A9" w14:textId="77777777" w:rsidR="00905EBE" w:rsidRDefault="0006128D" w:rsidP="009E2DC9">
            <w:pPr>
              <w:pStyle w:val="Nivel3"/>
              <w:numPr>
                <w:ilvl w:val="0"/>
                <w:numId w:val="0"/>
              </w:numPr>
              <w:suppressAutoHyphens/>
              <w:spacing w:before="60" w:after="60"/>
              <w:ind w:left="113" w:right="113"/>
            </w:pPr>
            <w:r w:rsidRPr="00905EBE">
              <w:rPr>
                <w:b/>
                <w:bCs/>
              </w:rPr>
              <w:t>Proposta de acessibilidade que seu projeto fornece</w:t>
            </w:r>
            <w:r w:rsidRPr="0006128D">
              <w:t xml:space="preserve"> </w:t>
            </w:r>
          </w:p>
          <w:p w14:paraId="17483164" w14:textId="3AC23960" w:rsidR="0006128D" w:rsidRPr="002E47AC" w:rsidRDefault="002E47AC" w:rsidP="009E2DC9">
            <w:pPr>
              <w:pStyle w:val="Nivel3"/>
              <w:numPr>
                <w:ilvl w:val="0"/>
                <w:numId w:val="0"/>
              </w:numPr>
              <w:suppressAutoHyphens/>
              <w:spacing w:before="60" w:after="60"/>
              <w:ind w:left="113" w:right="113"/>
              <w:rPr>
                <w:i/>
                <w:iCs/>
              </w:rPr>
            </w:pPr>
            <w:r w:rsidRPr="002E47AC">
              <w:rPr>
                <w:i/>
                <w:iCs/>
                <w:sz w:val="16"/>
                <w:szCs w:val="16"/>
              </w:rPr>
              <w:t>Avaliação como o projeto planeja atender às necessidades de pessoas com deficiência, garantindo que elas possam participar plenamente do projeto ou usufruir de seus benefícios.</w:t>
            </w:r>
          </w:p>
        </w:tc>
        <w:tc>
          <w:tcPr>
            <w:tcW w:w="4602" w:type="dxa"/>
            <w:vAlign w:val="center"/>
          </w:tcPr>
          <w:p w14:paraId="479B8D96" w14:textId="52AA62D0"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15</w:t>
            </w:r>
          </w:p>
        </w:tc>
      </w:tr>
      <w:tr w:rsidR="00F91A1D" w:rsidRPr="0006128D" w14:paraId="0ED7D0CF" w14:textId="77777777" w:rsidTr="00F91A1D">
        <w:tc>
          <w:tcPr>
            <w:tcW w:w="4602" w:type="dxa"/>
            <w:shd w:val="clear" w:color="auto" w:fill="8EAADB" w:themeFill="accent1" w:themeFillTint="99"/>
            <w:vAlign w:val="center"/>
          </w:tcPr>
          <w:p w14:paraId="04559AD3" w14:textId="47CDD411" w:rsidR="00F91A1D" w:rsidRPr="00F91A1D" w:rsidRDefault="00F91A1D" w:rsidP="009E2DC9">
            <w:pPr>
              <w:pStyle w:val="Nivel3"/>
              <w:numPr>
                <w:ilvl w:val="0"/>
                <w:numId w:val="0"/>
              </w:numPr>
              <w:suppressAutoHyphens/>
              <w:spacing w:before="60" w:after="60"/>
              <w:ind w:left="113" w:right="113"/>
              <w:jc w:val="center"/>
              <w:rPr>
                <w:b/>
                <w:bCs/>
              </w:rPr>
            </w:pPr>
            <w:r w:rsidRPr="00F91A1D">
              <w:rPr>
                <w:b/>
                <w:bCs/>
              </w:rPr>
              <w:t>Total</w:t>
            </w:r>
          </w:p>
        </w:tc>
        <w:tc>
          <w:tcPr>
            <w:tcW w:w="4602" w:type="dxa"/>
            <w:shd w:val="clear" w:color="auto" w:fill="8EAADB" w:themeFill="accent1" w:themeFillTint="99"/>
            <w:vAlign w:val="center"/>
          </w:tcPr>
          <w:p w14:paraId="63214819" w14:textId="426AD2D3" w:rsidR="00F91A1D" w:rsidRPr="00F91A1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100</w:t>
            </w:r>
          </w:p>
        </w:tc>
      </w:tr>
    </w:tbl>
    <w:p w14:paraId="368537B7" w14:textId="77777777" w:rsidR="0006128D" w:rsidRPr="0006128D" w:rsidRDefault="0006128D" w:rsidP="009E2DC9">
      <w:pPr>
        <w:suppressAutoHyphens/>
        <w:rPr>
          <w:lang w:eastAsia="en-US"/>
        </w:rPr>
      </w:pPr>
    </w:p>
    <w:p w14:paraId="7D4A9EEE" w14:textId="43F7078A" w:rsidR="002562CA" w:rsidRDefault="002562CA" w:rsidP="009E2DC9">
      <w:pPr>
        <w:pStyle w:val="Nivel01"/>
        <w:suppressAutoHyphens/>
      </w:pPr>
      <w:r>
        <w:t xml:space="preserve">Sobre a modalidade de </w:t>
      </w:r>
      <w:r w:rsidRPr="002465B2">
        <w:rPr>
          <w:b/>
          <w:bCs w:val="0"/>
          <w:i/>
          <w:iCs/>
        </w:rPr>
        <w:t>Apoio as produções audiovisuais</w:t>
      </w:r>
      <w:r>
        <w:t>, a categoria do inciso III “</w:t>
      </w:r>
      <w:r w:rsidRPr="00383964">
        <w:rPr>
          <w:i/>
          <w:iCs/>
        </w:rPr>
        <w:t xml:space="preserve">Videoclipes, vídeo-danças, videoartes, curtas de minuto e demais produtos audiovisuais de cunho cultural que tenham de 01 a </w:t>
      </w:r>
      <w:r>
        <w:rPr>
          <w:i/>
          <w:iCs/>
        </w:rPr>
        <w:t>10</w:t>
      </w:r>
      <w:r w:rsidRPr="00383964">
        <w:rPr>
          <w:i/>
          <w:iCs/>
        </w:rPr>
        <w:t xml:space="preserve"> minutos de duração</w:t>
      </w:r>
      <w:r>
        <w:t>”,</w:t>
      </w:r>
      <w:r w:rsidRPr="00C01658">
        <w:t xml:space="preserve"> </w:t>
      </w:r>
      <w:r>
        <w:t>terá como critérios de avaliação os seguintes requisitos:</w:t>
      </w:r>
    </w:p>
    <w:tbl>
      <w:tblPr>
        <w:tblStyle w:val="Tabelacomgrade"/>
        <w:tblW w:w="0" w:type="auto"/>
        <w:tblLook w:val="04A0" w:firstRow="1" w:lastRow="0" w:firstColumn="1" w:lastColumn="0" w:noHBand="0" w:noVBand="1"/>
      </w:tblPr>
      <w:tblGrid>
        <w:gridCol w:w="4602"/>
        <w:gridCol w:w="4602"/>
      </w:tblGrid>
      <w:tr w:rsidR="00F91A1D" w:rsidRPr="0006128D" w14:paraId="07BBDFBB" w14:textId="77777777" w:rsidTr="00BA749C">
        <w:tc>
          <w:tcPr>
            <w:tcW w:w="4602" w:type="dxa"/>
            <w:shd w:val="clear" w:color="auto" w:fill="8EAADB" w:themeFill="accent1" w:themeFillTint="99"/>
            <w:vAlign w:val="center"/>
          </w:tcPr>
          <w:p w14:paraId="2406002C" w14:textId="77777777" w:rsidR="00F91A1D" w:rsidRPr="0006128D" w:rsidRDefault="00F91A1D" w:rsidP="009E2DC9">
            <w:pPr>
              <w:suppressAutoHyphens/>
              <w:spacing w:before="60" w:after="60"/>
              <w:ind w:left="113" w:right="113"/>
              <w:jc w:val="center"/>
              <w:rPr>
                <w:rFonts w:ascii="Arial" w:hAnsi="Arial" w:cs="Arial"/>
                <w:b/>
                <w:bCs/>
                <w:lang w:eastAsia="en-US"/>
              </w:rPr>
            </w:pPr>
            <w:r w:rsidRPr="0006128D">
              <w:rPr>
                <w:rFonts w:ascii="Arial" w:hAnsi="Arial" w:cs="Arial"/>
                <w:b/>
                <w:bCs/>
                <w:lang w:eastAsia="en-US"/>
              </w:rPr>
              <w:t>Critério de avaliação</w:t>
            </w:r>
          </w:p>
        </w:tc>
        <w:tc>
          <w:tcPr>
            <w:tcW w:w="4602" w:type="dxa"/>
            <w:shd w:val="clear" w:color="auto" w:fill="8EAADB" w:themeFill="accent1" w:themeFillTint="99"/>
            <w:vAlign w:val="center"/>
          </w:tcPr>
          <w:p w14:paraId="15415DE5" w14:textId="77777777" w:rsidR="00F91A1D" w:rsidRPr="0006128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Valor atribuído</w:t>
            </w:r>
          </w:p>
        </w:tc>
      </w:tr>
      <w:tr w:rsidR="002E47AC" w:rsidRPr="0006128D" w14:paraId="6596BA3E" w14:textId="77777777" w:rsidTr="00BA749C">
        <w:tc>
          <w:tcPr>
            <w:tcW w:w="4602" w:type="dxa"/>
          </w:tcPr>
          <w:p w14:paraId="64A72EFB" w14:textId="77777777" w:rsidR="002E47AC" w:rsidRPr="00905EBE" w:rsidRDefault="002E47AC" w:rsidP="009E2DC9">
            <w:pPr>
              <w:pStyle w:val="Nivel3"/>
              <w:numPr>
                <w:ilvl w:val="0"/>
                <w:numId w:val="0"/>
              </w:numPr>
              <w:suppressAutoHyphens/>
              <w:spacing w:before="60" w:after="60"/>
              <w:ind w:left="113" w:right="113"/>
              <w:rPr>
                <w:b/>
                <w:bCs/>
              </w:rPr>
            </w:pPr>
            <w:r w:rsidRPr="00905EBE">
              <w:rPr>
                <w:b/>
                <w:bCs/>
              </w:rPr>
              <w:t>Resumo da ideia central</w:t>
            </w:r>
          </w:p>
          <w:p w14:paraId="00A4F32C" w14:textId="7CC231F7" w:rsidR="002E47AC" w:rsidRPr="0006128D" w:rsidRDefault="002E47AC" w:rsidP="009E2DC9">
            <w:pPr>
              <w:suppressAutoHyphens/>
              <w:spacing w:before="60" w:after="60"/>
              <w:ind w:left="113" w:right="113"/>
              <w:rPr>
                <w:rFonts w:ascii="Arial" w:hAnsi="Arial" w:cs="Arial"/>
                <w:lang w:eastAsia="en-US"/>
              </w:rPr>
            </w:pPr>
            <w:r w:rsidRPr="00905EBE">
              <w:rPr>
                <w:rFonts w:ascii="Arial" w:hAnsi="Arial" w:cs="Arial"/>
                <w:i/>
                <w:iCs/>
                <w:sz w:val="16"/>
                <w:szCs w:val="16"/>
                <w:lang w:eastAsia="en-US"/>
              </w:rPr>
              <w:lastRenderedPageBreak/>
              <w:t>Deve fornecer uma visão geral concisa da trama, destacando o conflito principal, os personagens-chave e o objetivo central da narrativa.</w:t>
            </w:r>
          </w:p>
        </w:tc>
        <w:tc>
          <w:tcPr>
            <w:tcW w:w="4602" w:type="dxa"/>
            <w:vAlign w:val="center"/>
          </w:tcPr>
          <w:p w14:paraId="53119BE6" w14:textId="77777777"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lastRenderedPageBreak/>
              <w:t>25</w:t>
            </w:r>
          </w:p>
        </w:tc>
      </w:tr>
      <w:tr w:rsidR="002E47AC" w:rsidRPr="0006128D" w14:paraId="4954117B" w14:textId="77777777" w:rsidTr="00BA749C">
        <w:tc>
          <w:tcPr>
            <w:tcW w:w="4602" w:type="dxa"/>
          </w:tcPr>
          <w:p w14:paraId="4928A15E" w14:textId="77777777" w:rsidR="002E47AC" w:rsidRPr="00905EBE" w:rsidRDefault="002E47AC" w:rsidP="009E2DC9">
            <w:pPr>
              <w:pStyle w:val="Nivel3"/>
              <w:numPr>
                <w:ilvl w:val="0"/>
                <w:numId w:val="0"/>
              </w:numPr>
              <w:suppressAutoHyphens/>
              <w:spacing w:before="60" w:after="60"/>
              <w:ind w:left="113" w:right="113"/>
              <w:rPr>
                <w:b/>
                <w:bCs/>
              </w:rPr>
            </w:pPr>
            <w:r w:rsidRPr="00905EBE">
              <w:rPr>
                <w:b/>
                <w:bCs/>
              </w:rPr>
              <w:t>Currículo do proponente e dos demais participantes</w:t>
            </w:r>
          </w:p>
          <w:p w14:paraId="107A8DAB" w14:textId="36C37A1A" w:rsidR="002E47AC" w:rsidRPr="0006128D" w:rsidRDefault="002E47AC" w:rsidP="009E2DC9">
            <w:pPr>
              <w:suppressAutoHyphens/>
              <w:spacing w:before="60" w:after="60"/>
              <w:ind w:left="113" w:right="113"/>
              <w:rPr>
                <w:rFonts w:ascii="Arial" w:hAnsi="Arial" w:cs="Arial"/>
                <w:lang w:eastAsia="en-US"/>
              </w:rPr>
            </w:pPr>
            <w:r w:rsidRPr="00905EBE">
              <w:rPr>
                <w:rFonts w:ascii="Arial" w:hAnsi="Arial" w:cs="Arial"/>
                <w:i/>
                <w:iCs/>
                <w:sz w:val="16"/>
                <w:szCs w:val="16"/>
                <w:lang w:eastAsia="en-US"/>
              </w:rPr>
              <w:t>Será levado em consideração experiência e as habilidades do candidato em relação aos requisitos do trabalho e também avaliar sua criatividade, paixão pelo campo audiovisual e capacidade de contribuir de forma significativa para projetos futuros.</w:t>
            </w:r>
          </w:p>
        </w:tc>
        <w:tc>
          <w:tcPr>
            <w:tcW w:w="4602" w:type="dxa"/>
            <w:vAlign w:val="center"/>
          </w:tcPr>
          <w:p w14:paraId="4899A4CC" w14:textId="77777777"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2E47AC" w:rsidRPr="0006128D" w14:paraId="18C7E595" w14:textId="77777777" w:rsidTr="00BA749C">
        <w:tc>
          <w:tcPr>
            <w:tcW w:w="4602" w:type="dxa"/>
          </w:tcPr>
          <w:p w14:paraId="043000F4" w14:textId="77777777" w:rsidR="002E47AC" w:rsidRPr="00905EBE" w:rsidRDefault="002E47AC" w:rsidP="009E2DC9">
            <w:pPr>
              <w:pStyle w:val="Nivel3"/>
              <w:numPr>
                <w:ilvl w:val="0"/>
                <w:numId w:val="0"/>
              </w:numPr>
              <w:suppressAutoHyphens/>
              <w:spacing w:before="60" w:after="60"/>
              <w:ind w:left="113" w:right="113"/>
              <w:rPr>
                <w:b/>
                <w:bCs/>
              </w:rPr>
            </w:pPr>
            <w:r w:rsidRPr="00905EBE">
              <w:rPr>
                <w:b/>
                <w:bCs/>
              </w:rPr>
              <w:t xml:space="preserve">Justificativa para a escolha do projeto proposto </w:t>
            </w:r>
          </w:p>
          <w:p w14:paraId="40A14B62" w14:textId="77777777" w:rsidR="002E47AC" w:rsidRPr="00905EBE" w:rsidRDefault="002E47AC" w:rsidP="009E2DC9">
            <w:pPr>
              <w:pStyle w:val="Nivel3"/>
              <w:numPr>
                <w:ilvl w:val="0"/>
                <w:numId w:val="0"/>
              </w:numPr>
              <w:suppressAutoHyphens/>
              <w:spacing w:before="60" w:after="60"/>
              <w:ind w:left="113" w:right="113"/>
              <w:rPr>
                <w:i/>
                <w:iCs/>
                <w:sz w:val="16"/>
                <w:szCs w:val="16"/>
              </w:rPr>
            </w:pPr>
            <w:r w:rsidRPr="00905EBE">
              <w:rPr>
                <w:i/>
                <w:iCs/>
                <w:sz w:val="16"/>
                <w:szCs w:val="16"/>
              </w:rPr>
              <w:t>Trata-se de argumento para a escolha do seu projeto.</w:t>
            </w:r>
          </w:p>
          <w:p w14:paraId="6E68B414" w14:textId="77777777" w:rsidR="002E47AC" w:rsidRPr="0006128D" w:rsidRDefault="002E47AC" w:rsidP="009E2DC9">
            <w:pPr>
              <w:suppressAutoHyphens/>
              <w:spacing w:before="60" w:after="60"/>
              <w:ind w:left="113" w:right="113"/>
              <w:rPr>
                <w:rFonts w:ascii="Arial" w:hAnsi="Arial" w:cs="Arial"/>
                <w:lang w:eastAsia="en-US"/>
              </w:rPr>
            </w:pPr>
          </w:p>
        </w:tc>
        <w:tc>
          <w:tcPr>
            <w:tcW w:w="4602" w:type="dxa"/>
            <w:vAlign w:val="center"/>
          </w:tcPr>
          <w:p w14:paraId="41D162CB" w14:textId="2B864F6A"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2E47AC" w:rsidRPr="0006128D" w14:paraId="267A7FAE" w14:textId="77777777" w:rsidTr="00BA749C">
        <w:tc>
          <w:tcPr>
            <w:tcW w:w="4602" w:type="dxa"/>
          </w:tcPr>
          <w:p w14:paraId="54CD4DD2" w14:textId="77777777" w:rsidR="002E47AC" w:rsidRDefault="002E47AC" w:rsidP="009E2DC9">
            <w:pPr>
              <w:pStyle w:val="Nivel3"/>
              <w:numPr>
                <w:ilvl w:val="0"/>
                <w:numId w:val="0"/>
              </w:numPr>
              <w:suppressAutoHyphens/>
              <w:spacing w:before="60" w:after="60"/>
              <w:ind w:left="113" w:right="113"/>
            </w:pPr>
            <w:r w:rsidRPr="00905EBE">
              <w:rPr>
                <w:b/>
                <w:bCs/>
              </w:rPr>
              <w:t>Proposta de acessibilidade que seu projeto fornece</w:t>
            </w:r>
            <w:r w:rsidRPr="0006128D">
              <w:t xml:space="preserve"> </w:t>
            </w:r>
          </w:p>
          <w:p w14:paraId="0FBFEEE7" w14:textId="632F63DA" w:rsidR="002E47AC" w:rsidRPr="0006128D" w:rsidRDefault="002E47AC" w:rsidP="009E2DC9">
            <w:pPr>
              <w:pStyle w:val="Nivel3"/>
              <w:numPr>
                <w:ilvl w:val="0"/>
                <w:numId w:val="0"/>
              </w:numPr>
              <w:suppressAutoHyphens/>
              <w:spacing w:before="60" w:after="60"/>
              <w:ind w:left="113" w:right="113"/>
            </w:pPr>
            <w:r w:rsidRPr="002E47AC">
              <w:rPr>
                <w:i/>
                <w:iCs/>
                <w:sz w:val="16"/>
                <w:szCs w:val="16"/>
              </w:rPr>
              <w:t>Avaliação como o projeto planeja atender às necessidades de pessoas com deficiência, garantindo que elas possam participar plenamente do projeto ou usufruir de seus benefícios.</w:t>
            </w:r>
          </w:p>
        </w:tc>
        <w:tc>
          <w:tcPr>
            <w:tcW w:w="4602" w:type="dxa"/>
            <w:vAlign w:val="center"/>
          </w:tcPr>
          <w:p w14:paraId="513CD9C0" w14:textId="69A17534"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F91A1D" w:rsidRPr="0006128D" w14:paraId="563AD88F" w14:textId="77777777" w:rsidTr="00BA749C">
        <w:tc>
          <w:tcPr>
            <w:tcW w:w="4602" w:type="dxa"/>
            <w:shd w:val="clear" w:color="auto" w:fill="8EAADB" w:themeFill="accent1" w:themeFillTint="99"/>
            <w:vAlign w:val="center"/>
          </w:tcPr>
          <w:p w14:paraId="44810363" w14:textId="77777777" w:rsidR="00F91A1D" w:rsidRPr="00F91A1D" w:rsidRDefault="00F91A1D" w:rsidP="009E2DC9">
            <w:pPr>
              <w:pStyle w:val="Nivel3"/>
              <w:numPr>
                <w:ilvl w:val="0"/>
                <w:numId w:val="0"/>
              </w:numPr>
              <w:suppressAutoHyphens/>
              <w:spacing w:before="60" w:after="60"/>
              <w:ind w:left="113" w:right="113"/>
              <w:jc w:val="center"/>
              <w:rPr>
                <w:b/>
                <w:bCs/>
              </w:rPr>
            </w:pPr>
            <w:r w:rsidRPr="00F91A1D">
              <w:rPr>
                <w:b/>
                <w:bCs/>
              </w:rPr>
              <w:t>Total</w:t>
            </w:r>
          </w:p>
        </w:tc>
        <w:tc>
          <w:tcPr>
            <w:tcW w:w="4602" w:type="dxa"/>
            <w:shd w:val="clear" w:color="auto" w:fill="8EAADB" w:themeFill="accent1" w:themeFillTint="99"/>
            <w:vAlign w:val="center"/>
          </w:tcPr>
          <w:p w14:paraId="246BCA41" w14:textId="77777777" w:rsidR="00F91A1D" w:rsidRPr="00F91A1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100</w:t>
            </w:r>
          </w:p>
        </w:tc>
      </w:tr>
    </w:tbl>
    <w:p w14:paraId="5B854DC9" w14:textId="77777777" w:rsidR="00F91A1D" w:rsidRPr="00F91A1D" w:rsidRDefault="00F91A1D" w:rsidP="009E2DC9">
      <w:pPr>
        <w:suppressAutoHyphens/>
        <w:rPr>
          <w:lang w:eastAsia="en-US"/>
        </w:rPr>
      </w:pPr>
    </w:p>
    <w:p w14:paraId="4EFB8478" w14:textId="77777777" w:rsidR="001C70CD" w:rsidRDefault="002465B2" w:rsidP="009E2DC9">
      <w:pPr>
        <w:pStyle w:val="Nivel01"/>
        <w:suppressAutoHyphens/>
      </w:pPr>
      <w:r>
        <w:t xml:space="preserve">Sobre a modalidade de </w:t>
      </w:r>
      <w:r w:rsidRPr="002465B2">
        <w:rPr>
          <w:b/>
          <w:bCs w:val="0"/>
          <w:i/>
          <w:iCs/>
        </w:rPr>
        <w:t>Apoio as salas de cinema e projetos continuados de audiovisual</w:t>
      </w:r>
      <w:r>
        <w:t>, os proponentes da categoria do inciso I, do artigo, “</w:t>
      </w:r>
      <w:r>
        <w:rPr>
          <w:i/>
          <w:iCs/>
        </w:rPr>
        <w:t>Apoio a sala do cinema</w:t>
      </w:r>
      <w:r>
        <w:t>”, terão que oferecer as seguintes contrapartidas sociais:</w:t>
      </w:r>
    </w:p>
    <w:tbl>
      <w:tblPr>
        <w:tblStyle w:val="Tabelacomgrade"/>
        <w:tblW w:w="0" w:type="auto"/>
        <w:tblLook w:val="04A0" w:firstRow="1" w:lastRow="0" w:firstColumn="1" w:lastColumn="0" w:noHBand="0" w:noVBand="1"/>
      </w:tblPr>
      <w:tblGrid>
        <w:gridCol w:w="4602"/>
        <w:gridCol w:w="4602"/>
      </w:tblGrid>
      <w:tr w:rsidR="001C70CD" w:rsidRPr="0006128D" w14:paraId="24E217AA" w14:textId="77777777" w:rsidTr="006634C7">
        <w:tc>
          <w:tcPr>
            <w:tcW w:w="4602" w:type="dxa"/>
            <w:shd w:val="clear" w:color="auto" w:fill="8EAADB" w:themeFill="accent1" w:themeFillTint="99"/>
            <w:vAlign w:val="center"/>
          </w:tcPr>
          <w:p w14:paraId="2215DF9D" w14:textId="77777777" w:rsidR="001C70CD" w:rsidRPr="0006128D" w:rsidRDefault="001C70CD" w:rsidP="006634C7">
            <w:pPr>
              <w:suppressAutoHyphens/>
              <w:spacing w:before="60" w:after="60"/>
              <w:ind w:left="113" w:right="113"/>
              <w:jc w:val="center"/>
              <w:rPr>
                <w:rFonts w:ascii="Arial" w:hAnsi="Arial" w:cs="Arial"/>
                <w:b/>
                <w:bCs/>
                <w:lang w:eastAsia="en-US"/>
              </w:rPr>
            </w:pPr>
            <w:r w:rsidRPr="0006128D">
              <w:rPr>
                <w:rFonts w:ascii="Arial" w:hAnsi="Arial" w:cs="Arial"/>
                <w:b/>
                <w:bCs/>
                <w:lang w:eastAsia="en-US"/>
              </w:rPr>
              <w:t>Critério de avaliação</w:t>
            </w:r>
          </w:p>
        </w:tc>
        <w:tc>
          <w:tcPr>
            <w:tcW w:w="4602" w:type="dxa"/>
            <w:shd w:val="clear" w:color="auto" w:fill="8EAADB" w:themeFill="accent1" w:themeFillTint="99"/>
            <w:vAlign w:val="center"/>
          </w:tcPr>
          <w:p w14:paraId="3C3052B7" w14:textId="77777777" w:rsidR="001C70CD" w:rsidRPr="0006128D" w:rsidRDefault="001C70CD" w:rsidP="006634C7">
            <w:pPr>
              <w:suppressAutoHyphens/>
              <w:spacing w:before="60" w:after="60"/>
              <w:ind w:left="113" w:right="113"/>
              <w:jc w:val="center"/>
              <w:rPr>
                <w:rFonts w:ascii="Arial" w:hAnsi="Arial" w:cs="Arial"/>
                <w:b/>
                <w:bCs/>
                <w:lang w:eastAsia="en-US"/>
              </w:rPr>
            </w:pPr>
            <w:r>
              <w:rPr>
                <w:rFonts w:ascii="Arial" w:hAnsi="Arial" w:cs="Arial"/>
                <w:b/>
                <w:bCs/>
                <w:lang w:eastAsia="en-US"/>
              </w:rPr>
              <w:t>Valor atribuído</w:t>
            </w:r>
          </w:p>
        </w:tc>
      </w:tr>
      <w:tr w:rsidR="001C70CD" w:rsidRPr="0006128D" w14:paraId="1E4711CF" w14:textId="77777777" w:rsidTr="006634C7">
        <w:tc>
          <w:tcPr>
            <w:tcW w:w="4602" w:type="dxa"/>
          </w:tcPr>
          <w:p w14:paraId="10B29ECA" w14:textId="3CE6D01C" w:rsidR="001C70CD" w:rsidRPr="00905EBE" w:rsidRDefault="001C70CD" w:rsidP="006634C7">
            <w:pPr>
              <w:pStyle w:val="Nivel3"/>
              <w:numPr>
                <w:ilvl w:val="0"/>
                <w:numId w:val="0"/>
              </w:numPr>
              <w:suppressAutoHyphens/>
              <w:spacing w:before="60" w:after="60"/>
              <w:ind w:left="113" w:right="113"/>
              <w:rPr>
                <w:b/>
                <w:bCs/>
              </w:rPr>
            </w:pPr>
            <w:r>
              <w:rPr>
                <w:b/>
                <w:bCs/>
              </w:rPr>
              <w:t>Proposta de investimento, reforma, manutenção e/ou</w:t>
            </w:r>
            <w:r w:rsidR="000E065E">
              <w:rPr>
                <w:b/>
                <w:bCs/>
              </w:rPr>
              <w:t xml:space="preserve"> </w:t>
            </w:r>
            <w:r w:rsidR="000E065E" w:rsidRPr="000E065E">
              <w:rPr>
                <w:b/>
                <w:bCs/>
              </w:rPr>
              <w:t>funcionamento d</w:t>
            </w:r>
            <w:r w:rsidR="000E065E">
              <w:rPr>
                <w:b/>
                <w:bCs/>
              </w:rPr>
              <w:t>as</w:t>
            </w:r>
            <w:r w:rsidR="000E065E" w:rsidRPr="000E065E">
              <w:rPr>
                <w:b/>
                <w:bCs/>
              </w:rPr>
              <w:t xml:space="preserve"> salas de cinema</w:t>
            </w:r>
          </w:p>
          <w:p w14:paraId="2F82708B" w14:textId="7F399B20" w:rsidR="001C70CD" w:rsidRPr="0006128D" w:rsidRDefault="001C70CD" w:rsidP="006634C7">
            <w:pPr>
              <w:suppressAutoHyphens/>
              <w:spacing w:before="60" w:after="60"/>
              <w:ind w:left="113" w:right="113"/>
              <w:rPr>
                <w:rFonts w:ascii="Arial" w:hAnsi="Arial" w:cs="Arial"/>
                <w:lang w:eastAsia="en-US"/>
              </w:rPr>
            </w:pPr>
            <w:r w:rsidRPr="00905EBE">
              <w:rPr>
                <w:rFonts w:ascii="Arial" w:hAnsi="Arial" w:cs="Arial"/>
                <w:i/>
                <w:iCs/>
                <w:sz w:val="16"/>
                <w:szCs w:val="16"/>
                <w:lang w:eastAsia="en-US"/>
              </w:rPr>
              <w:t xml:space="preserve">Deve fornecer uma visão geral </w:t>
            </w:r>
            <w:r w:rsidR="000E065E">
              <w:rPr>
                <w:rFonts w:ascii="Arial" w:hAnsi="Arial" w:cs="Arial"/>
                <w:i/>
                <w:iCs/>
                <w:sz w:val="16"/>
                <w:szCs w:val="16"/>
                <w:lang w:eastAsia="en-US"/>
              </w:rPr>
              <w:t>da necessidade e/ou ideia.</w:t>
            </w:r>
          </w:p>
        </w:tc>
        <w:tc>
          <w:tcPr>
            <w:tcW w:w="4602" w:type="dxa"/>
            <w:vAlign w:val="center"/>
          </w:tcPr>
          <w:p w14:paraId="3A245113" w14:textId="473D609B" w:rsidR="001C70CD" w:rsidRPr="0006128D" w:rsidRDefault="000E065E" w:rsidP="006634C7">
            <w:pPr>
              <w:suppressAutoHyphens/>
              <w:spacing w:before="60" w:after="60"/>
              <w:ind w:left="113" w:right="113"/>
              <w:jc w:val="center"/>
              <w:rPr>
                <w:rFonts w:ascii="Arial" w:hAnsi="Arial" w:cs="Arial"/>
                <w:lang w:eastAsia="en-US"/>
              </w:rPr>
            </w:pPr>
            <w:r>
              <w:rPr>
                <w:rFonts w:ascii="Arial" w:hAnsi="Arial" w:cs="Arial"/>
                <w:lang w:eastAsia="en-US"/>
              </w:rPr>
              <w:t>50</w:t>
            </w:r>
          </w:p>
        </w:tc>
      </w:tr>
      <w:tr w:rsidR="001C70CD" w:rsidRPr="0006128D" w14:paraId="1DA91406" w14:textId="77777777" w:rsidTr="006634C7">
        <w:tc>
          <w:tcPr>
            <w:tcW w:w="4602" w:type="dxa"/>
          </w:tcPr>
          <w:p w14:paraId="575B434E" w14:textId="77777777" w:rsidR="001C70CD" w:rsidRPr="00905EBE" w:rsidRDefault="001C70CD" w:rsidP="006634C7">
            <w:pPr>
              <w:pStyle w:val="Nivel3"/>
              <w:numPr>
                <w:ilvl w:val="0"/>
                <w:numId w:val="0"/>
              </w:numPr>
              <w:suppressAutoHyphens/>
              <w:spacing w:before="60" w:after="60"/>
              <w:ind w:left="113" w:right="113"/>
              <w:rPr>
                <w:b/>
                <w:bCs/>
              </w:rPr>
            </w:pPr>
            <w:r w:rsidRPr="00905EBE">
              <w:rPr>
                <w:b/>
                <w:bCs/>
              </w:rPr>
              <w:t xml:space="preserve">Justificativa para a escolha do projeto proposto </w:t>
            </w:r>
          </w:p>
          <w:p w14:paraId="6331E512" w14:textId="77777777" w:rsidR="001C70CD" w:rsidRPr="00905EBE" w:rsidRDefault="001C70CD" w:rsidP="006634C7">
            <w:pPr>
              <w:pStyle w:val="Nivel3"/>
              <w:numPr>
                <w:ilvl w:val="0"/>
                <w:numId w:val="0"/>
              </w:numPr>
              <w:suppressAutoHyphens/>
              <w:spacing w:before="60" w:after="60"/>
              <w:ind w:left="113" w:right="113"/>
              <w:rPr>
                <w:i/>
                <w:iCs/>
                <w:sz w:val="16"/>
                <w:szCs w:val="16"/>
              </w:rPr>
            </w:pPr>
            <w:r w:rsidRPr="00905EBE">
              <w:rPr>
                <w:i/>
                <w:iCs/>
                <w:sz w:val="16"/>
                <w:szCs w:val="16"/>
              </w:rPr>
              <w:t>Trata-se de argumento para a escolha do seu projeto.</w:t>
            </w:r>
          </w:p>
          <w:p w14:paraId="0C2DC64C" w14:textId="77777777" w:rsidR="001C70CD" w:rsidRPr="0006128D" w:rsidRDefault="001C70CD" w:rsidP="006634C7">
            <w:pPr>
              <w:suppressAutoHyphens/>
              <w:spacing w:before="60" w:after="60"/>
              <w:ind w:left="113" w:right="113"/>
              <w:rPr>
                <w:rFonts w:ascii="Arial" w:hAnsi="Arial" w:cs="Arial"/>
                <w:lang w:eastAsia="en-US"/>
              </w:rPr>
            </w:pPr>
          </w:p>
        </w:tc>
        <w:tc>
          <w:tcPr>
            <w:tcW w:w="4602" w:type="dxa"/>
            <w:vAlign w:val="center"/>
          </w:tcPr>
          <w:p w14:paraId="531D1485" w14:textId="77777777" w:rsidR="001C70CD" w:rsidRPr="0006128D" w:rsidRDefault="001C70CD" w:rsidP="006634C7">
            <w:pPr>
              <w:suppressAutoHyphens/>
              <w:spacing w:before="60" w:after="60"/>
              <w:ind w:left="113" w:right="113"/>
              <w:jc w:val="center"/>
              <w:rPr>
                <w:rFonts w:ascii="Arial" w:hAnsi="Arial" w:cs="Arial"/>
                <w:lang w:eastAsia="en-US"/>
              </w:rPr>
            </w:pPr>
            <w:r>
              <w:rPr>
                <w:rFonts w:ascii="Arial" w:hAnsi="Arial" w:cs="Arial"/>
                <w:lang w:eastAsia="en-US"/>
              </w:rPr>
              <w:t>25</w:t>
            </w:r>
          </w:p>
        </w:tc>
      </w:tr>
      <w:tr w:rsidR="001C70CD" w:rsidRPr="0006128D" w14:paraId="6C3968D7" w14:textId="77777777" w:rsidTr="006634C7">
        <w:tc>
          <w:tcPr>
            <w:tcW w:w="4602" w:type="dxa"/>
          </w:tcPr>
          <w:p w14:paraId="7A71FE9F" w14:textId="77777777" w:rsidR="001C70CD" w:rsidRDefault="001C70CD" w:rsidP="006634C7">
            <w:pPr>
              <w:pStyle w:val="Nivel3"/>
              <w:numPr>
                <w:ilvl w:val="0"/>
                <w:numId w:val="0"/>
              </w:numPr>
              <w:suppressAutoHyphens/>
              <w:spacing w:before="60" w:after="60"/>
              <w:ind w:left="113" w:right="113"/>
            </w:pPr>
            <w:r w:rsidRPr="00905EBE">
              <w:rPr>
                <w:b/>
                <w:bCs/>
              </w:rPr>
              <w:t>Proposta de acessibilidade que seu projeto fornece</w:t>
            </w:r>
            <w:r w:rsidRPr="0006128D">
              <w:t xml:space="preserve"> </w:t>
            </w:r>
          </w:p>
          <w:p w14:paraId="02420ECE" w14:textId="77777777" w:rsidR="001C70CD" w:rsidRPr="0006128D" w:rsidRDefault="001C70CD" w:rsidP="006634C7">
            <w:pPr>
              <w:pStyle w:val="Nivel3"/>
              <w:numPr>
                <w:ilvl w:val="0"/>
                <w:numId w:val="0"/>
              </w:numPr>
              <w:suppressAutoHyphens/>
              <w:spacing w:before="60" w:after="60"/>
              <w:ind w:left="113" w:right="113"/>
            </w:pPr>
            <w:r w:rsidRPr="002E47AC">
              <w:rPr>
                <w:i/>
                <w:iCs/>
                <w:sz w:val="16"/>
                <w:szCs w:val="16"/>
              </w:rPr>
              <w:t>Avaliação como o projeto planeja atender às necessidades de pessoas com deficiência, garantindo que elas possam participar plenamente do projeto ou usufruir de seus benefícios.</w:t>
            </w:r>
          </w:p>
        </w:tc>
        <w:tc>
          <w:tcPr>
            <w:tcW w:w="4602" w:type="dxa"/>
            <w:vAlign w:val="center"/>
          </w:tcPr>
          <w:p w14:paraId="3B3E9DD3" w14:textId="77777777" w:rsidR="001C70CD" w:rsidRPr="0006128D" w:rsidRDefault="001C70CD" w:rsidP="006634C7">
            <w:pPr>
              <w:suppressAutoHyphens/>
              <w:spacing w:before="60" w:after="60"/>
              <w:ind w:left="113" w:right="113"/>
              <w:jc w:val="center"/>
              <w:rPr>
                <w:rFonts w:ascii="Arial" w:hAnsi="Arial" w:cs="Arial"/>
                <w:lang w:eastAsia="en-US"/>
              </w:rPr>
            </w:pPr>
            <w:r>
              <w:rPr>
                <w:rFonts w:ascii="Arial" w:hAnsi="Arial" w:cs="Arial"/>
                <w:lang w:eastAsia="en-US"/>
              </w:rPr>
              <w:t>25</w:t>
            </w:r>
          </w:p>
        </w:tc>
      </w:tr>
      <w:tr w:rsidR="001C70CD" w:rsidRPr="0006128D" w14:paraId="04AF1CDD" w14:textId="77777777" w:rsidTr="006634C7">
        <w:tc>
          <w:tcPr>
            <w:tcW w:w="4602" w:type="dxa"/>
            <w:shd w:val="clear" w:color="auto" w:fill="8EAADB" w:themeFill="accent1" w:themeFillTint="99"/>
            <w:vAlign w:val="center"/>
          </w:tcPr>
          <w:p w14:paraId="7177F1FE" w14:textId="77777777" w:rsidR="001C70CD" w:rsidRPr="00F91A1D" w:rsidRDefault="001C70CD" w:rsidP="006634C7">
            <w:pPr>
              <w:pStyle w:val="Nivel3"/>
              <w:numPr>
                <w:ilvl w:val="0"/>
                <w:numId w:val="0"/>
              </w:numPr>
              <w:suppressAutoHyphens/>
              <w:spacing w:before="60" w:after="60"/>
              <w:ind w:left="113" w:right="113"/>
              <w:jc w:val="center"/>
              <w:rPr>
                <w:b/>
                <w:bCs/>
              </w:rPr>
            </w:pPr>
            <w:r w:rsidRPr="00F91A1D">
              <w:rPr>
                <w:b/>
                <w:bCs/>
              </w:rPr>
              <w:t>Total</w:t>
            </w:r>
          </w:p>
        </w:tc>
        <w:tc>
          <w:tcPr>
            <w:tcW w:w="4602" w:type="dxa"/>
            <w:shd w:val="clear" w:color="auto" w:fill="8EAADB" w:themeFill="accent1" w:themeFillTint="99"/>
            <w:vAlign w:val="center"/>
          </w:tcPr>
          <w:p w14:paraId="218BA113" w14:textId="77777777" w:rsidR="001C70CD" w:rsidRPr="00F91A1D" w:rsidRDefault="001C70CD" w:rsidP="006634C7">
            <w:pPr>
              <w:suppressAutoHyphens/>
              <w:spacing w:before="60" w:after="60"/>
              <w:ind w:left="113" w:right="113"/>
              <w:jc w:val="center"/>
              <w:rPr>
                <w:rFonts w:ascii="Arial" w:hAnsi="Arial" w:cs="Arial"/>
                <w:b/>
                <w:bCs/>
                <w:lang w:eastAsia="en-US"/>
              </w:rPr>
            </w:pPr>
            <w:r>
              <w:rPr>
                <w:rFonts w:ascii="Arial" w:hAnsi="Arial" w:cs="Arial"/>
                <w:b/>
                <w:bCs/>
                <w:lang w:eastAsia="en-US"/>
              </w:rPr>
              <w:t>100</w:t>
            </w:r>
          </w:p>
        </w:tc>
      </w:tr>
    </w:tbl>
    <w:p w14:paraId="4A5D5795" w14:textId="5595343F" w:rsidR="002465B2" w:rsidRDefault="002465B2" w:rsidP="009E2DC9">
      <w:pPr>
        <w:pStyle w:val="Nivel01"/>
        <w:suppressAutoHyphens/>
      </w:pPr>
      <w:r>
        <w:lastRenderedPageBreak/>
        <w:t xml:space="preserve">Sobre a modalidade </w:t>
      </w:r>
      <w:r w:rsidR="00F1395C" w:rsidRPr="00F1395C">
        <w:rPr>
          <w:b/>
          <w:bCs w:val="0"/>
          <w:i/>
          <w:iCs/>
        </w:rPr>
        <w:t>Formação, qualificação e difusão</w:t>
      </w:r>
      <w:r>
        <w:t>, os proponentes da categoria do inciso I, do artigo, “</w:t>
      </w:r>
      <w:r w:rsidRPr="00450109">
        <w:rPr>
          <w:i/>
          <w:iCs/>
        </w:rPr>
        <w:t>Festival de Audiovisual Primavera</w:t>
      </w:r>
      <w:r>
        <w:t>”, terão que oferecer as seguintes características nas suas propostas:</w:t>
      </w:r>
    </w:p>
    <w:tbl>
      <w:tblPr>
        <w:tblStyle w:val="Tabelacomgrade"/>
        <w:tblW w:w="0" w:type="auto"/>
        <w:tblLook w:val="04A0" w:firstRow="1" w:lastRow="0" w:firstColumn="1" w:lastColumn="0" w:noHBand="0" w:noVBand="1"/>
      </w:tblPr>
      <w:tblGrid>
        <w:gridCol w:w="4602"/>
        <w:gridCol w:w="4602"/>
      </w:tblGrid>
      <w:tr w:rsidR="002F6B92" w:rsidRPr="0006128D" w14:paraId="149C3580" w14:textId="77777777" w:rsidTr="00BA749C">
        <w:tc>
          <w:tcPr>
            <w:tcW w:w="4602" w:type="dxa"/>
            <w:shd w:val="clear" w:color="auto" w:fill="8EAADB" w:themeFill="accent1" w:themeFillTint="99"/>
            <w:vAlign w:val="center"/>
          </w:tcPr>
          <w:p w14:paraId="78773825" w14:textId="77777777" w:rsidR="002F6B92" w:rsidRPr="0006128D" w:rsidRDefault="002F6B92" w:rsidP="009E2DC9">
            <w:pPr>
              <w:suppressAutoHyphens/>
              <w:spacing w:before="60" w:after="60"/>
              <w:ind w:left="113" w:right="113"/>
              <w:jc w:val="center"/>
              <w:rPr>
                <w:rFonts w:ascii="Arial" w:hAnsi="Arial" w:cs="Arial"/>
                <w:b/>
                <w:bCs/>
                <w:lang w:eastAsia="en-US"/>
              </w:rPr>
            </w:pPr>
            <w:r w:rsidRPr="0006128D">
              <w:rPr>
                <w:rFonts w:ascii="Arial" w:hAnsi="Arial" w:cs="Arial"/>
                <w:b/>
                <w:bCs/>
                <w:lang w:eastAsia="en-US"/>
              </w:rPr>
              <w:t>Critério de avaliação</w:t>
            </w:r>
          </w:p>
        </w:tc>
        <w:tc>
          <w:tcPr>
            <w:tcW w:w="4602" w:type="dxa"/>
            <w:shd w:val="clear" w:color="auto" w:fill="8EAADB" w:themeFill="accent1" w:themeFillTint="99"/>
            <w:vAlign w:val="center"/>
          </w:tcPr>
          <w:p w14:paraId="10B1EB4A" w14:textId="77777777" w:rsidR="002F6B92" w:rsidRPr="0006128D" w:rsidRDefault="002F6B92" w:rsidP="009E2DC9">
            <w:pPr>
              <w:suppressAutoHyphens/>
              <w:spacing w:before="60" w:after="60"/>
              <w:ind w:left="113" w:right="113"/>
              <w:jc w:val="center"/>
              <w:rPr>
                <w:rFonts w:ascii="Arial" w:hAnsi="Arial" w:cs="Arial"/>
                <w:b/>
                <w:bCs/>
                <w:lang w:eastAsia="en-US"/>
              </w:rPr>
            </w:pPr>
            <w:r>
              <w:rPr>
                <w:rFonts w:ascii="Arial" w:hAnsi="Arial" w:cs="Arial"/>
                <w:b/>
                <w:bCs/>
                <w:lang w:eastAsia="en-US"/>
              </w:rPr>
              <w:t>Valor atribuído</w:t>
            </w:r>
          </w:p>
        </w:tc>
      </w:tr>
      <w:tr w:rsidR="002F6B92" w:rsidRPr="0006128D" w14:paraId="73BE6095" w14:textId="77777777" w:rsidTr="00BA749C">
        <w:tc>
          <w:tcPr>
            <w:tcW w:w="4602" w:type="dxa"/>
          </w:tcPr>
          <w:p w14:paraId="47BD2B25" w14:textId="59C55416" w:rsidR="002F6B92" w:rsidRPr="002E47AC" w:rsidRDefault="002F6B92" w:rsidP="009E2DC9">
            <w:pPr>
              <w:pStyle w:val="Nivel3"/>
              <w:numPr>
                <w:ilvl w:val="0"/>
                <w:numId w:val="0"/>
              </w:numPr>
              <w:suppressAutoHyphens/>
              <w:spacing w:before="60" w:after="60"/>
              <w:ind w:left="113" w:right="113"/>
              <w:rPr>
                <w:b/>
                <w:bCs/>
              </w:rPr>
            </w:pPr>
            <w:bookmarkStart w:id="6" w:name="_Hlk147299397"/>
            <w:r w:rsidRPr="002E47AC">
              <w:rPr>
                <w:b/>
                <w:bCs/>
              </w:rPr>
              <w:t>Proposta de Festival</w:t>
            </w:r>
          </w:p>
          <w:p w14:paraId="3F2CF465" w14:textId="70FC7264" w:rsidR="002F6B92" w:rsidRPr="002E47AC" w:rsidRDefault="002E47AC" w:rsidP="009E2DC9">
            <w:pPr>
              <w:suppressAutoHyphens/>
              <w:spacing w:before="60" w:after="60"/>
              <w:ind w:left="113" w:right="113"/>
              <w:rPr>
                <w:rFonts w:ascii="Arial" w:hAnsi="Arial" w:cs="Arial"/>
                <w:i/>
                <w:iCs/>
                <w:lang w:eastAsia="en-US"/>
              </w:rPr>
            </w:pPr>
            <w:r w:rsidRPr="002E47AC">
              <w:rPr>
                <w:rFonts w:ascii="Arial" w:hAnsi="Arial" w:cs="Arial"/>
                <w:i/>
                <w:iCs/>
                <w:sz w:val="16"/>
                <w:szCs w:val="16"/>
                <w:lang w:eastAsia="en-US"/>
              </w:rPr>
              <w:t>Será analisado o conteúdo artístico, orçamento, equipe, acessibilidade, impacto social, cronograma e comunicação.</w:t>
            </w:r>
          </w:p>
        </w:tc>
        <w:tc>
          <w:tcPr>
            <w:tcW w:w="4602" w:type="dxa"/>
            <w:vAlign w:val="center"/>
          </w:tcPr>
          <w:p w14:paraId="3AA8AB3F" w14:textId="77777777" w:rsidR="002F6B92" w:rsidRPr="0006128D" w:rsidRDefault="002F6B92"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2E47AC" w:rsidRPr="0006128D" w14:paraId="0D678EF1" w14:textId="77777777" w:rsidTr="00BA749C">
        <w:tc>
          <w:tcPr>
            <w:tcW w:w="4602" w:type="dxa"/>
          </w:tcPr>
          <w:p w14:paraId="6AD93B8D" w14:textId="77777777" w:rsidR="002E47AC" w:rsidRPr="00905EBE" w:rsidRDefault="002E47AC" w:rsidP="009E2DC9">
            <w:pPr>
              <w:pStyle w:val="Nivel3"/>
              <w:numPr>
                <w:ilvl w:val="0"/>
                <w:numId w:val="0"/>
              </w:numPr>
              <w:suppressAutoHyphens/>
              <w:spacing w:before="60" w:after="60"/>
              <w:ind w:left="113" w:right="113"/>
              <w:rPr>
                <w:b/>
                <w:bCs/>
              </w:rPr>
            </w:pPr>
            <w:r w:rsidRPr="00905EBE">
              <w:rPr>
                <w:b/>
                <w:bCs/>
              </w:rPr>
              <w:t>Currículo do proponente e dos demais participantes</w:t>
            </w:r>
          </w:p>
          <w:p w14:paraId="2D10E891" w14:textId="2ACE748E" w:rsidR="002E47AC" w:rsidRPr="0006128D" w:rsidRDefault="002E47AC" w:rsidP="009E2DC9">
            <w:pPr>
              <w:suppressAutoHyphens/>
              <w:spacing w:before="60" w:after="60"/>
              <w:ind w:left="113" w:right="113"/>
              <w:rPr>
                <w:rFonts w:ascii="Arial" w:hAnsi="Arial" w:cs="Arial"/>
                <w:lang w:eastAsia="en-US"/>
              </w:rPr>
            </w:pPr>
            <w:r w:rsidRPr="00905EBE">
              <w:rPr>
                <w:rFonts w:ascii="Arial" w:hAnsi="Arial" w:cs="Arial"/>
                <w:i/>
                <w:iCs/>
                <w:sz w:val="16"/>
                <w:szCs w:val="16"/>
                <w:lang w:eastAsia="en-US"/>
              </w:rPr>
              <w:t>Será levado em consideração experiência e as habilidades do candidato em relação aos requisitos do trabalho e também avaliar sua criatividade, paixão pelo campo audiovisual e capacidade de contribuir de forma significativa para projetos futuros.</w:t>
            </w:r>
          </w:p>
        </w:tc>
        <w:tc>
          <w:tcPr>
            <w:tcW w:w="4602" w:type="dxa"/>
            <w:vAlign w:val="center"/>
          </w:tcPr>
          <w:p w14:paraId="7CB6D71E" w14:textId="77777777"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2E47AC" w:rsidRPr="0006128D" w14:paraId="2C24DA5A" w14:textId="77777777" w:rsidTr="00BA749C">
        <w:tc>
          <w:tcPr>
            <w:tcW w:w="4602" w:type="dxa"/>
          </w:tcPr>
          <w:p w14:paraId="4D5A2774" w14:textId="77777777" w:rsidR="002E47AC" w:rsidRPr="00905EBE" w:rsidRDefault="002E47AC" w:rsidP="009E2DC9">
            <w:pPr>
              <w:pStyle w:val="Nivel3"/>
              <w:numPr>
                <w:ilvl w:val="0"/>
                <w:numId w:val="0"/>
              </w:numPr>
              <w:suppressAutoHyphens/>
              <w:spacing w:before="60" w:after="60"/>
              <w:ind w:left="113" w:right="113"/>
              <w:rPr>
                <w:b/>
                <w:bCs/>
              </w:rPr>
            </w:pPr>
            <w:r w:rsidRPr="00905EBE">
              <w:rPr>
                <w:b/>
                <w:bCs/>
              </w:rPr>
              <w:t xml:space="preserve">Justificativa para a escolha do projeto proposto </w:t>
            </w:r>
          </w:p>
          <w:p w14:paraId="16A86C01" w14:textId="77777777" w:rsidR="002E47AC" w:rsidRPr="00905EBE" w:rsidRDefault="002E47AC" w:rsidP="009E2DC9">
            <w:pPr>
              <w:pStyle w:val="Nivel3"/>
              <w:numPr>
                <w:ilvl w:val="0"/>
                <w:numId w:val="0"/>
              </w:numPr>
              <w:suppressAutoHyphens/>
              <w:spacing w:before="60" w:after="60"/>
              <w:ind w:left="113" w:right="113"/>
              <w:rPr>
                <w:i/>
                <w:iCs/>
                <w:sz w:val="16"/>
                <w:szCs w:val="16"/>
              </w:rPr>
            </w:pPr>
            <w:r w:rsidRPr="00905EBE">
              <w:rPr>
                <w:i/>
                <w:iCs/>
                <w:sz w:val="16"/>
                <w:szCs w:val="16"/>
              </w:rPr>
              <w:t>Trata-se de argumento para a escolha do seu projeto.</w:t>
            </w:r>
          </w:p>
          <w:p w14:paraId="2561DB53" w14:textId="77777777" w:rsidR="002E47AC" w:rsidRPr="0006128D" w:rsidRDefault="002E47AC" w:rsidP="009E2DC9">
            <w:pPr>
              <w:suppressAutoHyphens/>
              <w:spacing w:before="60" w:after="60"/>
              <w:ind w:left="113" w:right="113"/>
              <w:rPr>
                <w:rFonts w:ascii="Arial" w:hAnsi="Arial" w:cs="Arial"/>
                <w:lang w:eastAsia="en-US"/>
              </w:rPr>
            </w:pPr>
          </w:p>
        </w:tc>
        <w:tc>
          <w:tcPr>
            <w:tcW w:w="4602" w:type="dxa"/>
            <w:vAlign w:val="center"/>
          </w:tcPr>
          <w:p w14:paraId="3627B3AE" w14:textId="10586CF5"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2E47AC" w:rsidRPr="0006128D" w14:paraId="675038BE" w14:textId="77777777" w:rsidTr="00BA749C">
        <w:tc>
          <w:tcPr>
            <w:tcW w:w="4602" w:type="dxa"/>
          </w:tcPr>
          <w:p w14:paraId="56441431" w14:textId="77777777" w:rsidR="002E47AC" w:rsidRDefault="002E47AC" w:rsidP="009E2DC9">
            <w:pPr>
              <w:pStyle w:val="Nivel3"/>
              <w:numPr>
                <w:ilvl w:val="0"/>
                <w:numId w:val="0"/>
              </w:numPr>
              <w:suppressAutoHyphens/>
              <w:spacing w:before="60" w:after="60"/>
              <w:ind w:left="113" w:right="113"/>
            </w:pPr>
            <w:r w:rsidRPr="00905EBE">
              <w:rPr>
                <w:b/>
                <w:bCs/>
              </w:rPr>
              <w:t>Proposta de acessibilidade que seu projeto fornece</w:t>
            </w:r>
            <w:r w:rsidRPr="0006128D">
              <w:t xml:space="preserve"> </w:t>
            </w:r>
          </w:p>
          <w:p w14:paraId="5D60E395" w14:textId="0CC76DA0" w:rsidR="002E47AC" w:rsidRPr="0006128D" w:rsidRDefault="002E47AC" w:rsidP="009E2DC9">
            <w:pPr>
              <w:pStyle w:val="Nivel3"/>
              <w:numPr>
                <w:ilvl w:val="0"/>
                <w:numId w:val="0"/>
              </w:numPr>
              <w:suppressAutoHyphens/>
              <w:spacing w:before="60" w:after="60"/>
              <w:ind w:left="113" w:right="113"/>
            </w:pPr>
            <w:r w:rsidRPr="002E47AC">
              <w:rPr>
                <w:i/>
                <w:iCs/>
                <w:sz w:val="16"/>
                <w:szCs w:val="16"/>
              </w:rPr>
              <w:t>Avaliação como o projeto planeja atender às necessidades de pessoas com deficiência, garantindo que elas possam participar plenamente do projeto ou usufruir de seus benefícios.</w:t>
            </w:r>
          </w:p>
        </w:tc>
        <w:tc>
          <w:tcPr>
            <w:tcW w:w="4602" w:type="dxa"/>
            <w:vAlign w:val="center"/>
          </w:tcPr>
          <w:p w14:paraId="6907B24E" w14:textId="2A6D73E9"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bookmarkEnd w:id="6"/>
      <w:tr w:rsidR="002F6B92" w:rsidRPr="0006128D" w14:paraId="69C784D8" w14:textId="77777777" w:rsidTr="00BA749C">
        <w:tc>
          <w:tcPr>
            <w:tcW w:w="4602" w:type="dxa"/>
            <w:shd w:val="clear" w:color="auto" w:fill="8EAADB" w:themeFill="accent1" w:themeFillTint="99"/>
            <w:vAlign w:val="center"/>
          </w:tcPr>
          <w:p w14:paraId="0B9DCC22" w14:textId="77777777" w:rsidR="002F6B92" w:rsidRPr="00F91A1D" w:rsidRDefault="002F6B92" w:rsidP="009E2DC9">
            <w:pPr>
              <w:pStyle w:val="Nivel3"/>
              <w:numPr>
                <w:ilvl w:val="0"/>
                <w:numId w:val="0"/>
              </w:numPr>
              <w:suppressAutoHyphens/>
              <w:spacing w:before="60" w:after="60"/>
              <w:ind w:left="113" w:right="113"/>
              <w:jc w:val="center"/>
              <w:rPr>
                <w:b/>
                <w:bCs/>
              </w:rPr>
            </w:pPr>
            <w:r w:rsidRPr="00F91A1D">
              <w:rPr>
                <w:b/>
                <w:bCs/>
              </w:rPr>
              <w:t>Total</w:t>
            </w:r>
          </w:p>
        </w:tc>
        <w:tc>
          <w:tcPr>
            <w:tcW w:w="4602" w:type="dxa"/>
            <w:shd w:val="clear" w:color="auto" w:fill="8EAADB" w:themeFill="accent1" w:themeFillTint="99"/>
            <w:vAlign w:val="center"/>
          </w:tcPr>
          <w:p w14:paraId="3FACF889" w14:textId="77777777" w:rsidR="002F6B92" w:rsidRPr="00F91A1D" w:rsidRDefault="002F6B92" w:rsidP="009E2DC9">
            <w:pPr>
              <w:suppressAutoHyphens/>
              <w:spacing w:before="60" w:after="60"/>
              <w:ind w:left="113" w:right="113"/>
              <w:jc w:val="center"/>
              <w:rPr>
                <w:rFonts w:ascii="Arial" w:hAnsi="Arial" w:cs="Arial"/>
                <w:b/>
                <w:bCs/>
                <w:lang w:eastAsia="en-US"/>
              </w:rPr>
            </w:pPr>
            <w:r>
              <w:rPr>
                <w:rFonts w:ascii="Arial" w:hAnsi="Arial" w:cs="Arial"/>
                <w:b/>
                <w:bCs/>
                <w:lang w:eastAsia="en-US"/>
              </w:rPr>
              <w:t>100</w:t>
            </w:r>
          </w:p>
        </w:tc>
      </w:tr>
    </w:tbl>
    <w:p w14:paraId="36370994" w14:textId="77777777" w:rsidR="002F6B92" w:rsidRPr="002F6B92" w:rsidRDefault="002F6B92" w:rsidP="009E2DC9">
      <w:pPr>
        <w:suppressAutoHyphens/>
        <w:rPr>
          <w:lang w:eastAsia="en-US"/>
        </w:rPr>
      </w:pPr>
    </w:p>
    <w:p w14:paraId="46C5AD91" w14:textId="2069BDE8" w:rsidR="000744BE" w:rsidRDefault="000744BE" w:rsidP="000744BE">
      <w:pPr>
        <w:pStyle w:val="Nivel01"/>
        <w:suppressAutoHyphens/>
      </w:pPr>
      <w:r>
        <w:t xml:space="preserve">Sobre a modalidade </w:t>
      </w:r>
      <w:r w:rsidRPr="00F1395C">
        <w:rPr>
          <w:b/>
          <w:bCs w:val="0"/>
          <w:i/>
          <w:iCs/>
        </w:rPr>
        <w:t>Formação, qualificação e difusão</w:t>
      </w:r>
      <w:r>
        <w:t>, os proponentes da categoria do inciso II, do artigo, “</w:t>
      </w:r>
      <w:r w:rsidR="00D7002C">
        <w:rPr>
          <w:i/>
          <w:iCs/>
        </w:rPr>
        <w:t>Atividades Formativas na área do audiovisual</w:t>
      </w:r>
      <w:r>
        <w:t>”, terão que oferecer as seguintes características nas suas propostas:</w:t>
      </w:r>
    </w:p>
    <w:tbl>
      <w:tblPr>
        <w:tblStyle w:val="Tabelacomgrade"/>
        <w:tblW w:w="0" w:type="auto"/>
        <w:tblLook w:val="04A0" w:firstRow="1" w:lastRow="0" w:firstColumn="1" w:lastColumn="0" w:noHBand="0" w:noVBand="1"/>
      </w:tblPr>
      <w:tblGrid>
        <w:gridCol w:w="4602"/>
        <w:gridCol w:w="4602"/>
      </w:tblGrid>
      <w:tr w:rsidR="00D7002C" w:rsidRPr="0006128D" w14:paraId="08E630E1" w14:textId="77777777" w:rsidTr="006634C7">
        <w:tc>
          <w:tcPr>
            <w:tcW w:w="4602" w:type="dxa"/>
            <w:shd w:val="clear" w:color="auto" w:fill="8EAADB" w:themeFill="accent1" w:themeFillTint="99"/>
            <w:vAlign w:val="center"/>
          </w:tcPr>
          <w:p w14:paraId="5F143EAB" w14:textId="77777777" w:rsidR="00D7002C" w:rsidRPr="0006128D" w:rsidRDefault="00D7002C" w:rsidP="006634C7">
            <w:pPr>
              <w:suppressAutoHyphens/>
              <w:spacing w:before="60" w:after="60"/>
              <w:ind w:left="113" w:right="113"/>
              <w:jc w:val="center"/>
              <w:rPr>
                <w:rFonts w:ascii="Arial" w:hAnsi="Arial" w:cs="Arial"/>
                <w:b/>
                <w:bCs/>
                <w:lang w:eastAsia="en-US"/>
              </w:rPr>
            </w:pPr>
            <w:r w:rsidRPr="0006128D">
              <w:rPr>
                <w:rFonts w:ascii="Arial" w:hAnsi="Arial" w:cs="Arial"/>
                <w:b/>
                <w:bCs/>
                <w:lang w:eastAsia="en-US"/>
              </w:rPr>
              <w:t>Critério de avaliação</w:t>
            </w:r>
          </w:p>
        </w:tc>
        <w:tc>
          <w:tcPr>
            <w:tcW w:w="4602" w:type="dxa"/>
            <w:shd w:val="clear" w:color="auto" w:fill="8EAADB" w:themeFill="accent1" w:themeFillTint="99"/>
            <w:vAlign w:val="center"/>
          </w:tcPr>
          <w:p w14:paraId="26B500A3" w14:textId="77777777" w:rsidR="00D7002C" w:rsidRPr="0006128D" w:rsidRDefault="00D7002C" w:rsidP="006634C7">
            <w:pPr>
              <w:suppressAutoHyphens/>
              <w:spacing w:before="60" w:after="60"/>
              <w:ind w:left="113" w:right="113"/>
              <w:jc w:val="center"/>
              <w:rPr>
                <w:rFonts w:ascii="Arial" w:hAnsi="Arial" w:cs="Arial"/>
                <w:b/>
                <w:bCs/>
                <w:lang w:eastAsia="en-US"/>
              </w:rPr>
            </w:pPr>
            <w:r>
              <w:rPr>
                <w:rFonts w:ascii="Arial" w:hAnsi="Arial" w:cs="Arial"/>
                <w:b/>
                <w:bCs/>
                <w:lang w:eastAsia="en-US"/>
              </w:rPr>
              <w:t>Valor atribuído</w:t>
            </w:r>
          </w:p>
        </w:tc>
      </w:tr>
      <w:tr w:rsidR="00D7002C" w:rsidRPr="0006128D" w14:paraId="19B204E9" w14:textId="77777777" w:rsidTr="006634C7">
        <w:tc>
          <w:tcPr>
            <w:tcW w:w="4602" w:type="dxa"/>
          </w:tcPr>
          <w:p w14:paraId="01EDDC0B" w14:textId="41335570" w:rsidR="00D7002C" w:rsidRPr="002E47AC" w:rsidRDefault="00D7002C" w:rsidP="006634C7">
            <w:pPr>
              <w:pStyle w:val="Nivel3"/>
              <w:numPr>
                <w:ilvl w:val="0"/>
                <w:numId w:val="0"/>
              </w:numPr>
              <w:suppressAutoHyphens/>
              <w:spacing w:before="60" w:after="60"/>
              <w:ind w:left="113" w:right="113"/>
              <w:rPr>
                <w:b/>
                <w:bCs/>
              </w:rPr>
            </w:pPr>
            <w:r w:rsidRPr="002E47AC">
              <w:rPr>
                <w:b/>
                <w:bCs/>
              </w:rPr>
              <w:t xml:space="preserve">Proposta de </w:t>
            </w:r>
            <w:r>
              <w:rPr>
                <w:b/>
                <w:bCs/>
              </w:rPr>
              <w:t>oficina formativa</w:t>
            </w:r>
          </w:p>
          <w:p w14:paraId="1D1F3D3B" w14:textId="110028D0" w:rsidR="00D7002C" w:rsidRPr="002E47AC" w:rsidRDefault="00D7002C" w:rsidP="006634C7">
            <w:pPr>
              <w:suppressAutoHyphens/>
              <w:spacing w:before="60" w:after="60"/>
              <w:ind w:left="113" w:right="113"/>
              <w:rPr>
                <w:rFonts w:ascii="Arial" w:hAnsi="Arial" w:cs="Arial"/>
                <w:i/>
                <w:iCs/>
                <w:lang w:eastAsia="en-US"/>
              </w:rPr>
            </w:pPr>
            <w:r w:rsidRPr="002E47AC">
              <w:rPr>
                <w:rFonts w:ascii="Arial" w:hAnsi="Arial" w:cs="Arial"/>
                <w:i/>
                <w:iCs/>
                <w:sz w:val="16"/>
                <w:szCs w:val="16"/>
                <w:lang w:eastAsia="en-US"/>
              </w:rPr>
              <w:t xml:space="preserve">Será analisado o conteúdo </w:t>
            </w:r>
            <w:r>
              <w:rPr>
                <w:rFonts w:ascii="Arial" w:hAnsi="Arial" w:cs="Arial"/>
                <w:i/>
                <w:iCs/>
                <w:sz w:val="16"/>
                <w:szCs w:val="16"/>
                <w:lang w:eastAsia="en-US"/>
              </w:rPr>
              <w:t>formativo e como será abordado</w:t>
            </w:r>
            <w:r w:rsidRPr="002E47AC">
              <w:rPr>
                <w:rFonts w:ascii="Arial" w:hAnsi="Arial" w:cs="Arial"/>
                <w:i/>
                <w:iCs/>
                <w:sz w:val="16"/>
                <w:szCs w:val="16"/>
                <w:lang w:eastAsia="en-US"/>
              </w:rPr>
              <w:t>.</w:t>
            </w:r>
          </w:p>
        </w:tc>
        <w:tc>
          <w:tcPr>
            <w:tcW w:w="4602" w:type="dxa"/>
            <w:vAlign w:val="center"/>
          </w:tcPr>
          <w:p w14:paraId="527CD2DB" w14:textId="77777777" w:rsidR="00D7002C" w:rsidRPr="0006128D" w:rsidRDefault="00D7002C" w:rsidP="006634C7">
            <w:pPr>
              <w:suppressAutoHyphens/>
              <w:spacing w:before="60" w:after="60"/>
              <w:ind w:left="113" w:right="113"/>
              <w:jc w:val="center"/>
              <w:rPr>
                <w:rFonts w:ascii="Arial" w:hAnsi="Arial" w:cs="Arial"/>
                <w:lang w:eastAsia="en-US"/>
              </w:rPr>
            </w:pPr>
            <w:r>
              <w:rPr>
                <w:rFonts w:ascii="Arial" w:hAnsi="Arial" w:cs="Arial"/>
                <w:lang w:eastAsia="en-US"/>
              </w:rPr>
              <w:t>25</w:t>
            </w:r>
          </w:p>
        </w:tc>
      </w:tr>
      <w:tr w:rsidR="00D7002C" w:rsidRPr="0006128D" w14:paraId="0027D65C" w14:textId="77777777" w:rsidTr="006634C7">
        <w:tc>
          <w:tcPr>
            <w:tcW w:w="4602" w:type="dxa"/>
          </w:tcPr>
          <w:p w14:paraId="5D7320F4" w14:textId="77777777" w:rsidR="00D7002C" w:rsidRPr="00905EBE" w:rsidRDefault="00D7002C" w:rsidP="006634C7">
            <w:pPr>
              <w:pStyle w:val="Nivel3"/>
              <w:numPr>
                <w:ilvl w:val="0"/>
                <w:numId w:val="0"/>
              </w:numPr>
              <w:suppressAutoHyphens/>
              <w:spacing w:before="60" w:after="60"/>
              <w:ind w:left="113" w:right="113"/>
              <w:rPr>
                <w:b/>
                <w:bCs/>
              </w:rPr>
            </w:pPr>
            <w:r w:rsidRPr="00905EBE">
              <w:rPr>
                <w:b/>
                <w:bCs/>
              </w:rPr>
              <w:t>Currículo do proponente e dos demais participantes</w:t>
            </w:r>
          </w:p>
          <w:p w14:paraId="24C42754" w14:textId="77777777" w:rsidR="00D7002C" w:rsidRPr="0006128D" w:rsidRDefault="00D7002C" w:rsidP="006634C7">
            <w:pPr>
              <w:suppressAutoHyphens/>
              <w:spacing w:before="60" w:after="60"/>
              <w:ind w:left="113" w:right="113"/>
              <w:rPr>
                <w:rFonts w:ascii="Arial" w:hAnsi="Arial" w:cs="Arial"/>
                <w:lang w:eastAsia="en-US"/>
              </w:rPr>
            </w:pPr>
            <w:r w:rsidRPr="00905EBE">
              <w:rPr>
                <w:rFonts w:ascii="Arial" w:hAnsi="Arial" w:cs="Arial"/>
                <w:i/>
                <w:iCs/>
                <w:sz w:val="16"/>
                <w:szCs w:val="16"/>
                <w:lang w:eastAsia="en-US"/>
              </w:rPr>
              <w:t>Será levado em consideração experiência e as habilidades do candidato em relação aos requisitos do trabalho e também avaliar sua criatividade, paixão pelo campo audiovisual e capacidade de contribuir de forma significativa para projetos futuros.</w:t>
            </w:r>
          </w:p>
        </w:tc>
        <w:tc>
          <w:tcPr>
            <w:tcW w:w="4602" w:type="dxa"/>
            <w:vAlign w:val="center"/>
          </w:tcPr>
          <w:p w14:paraId="14259091" w14:textId="77777777" w:rsidR="00D7002C" w:rsidRPr="0006128D" w:rsidRDefault="00D7002C" w:rsidP="006634C7">
            <w:pPr>
              <w:suppressAutoHyphens/>
              <w:spacing w:before="60" w:after="60"/>
              <w:ind w:left="113" w:right="113"/>
              <w:jc w:val="center"/>
              <w:rPr>
                <w:rFonts w:ascii="Arial" w:hAnsi="Arial" w:cs="Arial"/>
                <w:lang w:eastAsia="en-US"/>
              </w:rPr>
            </w:pPr>
            <w:r>
              <w:rPr>
                <w:rFonts w:ascii="Arial" w:hAnsi="Arial" w:cs="Arial"/>
                <w:lang w:eastAsia="en-US"/>
              </w:rPr>
              <w:t>25</w:t>
            </w:r>
          </w:p>
        </w:tc>
      </w:tr>
      <w:tr w:rsidR="00D7002C" w:rsidRPr="0006128D" w14:paraId="4991DE72" w14:textId="77777777" w:rsidTr="006634C7">
        <w:tc>
          <w:tcPr>
            <w:tcW w:w="4602" w:type="dxa"/>
          </w:tcPr>
          <w:p w14:paraId="13572612" w14:textId="77777777" w:rsidR="00D7002C" w:rsidRPr="00905EBE" w:rsidRDefault="00D7002C" w:rsidP="006634C7">
            <w:pPr>
              <w:pStyle w:val="Nivel3"/>
              <w:numPr>
                <w:ilvl w:val="0"/>
                <w:numId w:val="0"/>
              </w:numPr>
              <w:suppressAutoHyphens/>
              <w:spacing w:before="60" w:after="60"/>
              <w:ind w:left="113" w:right="113"/>
              <w:rPr>
                <w:b/>
                <w:bCs/>
              </w:rPr>
            </w:pPr>
            <w:r w:rsidRPr="00905EBE">
              <w:rPr>
                <w:b/>
                <w:bCs/>
              </w:rPr>
              <w:t xml:space="preserve">Justificativa para a escolha do projeto proposto </w:t>
            </w:r>
          </w:p>
          <w:p w14:paraId="115C3F2F" w14:textId="77777777" w:rsidR="00D7002C" w:rsidRPr="00905EBE" w:rsidRDefault="00D7002C" w:rsidP="006634C7">
            <w:pPr>
              <w:pStyle w:val="Nivel3"/>
              <w:numPr>
                <w:ilvl w:val="0"/>
                <w:numId w:val="0"/>
              </w:numPr>
              <w:suppressAutoHyphens/>
              <w:spacing w:before="60" w:after="60"/>
              <w:ind w:left="113" w:right="113"/>
              <w:rPr>
                <w:i/>
                <w:iCs/>
                <w:sz w:val="16"/>
                <w:szCs w:val="16"/>
              </w:rPr>
            </w:pPr>
            <w:r w:rsidRPr="00905EBE">
              <w:rPr>
                <w:i/>
                <w:iCs/>
                <w:sz w:val="16"/>
                <w:szCs w:val="16"/>
              </w:rPr>
              <w:lastRenderedPageBreak/>
              <w:t>Trata-se de argumento para a escolha do seu projeto.</w:t>
            </w:r>
          </w:p>
          <w:p w14:paraId="1AF0AA3A" w14:textId="77777777" w:rsidR="00D7002C" w:rsidRPr="0006128D" w:rsidRDefault="00D7002C" w:rsidP="006634C7">
            <w:pPr>
              <w:suppressAutoHyphens/>
              <w:spacing w:before="60" w:after="60"/>
              <w:ind w:left="113" w:right="113"/>
              <w:rPr>
                <w:rFonts w:ascii="Arial" w:hAnsi="Arial" w:cs="Arial"/>
                <w:lang w:eastAsia="en-US"/>
              </w:rPr>
            </w:pPr>
          </w:p>
        </w:tc>
        <w:tc>
          <w:tcPr>
            <w:tcW w:w="4602" w:type="dxa"/>
            <w:vAlign w:val="center"/>
          </w:tcPr>
          <w:p w14:paraId="1DBF28ED" w14:textId="77777777" w:rsidR="00D7002C" w:rsidRPr="0006128D" w:rsidRDefault="00D7002C" w:rsidP="006634C7">
            <w:pPr>
              <w:suppressAutoHyphens/>
              <w:spacing w:before="60" w:after="60"/>
              <w:ind w:left="113" w:right="113"/>
              <w:jc w:val="center"/>
              <w:rPr>
                <w:rFonts w:ascii="Arial" w:hAnsi="Arial" w:cs="Arial"/>
                <w:lang w:eastAsia="en-US"/>
              </w:rPr>
            </w:pPr>
            <w:r>
              <w:rPr>
                <w:rFonts w:ascii="Arial" w:hAnsi="Arial" w:cs="Arial"/>
                <w:lang w:eastAsia="en-US"/>
              </w:rPr>
              <w:lastRenderedPageBreak/>
              <w:t>25</w:t>
            </w:r>
          </w:p>
        </w:tc>
      </w:tr>
      <w:tr w:rsidR="00D7002C" w:rsidRPr="0006128D" w14:paraId="032356AF" w14:textId="77777777" w:rsidTr="006634C7">
        <w:tc>
          <w:tcPr>
            <w:tcW w:w="4602" w:type="dxa"/>
          </w:tcPr>
          <w:p w14:paraId="7C0F86CA" w14:textId="77777777" w:rsidR="00D7002C" w:rsidRDefault="00D7002C" w:rsidP="006634C7">
            <w:pPr>
              <w:pStyle w:val="Nivel3"/>
              <w:numPr>
                <w:ilvl w:val="0"/>
                <w:numId w:val="0"/>
              </w:numPr>
              <w:suppressAutoHyphens/>
              <w:spacing w:before="60" w:after="60"/>
              <w:ind w:left="113" w:right="113"/>
            </w:pPr>
            <w:r w:rsidRPr="00905EBE">
              <w:rPr>
                <w:b/>
                <w:bCs/>
              </w:rPr>
              <w:t>Proposta de acessibilidade que seu projeto fornece</w:t>
            </w:r>
            <w:r w:rsidRPr="0006128D">
              <w:t xml:space="preserve"> </w:t>
            </w:r>
          </w:p>
          <w:p w14:paraId="7AB2E93E" w14:textId="77777777" w:rsidR="00D7002C" w:rsidRPr="0006128D" w:rsidRDefault="00D7002C" w:rsidP="006634C7">
            <w:pPr>
              <w:pStyle w:val="Nivel3"/>
              <w:numPr>
                <w:ilvl w:val="0"/>
                <w:numId w:val="0"/>
              </w:numPr>
              <w:suppressAutoHyphens/>
              <w:spacing w:before="60" w:after="60"/>
              <w:ind w:left="113" w:right="113"/>
            </w:pPr>
            <w:r w:rsidRPr="002E47AC">
              <w:rPr>
                <w:i/>
                <w:iCs/>
                <w:sz w:val="16"/>
                <w:szCs w:val="16"/>
              </w:rPr>
              <w:t>Avaliação como o projeto planeja atender às necessidades de pessoas com deficiência, garantindo que elas possam participar plenamente do projeto ou usufruir de seus benefícios.</w:t>
            </w:r>
          </w:p>
        </w:tc>
        <w:tc>
          <w:tcPr>
            <w:tcW w:w="4602" w:type="dxa"/>
            <w:vAlign w:val="center"/>
          </w:tcPr>
          <w:p w14:paraId="3CAAE516" w14:textId="77777777" w:rsidR="00D7002C" w:rsidRPr="0006128D" w:rsidRDefault="00D7002C" w:rsidP="006634C7">
            <w:pPr>
              <w:suppressAutoHyphens/>
              <w:spacing w:before="60" w:after="60"/>
              <w:ind w:left="113" w:right="113"/>
              <w:jc w:val="center"/>
              <w:rPr>
                <w:rFonts w:ascii="Arial" w:hAnsi="Arial" w:cs="Arial"/>
                <w:lang w:eastAsia="en-US"/>
              </w:rPr>
            </w:pPr>
            <w:r>
              <w:rPr>
                <w:rFonts w:ascii="Arial" w:hAnsi="Arial" w:cs="Arial"/>
                <w:lang w:eastAsia="en-US"/>
              </w:rPr>
              <w:t>25</w:t>
            </w:r>
          </w:p>
        </w:tc>
      </w:tr>
      <w:tr w:rsidR="00D7002C" w:rsidRPr="0006128D" w14:paraId="08AACC5D" w14:textId="77777777" w:rsidTr="006634C7">
        <w:tc>
          <w:tcPr>
            <w:tcW w:w="4602" w:type="dxa"/>
            <w:shd w:val="clear" w:color="auto" w:fill="8EAADB" w:themeFill="accent1" w:themeFillTint="99"/>
            <w:vAlign w:val="center"/>
          </w:tcPr>
          <w:p w14:paraId="7DC13B4E" w14:textId="77777777" w:rsidR="00D7002C" w:rsidRPr="00F91A1D" w:rsidRDefault="00D7002C" w:rsidP="006634C7">
            <w:pPr>
              <w:pStyle w:val="Nivel3"/>
              <w:numPr>
                <w:ilvl w:val="0"/>
                <w:numId w:val="0"/>
              </w:numPr>
              <w:suppressAutoHyphens/>
              <w:spacing w:before="60" w:after="60"/>
              <w:ind w:left="113" w:right="113"/>
              <w:jc w:val="center"/>
              <w:rPr>
                <w:b/>
                <w:bCs/>
              </w:rPr>
            </w:pPr>
            <w:r w:rsidRPr="00F91A1D">
              <w:rPr>
                <w:b/>
                <w:bCs/>
              </w:rPr>
              <w:t>Total</w:t>
            </w:r>
          </w:p>
        </w:tc>
        <w:tc>
          <w:tcPr>
            <w:tcW w:w="4602" w:type="dxa"/>
            <w:shd w:val="clear" w:color="auto" w:fill="8EAADB" w:themeFill="accent1" w:themeFillTint="99"/>
            <w:vAlign w:val="center"/>
          </w:tcPr>
          <w:p w14:paraId="790D2754" w14:textId="77777777" w:rsidR="00D7002C" w:rsidRPr="00F91A1D" w:rsidRDefault="00D7002C" w:rsidP="006634C7">
            <w:pPr>
              <w:suppressAutoHyphens/>
              <w:spacing w:before="60" w:after="60"/>
              <w:ind w:left="113" w:right="113"/>
              <w:jc w:val="center"/>
              <w:rPr>
                <w:rFonts w:ascii="Arial" w:hAnsi="Arial" w:cs="Arial"/>
                <w:b/>
                <w:bCs/>
                <w:lang w:eastAsia="en-US"/>
              </w:rPr>
            </w:pPr>
            <w:r>
              <w:rPr>
                <w:rFonts w:ascii="Arial" w:hAnsi="Arial" w:cs="Arial"/>
                <w:b/>
                <w:bCs/>
                <w:lang w:eastAsia="en-US"/>
              </w:rPr>
              <w:t>100</w:t>
            </w:r>
          </w:p>
        </w:tc>
      </w:tr>
    </w:tbl>
    <w:p w14:paraId="0CC7910C" w14:textId="77777777" w:rsidR="00D7002C" w:rsidRPr="00D7002C" w:rsidRDefault="00D7002C" w:rsidP="00D7002C">
      <w:pPr>
        <w:rPr>
          <w:lang w:eastAsia="en-US"/>
        </w:rPr>
      </w:pPr>
    </w:p>
    <w:p w14:paraId="3A035AAF" w14:textId="10AB078B" w:rsidR="005579FF" w:rsidRDefault="005579FF" w:rsidP="009E2DC9">
      <w:pPr>
        <w:pStyle w:val="Ttulo1"/>
        <w:suppressAutoHyphens/>
      </w:pPr>
      <w:r>
        <w:t>CAPITULO X</w:t>
      </w:r>
      <w:r w:rsidR="002F77E3">
        <w:t>IV</w:t>
      </w:r>
    </w:p>
    <w:p w14:paraId="2DBAD047" w14:textId="46D45FC6" w:rsidR="005579FF" w:rsidRDefault="005579FF" w:rsidP="009E2DC9">
      <w:pPr>
        <w:pStyle w:val="Nvel1-SemNum"/>
        <w:suppressAutoHyphens/>
      </w:pPr>
      <w:r>
        <w:t xml:space="preserve">Da </w:t>
      </w:r>
      <w:r w:rsidR="00A429DB" w:rsidRPr="00A429DB">
        <w:t>planilha orçamentária dos projetos</w:t>
      </w:r>
    </w:p>
    <w:p w14:paraId="4C0F8630" w14:textId="0E7237C4" w:rsidR="00A429DB" w:rsidRDefault="0042432D" w:rsidP="009E2DC9">
      <w:pPr>
        <w:pStyle w:val="Nivel01"/>
        <w:suppressAutoHyphens/>
      </w:pPr>
      <w:r w:rsidRPr="00D92543">
        <w:t>Os</w:t>
      </w:r>
      <w:r>
        <w:t xml:space="preserve"> proponentes devem</w:t>
      </w:r>
      <w:r w:rsidR="00A429DB">
        <w:t xml:space="preserve"> preencher a planilha orçamentária </w:t>
      </w:r>
      <w:r w:rsidR="00385D90">
        <w:t>e anexa-la</w:t>
      </w:r>
      <w:r w:rsidR="00A429DB">
        <w:t xml:space="preserve"> no formulário de inscrição, informando como será utilizado o recurso financeiro recebido.</w:t>
      </w:r>
    </w:p>
    <w:p w14:paraId="0A9BAF3D" w14:textId="546C7F0F" w:rsidR="00A429DB" w:rsidRDefault="00A429DB" w:rsidP="009E2DC9">
      <w:pPr>
        <w:pStyle w:val="Nivel01"/>
        <w:suppressAutoHyphens/>
      </w:pPr>
      <w:r>
        <w:t>A estimativa de custos do projeto será prevista por categorias, sem a necessidade de detalhamento por item de despesa, conforme § 1º do art. 24 do Decreto 11.453/2023.</w:t>
      </w:r>
    </w:p>
    <w:p w14:paraId="119E7BCC" w14:textId="615357B6" w:rsidR="00A429DB" w:rsidRDefault="00A429DB" w:rsidP="009E2DC9">
      <w:pPr>
        <w:pStyle w:val="Nivel01"/>
        <w:suppressAutoHyphens/>
      </w:pPr>
      <w:r>
        <w:t>A compatibilidade entre a estimativa de custos do projeto e os preços praticados no mercado será avaliada pelos membros da comissão de seleção, de acordo com tabelas referenciais de valores, ou com outros métodos de verificação de valores praticados no mercado.</w:t>
      </w:r>
    </w:p>
    <w:p w14:paraId="08000346" w14:textId="5558C538" w:rsidR="00A429DB" w:rsidRDefault="00A429DB" w:rsidP="009E2DC9">
      <w:pPr>
        <w:pStyle w:val="Nivel01"/>
        <w:suppressAutoHyphens/>
      </w:pPr>
      <w:r>
        <w:t>A estimativa de custos do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038A56D2" w14:textId="740A9113" w:rsidR="00A429DB" w:rsidRDefault="00A429DB" w:rsidP="009E2DC9">
      <w:pPr>
        <w:pStyle w:val="Nivel01"/>
        <w:suppressAutoHyphens/>
      </w:pPr>
      <w:r>
        <w:t xml:space="preserve">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 </w:t>
      </w:r>
    </w:p>
    <w:p w14:paraId="6D316737" w14:textId="46F58F86" w:rsidR="00A429DB" w:rsidRDefault="00A429DB" w:rsidP="009E2DC9">
      <w:pPr>
        <w:pStyle w:val="Nivel01"/>
        <w:suppressAutoHyphens/>
      </w:pPr>
      <w:r>
        <w:t xml:space="preserve">Caso o proponente discorde dos valores glosados (vetados) poderá apresentar recurso </w:t>
      </w:r>
      <w:r w:rsidR="0042432D">
        <w:t>após a publicação do resultado preliminar da habilitação documental</w:t>
      </w:r>
      <w:r>
        <w:t>.</w:t>
      </w:r>
    </w:p>
    <w:p w14:paraId="6964A1C6" w14:textId="77777777" w:rsidR="00464D71" w:rsidRPr="00464D71" w:rsidRDefault="00464D71" w:rsidP="00464D71">
      <w:pPr>
        <w:rPr>
          <w:lang w:eastAsia="en-US"/>
        </w:rPr>
      </w:pPr>
    </w:p>
    <w:p w14:paraId="77E8E39A" w14:textId="77777777" w:rsidR="005016BF" w:rsidRDefault="00A429DB" w:rsidP="009E2DC9">
      <w:pPr>
        <w:pStyle w:val="Nivel01"/>
        <w:suppressAutoHyphens/>
      </w:pPr>
      <w:r>
        <w:lastRenderedPageBreak/>
        <w:t>O valor solicitado não poderá ser superior ao valor máximo destinado a cada projeto, conforme citado nos capítulos destinados as modalidades do presente edital.</w:t>
      </w:r>
    </w:p>
    <w:p w14:paraId="54A052C2" w14:textId="77777777" w:rsidR="00D21197" w:rsidRDefault="0042432D" w:rsidP="009E2DC9">
      <w:pPr>
        <w:pStyle w:val="Nivel01"/>
        <w:suppressAutoHyphens/>
      </w:pPr>
      <w:r>
        <w:t>Poderão incidir sobre os valores totais dos projetos selecionados, provenientes de proponentes Pessoa Física, o valor referente ao Imposto de Renda (IRPF), previsto por lei, a alíquota de até 27,50% (vinte e sete e meio por cento). Neste caso, o proponente receberá o valor líquido, já deduzido o Imposto de Renda, e estas informações deverão ser previstas na planilha orçamentária apresentada.</w:t>
      </w:r>
    </w:p>
    <w:p w14:paraId="5095A795" w14:textId="77777777" w:rsidR="005374C8" w:rsidRDefault="003C026D" w:rsidP="009E2DC9">
      <w:pPr>
        <w:pStyle w:val="Nivel01"/>
        <w:suppressAutoHyphens/>
      </w:pPr>
      <w:r w:rsidRPr="003C026D">
        <w:t>Além do citado anteriormente, poderão incidir sobre os valores totais dos projetos selecionados referentes à Pessoa Física, o imposto do Instituto Nacional do Seguro Social (INSS), com uma alíquota prevista de até 11% (onze por cento), bem como o Imposto Sobre Serviços de Qualquer Natureza (ISSQN), com uma alíquota prevista de até 5% (cinco por cento).</w:t>
      </w:r>
    </w:p>
    <w:p w14:paraId="1F6BC44C" w14:textId="59B78C51" w:rsidR="00D21197" w:rsidRPr="003C026D" w:rsidRDefault="005374C8" w:rsidP="009E2DC9">
      <w:pPr>
        <w:pStyle w:val="Nivel01"/>
        <w:suppressAutoHyphens/>
      </w:pPr>
      <w:r w:rsidRPr="005374C8">
        <w:t>Poderão incidir tributos federais, estaduais ou municipais sobre os valores totais dos projetos selecionados, provenientes de proponentes Pessoa Jurídica. Neste caso, o proponente receberá o valor líquido, já deduzido o valor do tributo</w:t>
      </w:r>
      <w:r>
        <w:t>.</w:t>
      </w:r>
    </w:p>
    <w:p w14:paraId="549747DB" w14:textId="0B503837" w:rsidR="00733CB8" w:rsidRDefault="00733CB8" w:rsidP="009E2DC9">
      <w:pPr>
        <w:pStyle w:val="Ttulo1"/>
        <w:suppressAutoHyphens/>
      </w:pPr>
      <w:r>
        <w:t>CAPITULO X</w:t>
      </w:r>
      <w:r w:rsidR="002F77E3">
        <w:t>V</w:t>
      </w:r>
    </w:p>
    <w:p w14:paraId="4AAC87A1" w14:textId="2B5CA9A3" w:rsidR="00733CB8" w:rsidRDefault="00733CB8" w:rsidP="009E2DC9">
      <w:pPr>
        <w:pStyle w:val="Nvel1-SemNum"/>
        <w:suppressAutoHyphens/>
      </w:pPr>
      <w:r>
        <w:t>Da etapa de habilitação documental</w:t>
      </w:r>
    </w:p>
    <w:p w14:paraId="60884D6B" w14:textId="48E16DDF" w:rsidR="00733CB8" w:rsidRDefault="00D9462E" w:rsidP="009E2DC9">
      <w:pPr>
        <w:pStyle w:val="Nivel01"/>
        <w:suppressAutoHyphens/>
      </w:pPr>
      <w:r>
        <w:t>O</w:t>
      </w:r>
      <w:r w:rsidR="00733CB8">
        <w:t xml:space="preserve"> proponente do projeto deverá</w:t>
      </w:r>
      <w:r>
        <w:t xml:space="preserve"> </w:t>
      </w:r>
      <w:r w:rsidR="00733CB8">
        <w:t>apresentar os documentos</w:t>
      </w:r>
      <w:r w:rsidR="009D0D4D">
        <w:t xml:space="preserve"> solicitados no capitulo de inscrição</w:t>
      </w:r>
      <w:r w:rsidR="00733CB8">
        <w:t>, conforme sua natureza jurídica</w:t>
      </w:r>
      <w:r w:rsidR="009D0D4D">
        <w:t>;</w:t>
      </w:r>
    </w:p>
    <w:p w14:paraId="0C55A92D" w14:textId="770DE3CB" w:rsidR="00733CB8" w:rsidRDefault="00733CB8" w:rsidP="009E2DC9">
      <w:pPr>
        <w:pStyle w:val="Nivel01"/>
        <w:suppressAutoHyphens/>
      </w:pPr>
      <w:r>
        <w:t>A comprovação de residência poderá ser dispensada nas hipóteses de agentes culturais:</w:t>
      </w:r>
    </w:p>
    <w:p w14:paraId="4D47DF97" w14:textId="73206BAD" w:rsidR="00733CB8" w:rsidRDefault="00733CB8" w:rsidP="009E2DC9">
      <w:pPr>
        <w:pStyle w:val="Nivel3"/>
        <w:suppressAutoHyphens/>
      </w:pPr>
      <w:r>
        <w:t>Pertencentes a comunidade indígena, quilombola, cigana ou circense;</w:t>
      </w:r>
    </w:p>
    <w:p w14:paraId="59597F31" w14:textId="7AAF8C36" w:rsidR="00733CB8" w:rsidRDefault="00733CB8" w:rsidP="009E2DC9">
      <w:pPr>
        <w:pStyle w:val="Nivel3"/>
        <w:suppressAutoHyphens/>
      </w:pPr>
      <w:r>
        <w:t>Pertencentes a população nômade ou itinerante; ou</w:t>
      </w:r>
    </w:p>
    <w:p w14:paraId="597164C0" w14:textId="6A84281A" w:rsidR="00733CB8" w:rsidRDefault="00733CB8" w:rsidP="009E2DC9">
      <w:pPr>
        <w:pStyle w:val="Nivel3"/>
        <w:suppressAutoHyphens/>
      </w:pPr>
      <w:r>
        <w:t>Que se encontrem em situação de rua.</w:t>
      </w:r>
    </w:p>
    <w:p w14:paraId="70F70644" w14:textId="10534D1B" w:rsidR="00733CB8" w:rsidRDefault="00733CB8" w:rsidP="009E2DC9">
      <w:pPr>
        <w:pStyle w:val="Nivel01"/>
        <w:suppressAutoHyphens/>
      </w:pPr>
      <w:r>
        <w:lastRenderedPageBreak/>
        <w:t xml:space="preserve">As </w:t>
      </w:r>
      <w:r w:rsidR="004E38CE">
        <w:t>certidões</w:t>
      </w:r>
      <w:r>
        <w:t xml:space="preserve"> positivas com efeito de negativas </w:t>
      </w:r>
      <w:r w:rsidR="004E38CE">
        <w:t>servirão</w:t>
      </w:r>
      <w:r>
        <w:t xml:space="preserve"> como </w:t>
      </w:r>
      <w:r w:rsidR="004E38CE">
        <w:t>certidões</w:t>
      </w:r>
      <w:r>
        <w:t xml:space="preserve"> negativas, desde que </w:t>
      </w:r>
      <w:r w:rsidR="004E38CE">
        <w:t>não</w:t>
      </w:r>
      <w:r>
        <w:t xml:space="preserve"> haja </w:t>
      </w:r>
      <w:r w:rsidR="004E38CE">
        <w:t>referência</w:t>
      </w:r>
      <w:r>
        <w:t xml:space="preserve"> expressa de impossibilidade de celebrar instrumentos </w:t>
      </w:r>
      <w:r w:rsidR="004E38CE">
        <w:t>jurídicos</w:t>
      </w:r>
      <w:r>
        <w:t xml:space="preserve"> com a </w:t>
      </w:r>
      <w:r w:rsidR="004E38CE">
        <w:t>administração</w:t>
      </w:r>
      <w:r>
        <w:t xml:space="preserve"> </w:t>
      </w:r>
      <w:r w:rsidR="004E38CE">
        <w:t>pública</w:t>
      </w:r>
      <w:r>
        <w:t>.</w:t>
      </w:r>
    </w:p>
    <w:p w14:paraId="4FB84129" w14:textId="2CA30FB2" w:rsidR="00733CB8" w:rsidRDefault="00733CB8" w:rsidP="009E2DC9">
      <w:pPr>
        <w:pStyle w:val="Nivel01"/>
        <w:suppressAutoHyphens/>
      </w:pPr>
      <w:r>
        <w:t xml:space="preserve">Contra a </w:t>
      </w:r>
      <w:r w:rsidR="004E38CE">
        <w:t>decisão</w:t>
      </w:r>
      <w:r>
        <w:t xml:space="preserve"> da fase de </w:t>
      </w:r>
      <w:r w:rsidR="004E38CE">
        <w:t>habilitação</w:t>
      </w:r>
      <w:r>
        <w:t xml:space="preserve">, </w:t>
      </w:r>
      <w:r w:rsidR="004E38CE">
        <w:t>caberá</w:t>
      </w:r>
      <w:r>
        <w:t xml:space="preserve">́ recurso fundamentado e </w:t>
      </w:r>
      <w:r w:rsidR="004E38CE">
        <w:t>especifico</w:t>
      </w:r>
      <w:r>
        <w:t xml:space="preserve"> destinado a </w:t>
      </w:r>
      <w:r w:rsidRPr="00FF1839">
        <w:t xml:space="preserve">comissão </w:t>
      </w:r>
      <w:r w:rsidR="00AB75F4" w:rsidRPr="00FF1839">
        <w:t>organizadora</w:t>
      </w:r>
      <w:r w:rsidRPr="00FF1839">
        <w:t>.</w:t>
      </w:r>
    </w:p>
    <w:p w14:paraId="6AA88F71" w14:textId="199D9B00" w:rsidR="00733CB8" w:rsidRDefault="00733CB8" w:rsidP="009E2DC9">
      <w:pPr>
        <w:pStyle w:val="Nivel01"/>
        <w:suppressAutoHyphens/>
      </w:pPr>
      <w:r>
        <w:t xml:space="preserve">Os recursos de provenientes do artigo acima </w:t>
      </w:r>
      <w:r w:rsidR="004E38CE">
        <w:t>deverão</w:t>
      </w:r>
      <w:r>
        <w:t xml:space="preserve"> ser apresentados no prazo de 3 dias úteis a contar da </w:t>
      </w:r>
      <w:r w:rsidR="004E38CE">
        <w:t>publicação</w:t>
      </w:r>
      <w:r>
        <w:t xml:space="preserve"> do resultado, considerando-se para </w:t>
      </w:r>
      <w:r w:rsidR="004E38CE">
        <w:t>início</w:t>
      </w:r>
      <w:r>
        <w:t xml:space="preserve"> da contagem o primeiro dia </w:t>
      </w:r>
      <w:r w:rsidR="004E38CE">
        <w:t>útil</w:t>
      </w:r>
      <w:r>
        <w:t xml:space="preserve"> posterior à </w:t>
      </w:r>
      <w:r w:rsidR="004E38CE">
        <w:t>publicação</w:t>
      </w:r>
      <w:r>
        <w:t xml:space="preserve">, </w:t>
      </w:r>
      <w:r w:rsidR="004E38CE">
        <w:t>não</w:t>
      </w:r>
      <w:r>
        <w:t xml:space="preserve"> cabendo recurso administrativo da </w:t>
      </w:r>
      <w:r w:rsidR="004E38CE">
        <w:t>decisão</w:t>
      </w:r>
      <w:r>
        <w:t xml:space="preserve"> </w:t>
      </w:r>
      <w:r w:rsidR="004E38CE">
        <w:t>após</w:t>
      </w:r>
      <w:r>
        <w:t xml:space="preserve"> esta fase.</w:t>
      </w:r>
    </w:p>
    <w:p w14:paraId="5F93E22D" w14:textId="4E61B8B0" w:rsidR="00733CB8" w:rsidRDefault="00733CB8" w:rsidP="009E2DC9">
      <w:pPr>
        <w:pStyle w:val="Nivel01"/>
        <w:suppressAutoHyphens/>
      </w:pPr>
      <w:r>
        <w:t xml:space="preserve">Os recursos apresentados </w:t>
      </w:r>
      <w:r w:rsidR="004E38CE">
        <w:t>após</w:t>
      </w:r>
      <w:r>
        <w:t xml:space="preserve"> o prazo </w:t>
      </w:r>
      <w:r w:rsidR="004E38CE">
        <w:t>não</w:t>
      </w:r>
      <w:r>
        <w:t xml:space="preserve"> </w:t>
      </w:r>
      <w:r w:rsidR="004E38CE">
        <w:t>serão</w:t>
      </w:r>
      <w:r>
        <w:t xml:space="preserve"> avaliados.</w:t>
      </w:r>
    </w:p>
    <w:p w14:paraId="0DFF84D0" w14:textId="77777777" w:rsidR="00733CB8" w:rsidRDefault="00733CB8" w:rsidP="009E2DC9">
      <w:pPr>
        <w:pStyle w:val="Nivel01"/>
        <w:suppressAutoHyphens/>
      </w:pPr>
      <w:r>
        <w:t>Caso o proponente esteja em débito com o ente público responsável pela seleção e com a União não será possível o recebimento dos recursos de que trata este Edital.</w:t>
      </w:r>
    </w:p>
    <w:p w14:paraId="5340DDB8" w14:textId="77777777" w:rsidR="009D0D4D" w:rsidRPr="009D0D4D" w:rsidRDefault="009D0D4D" w:rsidP="009D0D4D">
      <w:pPr>
        <w:rPr>
          <w:lang w:eastAsia="en-US"/>
        </w:rPr>
      </w:pPr>
    </w:p>
    <w:p w14:paraId="0E3AD39E" w14:textId="1F89524D" w:rsidR="0042432D" w:rsidRDefault="0042432D" w:rsidP="009E2DC9">
      <w:pPr>
        <w:pStyle w:val="Ttulo1"/>
        <w:suppressAutoHyphens/>
      </w:pPr>
      <w:r>
        <w:t>CAPITULO X</w:t>
      </w:r>
      <w:r w:rsidR="002F77E3">
        <w:t>V</w:t>
      </w:r>
      <w:r>
        <w:t>I</w:t>
      </w:r>
    </w:p>
    <w:p w14:paraId="01D506E7" w14:textId="77777777" w:rsidR="0042432D" w:rsidRDefault="0042432D" w:rsidP="009E2DC9">
      <w:pPr>
        <w:pStyle w:val="Nvel1-SemNum"/>
        <w:suppressAutoHyphens/>
      </w:pPr>
      <w:r>
        <w:t>Da analise de mérito cultural dos projetos</w:t>
      </w:r>
    </w:p>
    <w:p w14:paraId="64768FBA" w14:textId="77777777" w:rsidR="0042432D" w:rsidRDefault="0042432D" w:rsidP="009E2DC9">
      <w:pPr>
        <w:pStyle w:val="Nivel01"/>
        <w:suppressAutoHyphens/>
      </w:pPr>
      <w:r>
        <w:t>Entende-se por “Analise de mérito cultural" a identificação, tanto individual quanto sobre seu contexto social, de aspectos relevantes dos projetos culturais, concorrentes em uma mesma categoria de apoio, realizada por meio da atribuição fundamentada de notas aos critérios descritos neste edital.</w:t>
      </w:r>
    </w:p>
    <w:p w14:paraId="3374BB2C" w14:textId="77777777" w:rsidR="0042432D" w:rsidRDefault="0042432D" w:rsidP="009E2DC9">
      <w:pPr>
        <w:pStyle w:val="Nivel01"/>
        <w:suppressAutoHyphens/>
      </w:pPr>
      <w:r>
        <w:t>Por análise comparativa compreende-se a análise não apenas dos itens individuais de cada projeto, mas de suas propostas, impactos e relevância em relação aos outros projetos inscritos na mesma categoria. A pontuação de cada projeto é atribuída em função desta comparação.</w:t>
      </w:r>
    </w:p>
    <w:p w14:paraId="203D6758" w14:textId="7E9C9409" w:rsidR="0042432D" w:rsidRPr="00863D72" w:rsidRDefault="0042432D" w:rsidP="009E2DC9">
      <w:pPr>
        <w:pStyle w:val="Nivel01"/>
        <w:suppressAutoHyphens/>
      </w:pPr>
      <w:r w:rsidRPr="00863D72">
        <w:t xml:space="preserve">A análise dos projetos culturais será realizada por comissão de seleção formada </w:t>
      </w:r>
      <w:r w:rsidR="00AB75F4" w:rsidRPr="00863D72">
        <w:t>por 4 (quatro) pareceristas externos.</w:t>
      </w:r>
    </w:p>
    <w:p w14:paraId="4CDC5607" w14:textId="77777777" w:rsidR="0042432D" w:rsidRDefault="0042432D" w:rsidP="009E2DC9">
      <w:pPr>
        <w:pStyle w:val="Nivel01"/>
        <w:suppressAutoHyphens/>
      </w:pPr>
      <w:r>
        <w:t>Os membros da comissão de seleção e respectivos suplentes ficam impedidos de participar da apreciação de projetos e iniciativas que estiverem em processo de avaliação nos quais:</w:t>
      </w:r>
    </w:p>
    <w:p w14:paraId="3BDD395D" w14:textId="77777777" w:rsidR="0042432D" w:rsidRDefault="0042432D" w:rsidP="009E2DC9">
      <w:pPr>
        <w:pStyle w:val="Nivel3"/>
        <w:suppressAutoHyphens/>
      </w:pPr>
      <w:r>
        <w:t>Tenham interesse direto na matéria;</w:t>
      </w:r>
    </w:p>
    <w:p w14:paraId="30EE7110" w14:textId="77777777" w:rsidR="0042432D" w:rsidRDefault="0042432D" w:rsidP="009E2DC9">
      <w:pPr>
        <w:pStyle w:val="Nivel3"/>
        <w:suppressAutoHyphens/>
      </w:pPr>
      <w:r>
        <w:t>Tenham participado como colaborador na elaboração do projeto ou tenham participado da instituição proponente nos últimos dois anos, ou se tais situações ocorrem quanto ao cônjuge, companheiro ou parente e afins até o terceiro grau; e</w:t>
      </w:r>
    </w:p>
    <w:p w14:paraId="46744934" w14:textId="77777777" w:rsidR="0042432D" w:rsidRDefault="0042432D" w:rsidP="009E2DC9">
      <w:pPr>
        <w:pStyle w:val="Nivel3"/>
        <w:suppressAutoHyphens/>
      </w:pPr>
      <w:r>
        <w:lastRenderedPageBreak/>
        <w:t>Estejam litigando judicial ou administrativamente com o proponente ou com respectivo cônjuge ou companheiro.</w:t>
      </w:r>
    </w:p>
    <w:p w14:paraId="76293A49" w14:textId="77777777" w:rsidR="0042432D" w:rsidRDefault="0042432D" w:rsidP="009E2DC9">
      <w:pPr>
        <w:pStyle w:val="Nivel01"/>
        <w:suppressAutoHyphens/>
      </w:pPr>
      <w:r>
        <w:t>O membro da comissão que incorrer em impedimento deve comunicar o fato à referida Comissão, abstendo-se de atuar, sob pena de nulidade dos atos que praticar.</w:t>
      </w:r>
    </w:p>
    <w:p w14:paraId="3960EB03" w14:textId="77777777" w:rsidR="00742687" w:rsidRDefault="00742687" w:rsidP="009E2DC9">
      <w:pPr>
        <w:pStyle w:val="Nivel01"/>
        <w:suppressAutoHyphens/>
      </w:pPr>
      <w:r>
        <w:t>Em caso de empate total na classificação, o desempate será resolvido considerando a maior pontuação recebida na soma dos avaliadores na seguinte ordem:</w:t>
      </w:r>
    </w:p>
    <w:p w14:paraId="60EC8CB0" w14:textId="1D6D00C1" w:rsidR="00742687" w:rsidRPr="00863D72" w:rsidRDefault="00742687" w:rsidP="009E2DC9">
      <w:pPr>
        <w:pStyle w:val="Nivel3"/>
        <w:suppressAutoHyphens/>
      </w:pPr>
      <w:r w:rsidRPr="00863D72">
        <w:t>1º - Currículo do proponente e dos demais participantes;</w:t>
      </w:r>
    </w:p>
    <w:p w14:paraId="4F8AAB79" w14:textId="39BC1DAD" w:rsidR="00742687" w:rsidRPr="00863D72" w:rsidRDefault="00742687" w:rsidP="009E2DC9">
      <w:pPr>
        <w:pStyle w:val="Nivel3"/>
        <w:suppressAutoHyphens/>
      </w:pPr>
      <w:r w:rsidRPr="00863D72">
        <w:t>2º - Proposta de Festival (caso seja da modalidade “</w:t>
      </w:r>
      <w:r w:rsidRPr="00863D72">
        <w:rPr>
          <w:i/>
          <w:iCs/>
        </w:rPr>
        <w:t>Festival de audiovisual primavera”</w:t>
      </w:r>
      <w:r w:rsidRPr="00863D72">
        <w:t>);</w:t>
      </w:r>
    </w:p>
    <w:p w14:paraId="26D42D01" w14:textId="115874A6" w:rsidR="00742687" w:rsidRPr="00863D72" w:rsidRDefault="00742687" w:rsidP="009E2DC9">
      <w:pPr>
        <w:pStyle w:val="Nivel3"/>
        <w:suppressAutoHyphens/>
      </w:pPr>
      <w:r w:rsidRPr="00863D72">
        <w:t>3º - Resumo da ideia central (caso seja da modalidade “</w:t>
      </w:r>
      <w:r w:rsidRPr="00863D72">
        <w:rPr>
          <w:i/>
          <w:iCs/>
        </w:rPr>
        <w:t>Apoio as produções audiovisuais”</w:t>
      </w:r>
      <w:r w:rsidRPr="00863D72">
        <w:t>);</w:t>
      </w:r>
    </w:p>
    <w:p w14:paraId="785DC229" w14:textId="05807C66" w:rsidR="00742687" w:rsidRPr="00863D72" w:rsidRDefault="00742687" w:rsidP="009E2DC9">
      <w:pPr>
        <w:pStyle w:val="Nivel3"/>
        <w:suppressAutoHyphens/>
      </w:pPr>
      <w:r w:rsidRPr="00863D72">
        <w:t>4º - Justificativa para a escolha do projeto proposto;</w:t>
      </w:r>
    </w:p>
    <w:p w14:paraId="34E7AB91" w14:textId="4F6A10C2" w:rsidR="00742687" w:rsidRPr="00863D72" w:rsidRDefault="00742687" w:rsidP="009E2DC9">
      <w:pPr>
        <w:pStyle w:val="Nivel3"/>
        <w:suppressAutoHyphens/>
      </w:pPr>
      <w:r w:rsidRPr="00863D72">
        <w:t>5º - Proposta de acessibilidade que seu projeto fornece (em consonância com o capitulo XV – Da acessibilidade)</w:t>
      </w:r>
    </w:p>
    <w:p w14:paraId="322B62BC" w14:textId="4E0E678E" w:rsidR="00742687" w:rsidRPr="00863D72" w:rsidRDefault="00742687" w:rsidP="009E2DC9">
      <w:pPr>
        <w:pStyle w:val="Nivel3"/>
        <w:suppressAutoHyphens/>
      </w:pPr>
      <w:r w:rsidRPr="00863D72">
        <w:t>6º - Voto direto do corpo de avaliadores.</w:t>
      </w:r>
    </w:p>
    <w:p w14:paraId="7C43C99B" w14:textId="77777777" w:rsidR="0042432D" w:rsidRDefault="0042432D" w:rsidP="009E2DC9">
      <w:pPr>
        <w:pStyle w:val="Nivel01"/>
        <w:suppressAutoHyphens/>
      </w:pPr>
      <w:r>
        <w:t>Contra a decisão da fase de mérito cultural, caberá recurso destinado à comissão de seleção.</w:t>
      </w:r>
    </w:p>
    <w:p w14:paraId="4F9A40EF" w14:textId="7121CB19" w:rsidR="0042432D" w:rsidRDefault="0042432D" w:rsidP="009E2DC9">
      <w:pPr>
        <w:pStyle w:val="Nivel01"/>
        <w:suppressAutoHyphens/>
      </w:pPr>
      <w:r>
        <w:t xml:space="preserve">Os recursos de que tratam artigo acima deverão ser apresentados no prazo de </w:t>
      </w:r>
      <w:r w:rsidR="006766BA" w:rsidRPr="006766BA">
        <w:t>prazo de 3 dias úteis, conforme inciso III do art. 16 do decreto 11.453/2023</w:t>
      </w:r>
      <w:r>
        <w:t xml:space="preserve"> a contar da publicação do resultado, considerando-se para início da contagem o primeiro dia útil posterior à publicação.</w:t>
      </w:r>
    </w:p>
    <w:p w14:paraId="6BB9F3F4" w14:textId="2C05AF46" w:rsidR="0042432D" w:rsidRDefault="0042432D" w:rsidP="009E2DC9">
      <w:pPr>
        <w:pStyle w:val="Nivel01"/>
        <w:suppressAutoHyphens/>
      </w:pPr>
      <w:r>
        <w:t>Os recursos apresentados após o prazo não serão avaliados.</w:t>
      </w:r>
    </w:p>
    <w:p w14:paraId="57D0BD64" w14:textId="77777777" w:rsidR="0042432D" w:rsidRDefault="0042432D" w:rsidP="009E2DC9">
      <w:pPr>
        <w:pStyle w:val="Nivel01"/>
        <w:suppressAutoHyphens/>
      </w:pPr>
      <w:r>
        <w:t>Após o julgamento dos recursos, o resultado final da análise de mérito cultural será divulgado no diário oficial do município.</w:t>
      </w:r>
    </w:p>
    <w:p w14:paraId="5460521C" w14:textId="77777777" w:rsidR="0042432D" w:rsidRPr="0042432D" w:rsidRDefault="0042432D" w:rsidP="009E2DC9">
      <w:pPr>
        <w:suppressAutoHyphens/>
        <w:rPr>
          <w:lang w:eastAsia="en-US"/>
        </w:rPr>
      </w:pPr>
    </w:p>
    <w:p w14:paraId="1E96DD02" w14:textId="5F9A69D5" w:rsidR="00733CB8" w:rsidRDefault="00733CB8" w:rsidP="009E2DC9">
      <w:pPr>
        <w:pStyle w:val="Ttulo1"/>
        <w:suppressAutoHyphens/>
      </w:pPr>
      <w:r>
        <w:lastRenderedPageBreak/>
        <w:t>CAPITULO X</w:t>
      </w:r>
      <w:r w:rsidR="002F77E3">
        <w:t>V</w:t>
      </w:r>
      <w:r w:rsidR="004E38CE">
        <w:t>II</w:t>
      </w:r>
    </w:p>
    <w:p w14:paraId="1CA9471B" w14:textId="65000E29" w:rsidR="00733CB8" w:rsidRDefault="00733CB8" w:rsidP="009E2DC9">
      <w:pPr>
        <w:pStyle w:val="Nvel1-SemNum"/>
        <w:suppressAutoHyphens/>
      </w:pPr>
      <w:r>
        <w:t xml:space="preserve">Da </w:t>
      </w:r>
      <w:r w:rsidR="009429B2" w:rsidRPr="009429B2">
        <w:t>assinatura do termo de execução cultural e recebimento dos recursos</w:t>
      </w:r>
    </w:p>
    <w:p w14:paraId="7F2A132D" w14:textId="2B8938E7" w:rsidR="009429B2" w:rsidRDefault="009429B2" w:rsidP="009E2DC9">
      <w:pPr>
        <w:pStyle w:val="Nivel01"/>
        <w:suppressAutoHyphens/>
      </w:pPr>
      <w:r>
        <w:t xml:space="preserve">Finalizada a fase de </w:t>
      </w:r>
      <w:r w:rsidR="00AB75F4" w:rsidRPr="00AB75F4">
        <w:rPr>
          <w:i/>
          <w:iCs/>
        </w:rPr>
        <w:t>análise de mérito cultural</w:t>
      </w:r>
      <w:r>
        <w:t xml:space="preserve">, o agente cultural contemplado será convocado a assinar o Termo de Execução Cultural, </w:t>
      </w:r>
      <w:r w:rsidRPr="00863D72">
        <w:t xml:space="preserve">conforme Anexo </w:t>
      </w:r>
      <w:r w:rsidR="005C5240" w:rsidRPr="00863D72">
        <w:t>I</w:t>
      </w:r>
      <w:r w:rsidR="0078120E" w:rsidRPr="00863D72">
        <w:t>V</w:t>
      </w:r>
      <w:r w:rsidRPr="00863D72">
        <w:t xml:space="preserve"> deste</w:t>
      </w:r>
      <w:r>
        <w:t xml:space="preserve"> Edital, de forma presencial.</w:t>
      </w:r>
    </w:p>
    <w:p w14:paraId="0C2E92E5" w14:textId="65B3C5F5" w:rsidR="009429B2" w:rsidRDefault="009429B2" w:rsidP="009E2DC9">
      <w:pPr>
        <w:pStyle w:val="Nivel01"/>
        <w:suppressAutoHyphens/>
      </w:pPr>
      <w:r>
        <w:t>O Termo de Execução Cultural corresponde ao documento a ser assinado pelo agente cultural selecionado neste Edital e pela Secretaria de Cultura, Turismo, Lazer e Juventude contendo as obrigações dos assinantes do Termo.</w:t>
      </w:r>
    </w:p>
    <w:p w14:paraId="71C6243E" w14:textId="4C23CCB9" w:rsidR="009429B2" w:rsidRDefault="009429B2" w:rsidP="009E2DC9">
      <w:pPr>
        <w:pStyle w:val="Nivel01"/>
        <w:suppressAutoHyphens/>
      </w:pPr>
      <w:r>
        <w:t xml:space="preserve">Após a assinatura do Termo de Execução Cultural, o agente cultural receberá os recursos em conta bancária específica aberta para o recebimento dos recursos deste Edital, em desembolso único ou em </w:t>
      </w:r>
      <w:r w:rsidRPr="00863D72">
        <w:t xml:space="preserve">parcelas até 30 dias após a </w:t>
      </w:r>
      <w:r w:rsidR="00AB75F4" w:rsidRPr="00863D72">
        <w:t>assinatura do termo</w:t>
      </w:r>
      <w:r w:rsidRPr="00863D72">
        <w:t>.</w:t>
      </w:r>
    </w:p>
    <w:p w14:paraId="5969628C" w14:textId="3D32568F" w:rsidR="009429B2" w:rsidRDefault="009429B2" w:rsidP="009E2DC9">
      <w:pPr>
        <w:pStyle w:val="Nivel01"/>
        <w:suppressAutoHyphens/>
      </w:pPr>
      <w:r>
        <w:t xml:space="preserve">A assinatura do Termo de Execução Cultural e o recebimento do apoio estão condicionados à existência de disponibilidade orçamentária e financeira, caracterizando a seleção como expectativa de direito do proponente. </w:t>
      </w:r>
    </w:p>
    <w:p w14:paraId="0C111720" w14:textId="528BBBC6" w:rsidR="00BF71AD" w:rsidRDefault="009429B2" w:rsidP="009E2DC9">
      <w:pPr>
        <w:pStyle w:val="Nivel01"/>
        <w:suppressAutoHyphens/>
      </w:pPr>
      <w:r>
        <w:t xml:space="preserve">O agente cultural deve assinar o Termo de Execução Cultural até </w:t>
      </w:r>
      <w:r w:rsidR="00AB75F4">
        <w:t xml:space="preserve">5 (cinco) </w:t>
      </w:r>
      <w:r w:rsidR="00496D6F">
        <w:t>dias após</w:t>
      </w:r>
      <w:r w:rsidR="00AB75F4">
        <w:t xml:space="preserve"> a publicação em diário oficial do município, </w:t>
      </w:r>
      <w:r>
        <w:t>sob pena de perda do apoio financeiro e convocação do suplente para assumir sua vaga.</w:t>
      </w:r>
    </w:p>
    <w:p w14:paraId="56D50FA3" w14:textId="70902719" w:rsidR="00D92543" w:rsidRDefault="00D92543" w:rsidP="009E2DC9">
      <w:pPr>
        <w:pStyle w:val="Ttulo1"/>
        <w:suppressAutoHyphens/>
      </w:pPr>
      <w:r>
        <w:t>CAPITULO X</w:t>
      </w:r>
      <w:r w:rsidR="002F77E3">
        <w:t>V</w:t>
      </w:r>
      <w:r w:rsidR="004E38CE">
        <w:t>I</w:t>
      </w:r>
      <w:r w:rsidR="002F77E3">
        <w:t>II</w:t>
      </w:r>
    </w:p>
    <w:p w14:paraId="46C5C704" w14:textId="2CB54956" w:rsidR="00D92543" w:rsidRDefault="00D92543" w:rsidP="009E2DC9">
      <w:pPr>
        <w:pStyle w:val="Nvel1-SemNum"/>
        <w:suppressAutoHyphens/>
      </w:pPr>
      <w:r>
        <w:t>Da acessibilidade</w:t>
      </w:r>
    </w:p>
    <w:p w14:paraId="75A430C6" w14:textId="77777777" w:rsidR="00D92543" w:rsidRPr="00D92543" w:rsidRDefault="00D92543" w:rsidP="009E2DC9">
      <w:pPr>
        <w:pStyle w:val="Nivel01"/>
        <w:suppressAutoHyphens/>
      </w:pPr>
      <w:r w:rsidRPr="00D92543">
        <w:t>Os projetos devem contar com medidas de acessibilidade física, atitudinal e comunicacional compatíveis com as características dos produtos resultantes do objeto, nos termos do disposto na </w:t>
      </w:r>
      <w:hyperlink r:id="rId18" w:tgtFrame="_blank" w:history="1">
        <w:r w:rsidRPr="00D92543">
          <w:rPr>
            <w:rStyle w:val="Hyperlink"/>
            <w:rFonts w:cs="Arial"/>
          </w:rPr>
          <w:t>Lei nº 13.146, de 6 de julho de 2015</w:t>
        </w:r>
      </w:hyperlink>
      <w:r w:rsidRPr="00D92543">
        <w:t> (Lei Brasileira de Inclusão da Pessoa com Deficiência), de modo a contemplar:</w:t>
      </w:r>
    </w:p>
    <w:p w14:paraId="36EFFFA9" w14:textId="28FFECB5" w:rsidR="00D92543" w:rsidRDefault="00D92543" w:rsidP="009E2DC9">
      <w:pPr>
        <w:pStyle w:val="Nivel3"/>
        <w:suppressAutoHyphens/>
      </w:pPr>
      <w:r>
        <w:t>No aspecto arquitetônico, recursos de acessibilidade para permitir o acesso de pessoas com mobilidade reduzida ou idosas aos locais onde se realizam as atividades culturais e a espaços acessórios, como banheiros, áreas de alimentação e circulação;</w:t>
      </w:r>
    </w:p>
    <w:p w14:paraId="302FC73E" w14:textId="2108B477" w:rsidR="00D92543" w:rsidRDefault="00D92543" w:rsidP="009E2DC9">
      <w:pPr>
        <w:pStyle w:val="Nivel3"/>
        <w:suppressAutoHyphens/>
      </w:pPr>
      <w:r>
        <w:t>No aspecto comunicacional, recursos de acessibilidade para permitir o acesso de pessoas com deficiência intelectual, auditiva ou visual ao conteúdo dos produtos culturais gerados pelo projeto, pela iniciativa ou pelo espaço; e</w:t>
      </w:r>
    </w:p>
    <w:p w14:paraId="33FB6EFD" w14:textId="7AE08166" w:rsidR="00D92543" w:rsidRDefault="00D92543" w:rsidP="009E2DC9">
      <w:pPr>
        <w:pStyle w:val="Nivel3"/>
        <w:suppressAutoHyphens/>
      </w:pPr>
      <w:r>
        <w:lastRenderedPageBreak/>
        <w:t>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4FDDB51A" w14:textId="7D28AE52" w:rsidR="00D92543" w:rsidRDefault="00D92543" w:rsidP="009E2DC9">
      <w:pPr>
        <w:pStyle w:val="Nivel01"/>
        <w:suppressAutoHyphens/>
      </w:pPr>
      <w:r>
        <w:t>Especificamente para pessoas com deficiência, mecanismos de protagonismo e participação poderão ser concretizados também por meio das seguintes iniciativas, entre outras:</w:t>
      </w:r>
    </w:p>
    <w:p w14:paraId="07799472" w14:textId="29C6B83E" w:rsidR="00D92543" w:rsidRDefault="00D92543" w:rsidP="009E2DC9">
      <w:pPr>
        <w:pStyle w:val="Nivel3"/>
        <w:suppressAutoHyphens/>
      </w:pPr>
      <w:r>
        <w:t>Adaptação de espaços culturais com residências inclusivas;</w:t>
      </w:r>
    </w:p>
    <w:p w14:paraId="5E407F67" w14:textId="032072B5" w:rsidR="00D92543" w:rsidRDefault="00D92543" w:rsidP="009E2DC9">
      <w:pPr>
        <w:pStyle w:val="Nivel3"/>
        <w:suppressAutoHyphens/>
      </w:pPr>
      <w:r>
        <w:t>Utilização de tecnologias assistivas, ajudas técnicas e produtos com desenho universal;</w:t>
      </w:r>
    </w:p>
    <w:p w14:paraId="6B646FC7" w14:textId="58159705" w:rsidR="00D92543" w:rsidRDefault="00D92543" w:rsidP="009E2DC9">
      <w:pPr>
        <w:pStyle w:val="Nivel3"/>
        <w:suppressAutoHyphens/>
      </w:pPr>
      <w:r>
        <w:t>Medidas de prevenção e erradicação de barreiras atitudinais;</w:t>
      </w:r>
    </w:p>
    <w:p w14:paraId="07210B93" w14:textId="3A151658" w:rsidR="00D92543" w:rsidRDefault="00D92543" w:rsidP="009E2DC9">
      <w:pPr>
        <w:pStyle w:val="Nivel3"/>
        <w:suppressAutoHyphens/>
      </w:pPr>
      <w:r>
        <w:t>Contratação de serviços de assistência por acompanhante; ou</w:t>
      </w:r>
    </w:p>
    <w:p w14:paraId="19C5B7A2" w14:textId="6795386E" w:rsidR="00D92543" w:rsidRDefault="00D92543" w:rsidP="009E2DC9">
      <w:pPr>
        <w:pStyle w:val="Nivel3"/>
        <w:suppressAutoHyphens/>
      </w:pPr>
      <w:r>
        <w:t>Oferta de ações de formação e capacitação acessíveis a pessoas com deficiência.</w:t>
      </w:r>
    </w:p>
    <w:p w14:paraId="5122824A" w14:textId="62A2B36B" w:rsidR="00D92543" w:rsidRDefault="00D92543" w:rsidP="009E2DC9">
      <w:pPr>
        <w:pStyle w:val="Nivel01"/>
        <w:suppressAutoHyphens/>
      </w:pPr>
      <w:r>
        <w:t>Os projetos devem prever obrigatoriamente medidas de acessibilidade, sendo assegurado para essa finalidade no mínimo 10% do valor total do projeto.</w:t>
      </w:r>
    </w:p>
    <w:p w14:paraId="33ED32D1" w14:textId="4D3B896F" w:rsidR="00D92543" w:rsidRPr="00C25AC2" w:rsidRDefault="00D92543" w:rsidP="009E2DC9">
      <w:pPr>
        <w:pStyle w:val="Nivel01"/>
        <w:suppressAutoHyphens/>
      </w:pPr>
      <w:bookmarkStart w:id="7" w:name="_Hlk139038793"/>
      <w:r w:rsidRPr="00C25AC2">
        <w:t>A utilização do percentual mínimo de 10% de que trata o</w:t>
      </w:r>
      <w:r>
        <w:t xml:space="preserve"> artigo anterior</w:t>
      </w:r>
      <w:r w:rsidRPr="00C25AC2">
        <w:t xml:space="preserve"> pode ser excepcionalmente dispensada quando:</w:t>
      </w:r>
    </w:p>
    <w:p w14:paraId="2DC33EEA" w14:textId="4A57A649" w:rsidR="00D92543" w:rsidRPr="00C25AC2" w:rsidRDefault="00D92543" w:rsidP="009E2DC9">
      <w:pPr>
        <w:pStyle w:val="Nivel3"/>
        <w:suppressAutoHyphens/>
      </w:pPr>
      <w:r w:rsidRPr="00C25AC2">
        <w:t>For inaplicável em razão das características do objeto cultural, a exemplo de projetos cujo objeto seja o desenvolvimento de roteiro e licenciamento de obra audiovisual; ou</w:t>
      </w:r>
    </w:p>
    <w:p w14:paraId="36515952" w14:textId="40368FF5" w:rsidR="00D92543" w:rsidRPr="00C25AC2" w:rsidRDefault="00D92543" w:rsidP="009E2DC9">
      <w:pPr>
        <w:pStyle w:val="Nivel3"/>
        <w:suppressAutoHyphens/>
      </w:pPr>
      <w:r w:rsidRPr="00C25AC2">
        <w:t>Quando o projeto já contemplar integralmente as medidas de acessibilidade compatíveis com as características do objeto cultural.</w:t>
      </w:r>
    </w:p>
    <w:p w14:paraId="69DC6F1C" w14:textId="1DFFBF18" w:rsidR="00D92543" w:rsidRDefault="00D92543" w:rsidP="009E2DC9">
      <w:pPr>
        <w:pStyle w:val="Nivel01"/>
        <w:suppressAutoHyphens/>
      </w:pPr>
      <w:r w:rsidRPr="00C25AC2">
        <w:lastRenderedPageBreak/>
        <w:t xml:space="preserve">Para projetos cujo objeto seja a produção audiovisual, consideram-se integralmente cumpridas as medidas de acessibilidade de </w:t>
      </w:r>
      <w:r w:rsidRPr="00FF1839">
        <w:t xml:space="preserve">que trata o inciso II do artigo </w:t>
      </w:r>
      <w:r w:rsidR="00A77D56">
        <w:t>97</w:t>
      </w:r>
      <w:r w:rsidRPr="00FF1839">
        <w:t xml:space="preserve"> quando</w:t>
      </w:r>
      <w:r w:rsidRPr="00C25AC2">
        <w:t xml:space="preserve"> a produção contemplar legendagem, legendagem descritiva, audiodescrição e LIBRAS - Língua Brasileira de Sinais. </w:t>
      </w:r>
    </w:p>
    <w:bookmarkEnd w:id="7"/>
    <w:p w14:paraId="1D1B2BF6" w14:textId="77777777" w:rsidR="00D92543" w:rsidRDefault="00D92543" w:rsidP="009E2DC9">
      <w:pPr>
        <w:pStyle w:val="Nivel01"/>
        <w:suppressAutoHyphens/>
      </w:pPr>
      <w:r>
        <w:t>O proponente deve apresentar justificativa para os casos em que o percentual mínimo de 10% é inaplicável.</w:t>
      </w:r>
    </w:p>
    <w:p w14:paraId="1D95CEC7" w14:textId="455301B3" w:rsidR="00A26F05" w:rsidRDefault="00A26F05" w:rsidP="009E2DC9">
      <w:pPr>
        <w:pStyle w:val="Ttulo1"/>
        <w:suppressAutoHyphens/>
      </w:pPr>
      <w:r>
        <w:t xml:space="preserve">CAPITULO </w:t>
      </w:r>
      <w:r w:rsidR="004E38CE">
        <w:t>X</w:t>
      </w:r>
      <w:r w:rsidR="002F77E3">
        <w:t>IX</w:t>
      </w:r>
    </w:p>
    <w:p w14:paraId="172A6570" w14:textId="7CAB8142" w:rsidR="00A26F05" w:rsidRDefault="00A26F05" w:rsidP="009E2DC9">
      <w:pPr>
        <w:pStyle w:val="Nvel1-SemNum"/>
        <w:suppressAutoHyphens/>
      </w:pPr>
      <w:r>
        <w:t>Das</w:t>
      </w:r>
      <w:r w:rsidR="00CE4073">
        <w:t xml:space="preserve"> vagas e</w:t>
      </w:r>
      <w:r>
        <w:t xml:space="preserve"> cotas</w:t>
      </w:r>
    </w:p>
    <w:p w14:paraId="5082358E" w14:textId="5A8ABC75" w:rsidR="00A26F05" w:rsidRDefault="00A26F05" w:rsidP="009E2DC9">
      <w:pPr>
        <w:pStyle w:val="Nivel01"/>
        <w:suppressAutoHyphens/>
      </w:pPr>
      <w:r>
        <w:t>Ficam garantidas cotas étnicas-raciais em todas as categorias do edital, nas seguintes proporções:</w:t>
      </w:r>
    </w:p>
    <w:p w14:paraId="2E4D6772" w14:textId="35227500" w:rsidR="00A26F05" w:rsidRDefault="00A26F05" w:rsidP="009E2DC9">
      <w:pPr>
        <w:pStyle w:val="Nivel3"/>
        <w:suppressAutoHyphens/>
      </w:pPr>
      <w:r>
        <w:t xml:space="preserve">No mínimo 20% </w:t>
      </w:r>
      <w:r w:rsidR="007B18EA">
        <w:t>do valor do edital</w:t>
      </w:r>
      <w:r>
        <w:t xml:space="preserve"> para pessoas negras (pretas e pardas); e</w:t>
      </w:r>
    </w:p>
    <w:p w14:paraId="6A86589A" w14:textId="06FBA657" w:rsidR="00A26F05" w:rsidRDefault="00A26F05" w:rsidP="007D6CF8">
      <w:pPr>
        <w:pStyle w:val="Nivel3"/>
      </w:pPr>
      <w:r>
        <w:t xml:space="preserve">No mínimo 10% </w:t>
      </w:r>
      <w:r w:rsidR="007B18EA">
        <w:t xml:space="preserve">do valor do edital </w:t>
      </w:r>
      <w:r>
        <w:t>para pessoas indígenas.</w:t>
      </w:r>
    </w:p>
    <w:p w14:paraId="08D26D21" w14:textId="2BD4A6AC" w:rsidR="00EA0101" w:rsidRDefault="00EA0101" w:rsidP="009E2DC9">
      <w:pPr>
        <w:pStyle w:val="Nivel01"/>
        <w:suppressAutoHyphens/>
      </w:pPr>
      <w:r>
        <w:t>À pontuação obtida na avaliação final, será acrescida de 5 (</w:t>
      </w:r>
      <w:r w:rsidR="00E62B3D">
        <w:t>cinco</w:t>
      </w:r>
      <w:r>
        <w:t>) ponto adicional, caso se enquadre o proponente, e expressamente o declare, sob as penas da lei, em uma ou mais das situações abaixo:</w:t>
      </w:r>
    </w:p>
    <w:p w14:paraId="1098518C" w14:textId="00A5063A" w:rsidR="00EA0101" w:rsidRDefault="00126FAC" w:rsidP="009E2DC9">
      <w:pPr>
        <w:pStyle w:val="Nivel3"/>
        <w:suppressAutoHyphens/>
      </w:pPr>
      <w:r>
        <w:rPr>
          <w:b/>
          <w:bCs/>
        </w:rPr>
        <w:t>Políticas de igualdade</w:t>
      </w:r>
      <w:r w:rsidR="00EA0101" w:rsidRPr="00EA0101">
        <w:rPr>
          <w:b/>
          <w:bCs/>
        </w:rPr>
        <w:t>:</w:t>
      </w:r>
      <w:r w:rsidR="00EA0101">
        <w:t xml:space="preserve"> mulher, transgênero, não-binária ou agênero</w:t>
      </w:r>
      <w:r>
        <w:t>, negros e comunidades menorizadas</w:t>
      </w:r>
      <w:r w:rsidR="00EA0101">
        <w:t xml:space="preserve">. </w:t>
      </w:r>
    </w:p>
    <w:p w14:paraId="5EB7191F" w14:textId="47202312" w:rsidR="00EA0101" w:rsidRDefault="00EA0101" w:rsidP="009E2DC9">
      <w:pPr>
        <w:pStyle w:val="Nivel3"/>
        <w:suppressAutoHyphens/>
      </w:pPr>
      <w:r w:rsidRPr="00EA0101">
        <w:rPr>
          <w:b/>
          <w:bCs/>
        </w:rPr>
        <w:t>Pessoa com deficiência:</w:t>
      </w:r>
      <w:r>
        <w:t xml:space="preserve"> Proponente com deficiência.</w:t>
      </w:r>
    </w:p>
    <w:p w14:paraId="3EF89307" w14:textId="7BAD9C6A" w:rsidR="00EA0101" w:rsidRDefault="00EA0101" w:rsidP="009E2DC9">
      <w:pPr>
        <w:pStyle w:val="Nivel3"/>
        <w:suppressAutoHyphens/>
      </w:pPr>
      <w:r w:rsidRPr="00EA0101">
        <w:rPr>
          <w:b/>
          <w:bCs/>
        </w:rPr>
        <w:t>Povos e comunidades:</w:t>
      </w:r>
      <w:r>
        <w:t xml:space="preserve"> Proponente originário de povos e comunidades de terreiros, quilombolas, nômades</w:t>
      </w:r>
      <w:r w:rsidR="00126FAC">
        <w:t xml:space="preserve">, </w:t>
      </w:r>
      <w:r>
        <w:t>ciganos</w:t>
      </w:r>
      <w:r w:rsidR="00126FAC">
        <w:t xml:space="preserve"> e indígenas</w:t>
      </w:r>
      <w:r>
        <w:t>.</w:t>
      </w:r>
    </w:p>
    <w:p w14:paraId="49DBDECF" w14:textId="5929DD92" w:rsidR="00EA0101" w:rsidRDefault="00EA0101" w:rsidP="009E2DC9">
      <w:pPr>
        <w:pStyle w:val="Nivel3"/>
        <w:numPr>
          <w:ilvl w:val="0"/>
          <w:numId w:val="0"/>
        </w:numPr>
        <w:suppressAutoHyphens/>
        <w:ind w:left="1418"/>
      </w:pPr>
      <w:r w:rsidRPr="00EA0101">
        <w:rPr>
          <w:b/>
          <w:bCs/>
          <w:color w:val="1F4E79" w:themeColor="accent5" w:themeShade="80"/>
        </w:rPr>
        <w:t>Parágrafo primeiro:</w:t>
      </w:r>
      <w:r w:rsidRPr="00EA0101">
        <w:rPr>
          <w:color w:val="1F4E79" w:themeColor="accent5" w:themeShade="80"/>
        </w:rPr>
        <w:t xml:space="preserve"> </w:t>
      </w:r>
      <w:r w:rsidRPr="00EA0101">
        <w:t>Caso o proponente pretenda beneficiar-se do disposto nos itens acima será necessário assinalar a alternativa de autodeclaração de gênero e/ou pessoa com deficiência e/ou povos e comunidades e/ou desconcentração territorial no momento da inscrição do projeto no sistema, assumindo a responsabilidade civil e criminal pela veracidade da declaração, sujeito às sanções administrativas, civis e penais, em caso de comprovação de falsidade, nos termos da lei.</w:t>
      </w:r>
    </w:p>
    <w:p w14:paraId="69BF1948" w14:textId="1C7F32DA" w:rsidR="00EA0101" w:rsidRDefault="00EA0101" w:rsidP="009E2DC9">
      <w:pPr>
        <w:pStyle w:val="Nivel3"/>
        <w:numPr>
          <w:ilvl w:val="0"/>
          <w:numId w:val="0"/>
        </w:numPr>
        <w:suppressAutoHyphens/>
        <w:ind w:left="1418"/>
      </w:pPr>
      <w:r w:rsidRPr="00EA0101">
        <w:rPr>
          <w:b/>
          <w:bCs/>
          <w:color w:val="1F4E79" w:themeColor="accent5" w:themeShade="80"/>
        </w:rPr>
        <w:t>Parágrafo</w:t>
      </w:r>
      <w:r>
        <w:rPr>
          <w:b/>
          <w:bCs/>
          <w:color w:val="1F4E79" w:themeColor="accent5" w:themeShade="80"/>
        </w:rPr>
        <w:t xml:space="preserve"> segundo: </w:t>
      </w:r>
      <w:r>
        <w:t>Independentemente de se enquadrar o proponente em mais de uma das hipóteses acima, a pontuação acrescida se restringirá, sempre, a 5 (</w:t>
      </w:r>
      <w:r w:rsidR="00E62B3D">
        <w:t>cinco</w:t>
      </w:r>
      <w:r>
        <w:t>) ponto.</w:t>
      </w:r>
    </w:p>
    <w:p w14:paraId="3F020421" w14:textId="3E74298D" w:rsidR="00A26F05" w:rsidRDefault="00A26F05" w:rsidP="009E2DC9">
      <w:pPr>
        <w:pStyle w:val="Nivel01"/>
        <w:suppressAutoHyphens/>
      </w:pPr>
      <w:r>
        <w:lastRenderedPageBreak/>
        <w:t xml:space="preserve">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4B654D50" w14:textId="77777777" w:rsidR="00A26F05" w:rsidRDefault="00A26F05" w:rsidP="009E2DC9">
      <w:pPr>
        <w:pStyle w:val="Nivel01"/>
        <w:suppressAutoHyphens/>
      </w:pPr>
      <w:r>
        <w:t>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853E26A" w14:textId="52C58864" w:rsidR="00A26F05" w:rsidRDefault="00A26F05" w:rsidP="009E2DC9">
      <w:pPr>
        <w:pStyle w:val="Nivel01"/>
        <w:suppressAutoHyphens/>
      </w:pPr>
      <w:r>
        <w:t>Em caso de desistência de optantes aprovados nas cotas, a vaga não preenchida deverá ser ocupada por pessoa que concorreu às cotas de acordo com a ordem de classificação.</w:t>
      </w:r>
    </w:p>
    <w:p w14:paraId="58432532" w14:textId="5CE363BD" w:rsidR="00A26F05" w:rsidRPr="00C1344F" w:rsidRDefault="00A26F05" w:rsidP="009E2DC9">
      <w:pPr>
        <w:pStyle w:val="Nivel01"/>
        <w:suppressAutoHyphens/>
      </w:pPr>
      <w:r>
        <w:t xml:space="preserve">Caso não haja outra categoria de cotas de que trata o </w:t>
      </w:r>
      <w:r w:rsidR="00AB75F4">
        <w:t>anterior</w:t>
      </w:r>
      <w:r>
        <w:t>, as vagas não preenchidas deverão ser direcionadas para a ampla concorrência, sendo direcionadas para os demais candidatos aprovados, de acordo com a ordem de classificação.</w:t>
      </w:r>
    </w:p>
    <w:p w14:paraId="22F6C76F" w14:textId="061096DD" w:rsidR="00A26F05" w:rsidRDefault="00A26F05" w:rsidP="009E2DC9">
      <w:pPr>
        <w:pStyle w:val="Nivel01"/>
        <w:suppressAutoHyphens/>
      </w:pPr>
      <w:r>
        <w:t xml:space="preserve">Para concorrer às cotas, os agentes culturais deverão autodeclarar-se no ato da inscrição usando a autodeclaração étnico-racial de que </w:t>
      </w:r>
      <w:r w:rsidRPr="00FF1839">
        <w:t>trata o Anexo V</w:t>
      </w:r>
      <w:r w:rsidR="00546431" w:rsidRPr="00FF1839">
        <w:t>I</w:t>
      </w:r>
      <w:r w:rsidRPr="00FF1839">
        <w:t>.</w:t>
      </w:r>
    </w:p>
    <w:p w14:paraId="704D9FC0" w14:textId="77777777" w:rsidR="00A26F05" w:rsidRDefault="00A26F05" w:rsidP="009E2DC9">
      <w:pPr>
        <w:pStyle w:val="Nivel01"/>
        <w:suppressAutoHyphens/>
      </w:pPr>
      <w:r>
        <w:t xml:space="preserve">Para fins de verificação da autodeclaração, serão realizados os seguintes procedimentos complementares: </w:t>
      </w:r>
    </w:p>
    <w:p w14:paraId="6CF66BF4" w14:textId="77777777" w:rsidR="00A26F05" w:rsidRDefault="00A26F05" w:rsidP="009E2DC9">
      <w:pPr>
        <w:pStyle w:val="Nivel3"/>
        <w:suppressAutoHyphens/>
      </w:pPr>
      <w:r>
        <w:t>Procedimento de heteroidentificação;</w:t>
      </w:r>
    </w:p>
    <w:p w14:paraId="44985C5D" w14:textId="77777777" w:rsidR="00A26F05" w:rsidRDefault="00A26F05" w:rsidP="009E2DC9">
      <w:pPr>
        <w:pStyle w:val="Nivel3"/>
        <w:suppressAutoHyphens/>
      </w:pPr>
      <w:r>
        <w:t>Solicitação de carta consubstanciada;</w:t>
      </w:r>
    </w:p>
    <w:p w14:paraId="241C24D8" w14:textId="77777777" w:rsidR="00A26F05" w:rsidRDefault="00A26F05" w:rsidP="009E2DC9">
      <w:pPr>
        <w:pStyle w:val="Nivel3"/>
        <w:suppressAutoHyphens/>
      </w:pPr>
      <w:r>
        <w:t>Outras estratégias com vistas a garantir que as cotas sejam destinadas a pessoas negras (pretas e pardas).</w:t>
      </w:r>
    </w:p>
    <w:p w14:paraId="66BE29C4" w14:textId="1A7644B2" w:rsidR="00A26F05" w:rsidRDefault="00A26F05" w:rsidP="009E2DC9">
      <w:pPr>
        <w:pStyle w:val="Nivel01"/>
        <w:suppressAutoHyphens/>
      </w:pPr>
      <w:r>
        <w:t>As pessoas jurídicas e coletivos podem concorrer às cotas, desde que preencham algum dos requisitos abaixo:</w:t>
      </w:r>
    </w:p>
    <w:p w14:paraId="28551FFE" w14:textId="77777777" w:rsidR="00A26F05" w:rsidRDefault="00A26F05" w:rsidP="009E2DC9">
      <w:pPr>
        <w:pStyle w:val="Nivel3"/>
        <w:suppressAutoHyphens/>
      </w:pPr>
      <w:r>
        <w:t>Pessoas jurídicas que possuem quadro societário majoritariamente composto por pessoas negras (pretas e pardas) ou indígenas;</w:t>
      </w:r>
    </w:p>
    <w:p w14:paraId="64B91A4E" w14:textId="77777777" w:rsidR="00A26F05" w:rsidRDefault="00A26F05" w:rsidP="009E2DC9">
      <w:pPr>
        <w:pStyle w:val="Nivel3"/>
        <w:suppressAutoHyphens/>
      </w:pPr>
      <w:r>
        <w:t>Pessoas jurídicas ou grupos e coletivos sem constituição jurídica que possuam pessoas negras (pretas e pardas) ou indígenas em posições de liderança no projeto cultural;</w:t>
      </w:r>
    </w:p>
    <w:p w14:paraId="2C3303AB" w14:textId="77777777" w:rsidR="00A26F05" w:rsidRDefault="00A26F05" w:rsidP="009E2DC9">
      <w:pPr>
        <w:pStyle w:val="Nivel3"/>
        <w:suppressAutoHyphens/>
      </w:pPr>
      <w:r>
        <w:t>Pessoas jurídicas ou coletivos sem constituição jurídica que possuam equipe do projeto cultural majoritariamente composta por pessoas negras (pretas e pardas) ou indígenas; e</w:t>
      </w:r>
    </w:p>
    <w:p w14:paraId="3C208F16" w14:textId="1EB8B3B7" w:rsidR="00A26F05" w:rsidRDefault="00A26F05" w:rsidP="009E2DC9">
      <w:pPr>
        <w:pStyle w:val="Nivel3"/>
        <w:suppressAutoHyphens/>
      </w:pPr>
      <w:r>
        <w:lastRenderedPageBreak/>
        <w:t>Outras formas de composição que garantam o protagonismo de pessoas negras (pretas e pardas) e indígenas na pessoa jurídica ou no grupo e coletivo.</w:t>
      </w:r>
    </w:p>
    <w:p w14:paraId="1D466F1D" w14:textId="643D93ED" w:rsidR="00A26F05" w:rsidRDefault="00A26F05" w:rsidP="009E2DC9">
      <w:pPr>
        <w:pStyle w:val="Ttulo1"/>
        <w:suppressAutoHyphens/>
      </w:pPr>
      <w:r>
        <w:t xml:space="preserve">CAPITULO </w:t>
      </w:r>
      <w:r w:rsidR="004E38CE">
        <w:t>X</w:t>
      </w:r>
      <w:r w:rsidR="002F77E3">
        <w:t>X</w:t>
      </w:r>
    </w:p>
    <w:p w14:paraId="32217557" w14:textId="62445BF1" w:rsidR="00A26F05" w:rsidRDefault="00A26F05" w:rsidP="009E2DC9">
      <w:pPr>
        <w:pStyle w:val="Nvel1-SemNum"/>
        <w:suppressAutoHyphens/>
      </w:pPr>
      <w:r>
        <w:t xml:space="preserve">Da </w:t>
      </w:r>
      <w:r w:rsidRPr="00A26F05">
        <w:t>divulgação dos projetos</w:t>
      </w:r>
    </w:p>
    <w:p w14:paraId="463E1E06" w14:textId="7116AF9E" w:rsidR="00A26F05" w:rsidRDefault="00A26F05" w:rsidP="009E2DC9">
      <w:pPr>
        <w:pStyle w:val="Nivel01"/>
        <w:suppressAutoHyphens/>
      </w:pPr>
      <w:r>
        <w:t>Os produtos artístico-culturais e as peças de divulgação dos projetos exibirão as marcas do Governo federal, de acordo com as orientações técnicas do manual de aplicação de marcas divulgado pelo Ministério da Cultura, e, ainda, as marcas da Prefeitura Municipal de primavera do Leste e da Secretaria de Cultura, Turismo, Lazer e Juventude.</w:t>
      </w:r>
    </w:p>
    <w:p w14:paraId="5812B467" w14:textId="1A86E2B5" w:rsidR="00A26F05" w:rsidRDefault="00A26F05" w:rsidP="009E2DC9">
      <w:pPr>
        <w:pStyle w:val="Nivel01"/>
        <w:suppressAutoHyphens/>
      </w:pPr>
      <w:r>
        <w:t>O material de divulgação dos projetos e seus produtos será disponibilizado em formatos acessíveis a pessoas com deficiência e conterá informações sobre os recursos de acessibilidade disponibilizados.</w:t>
      </w:r>
    </w:p>
    <w:p w14:paraId="609FC6A8" w14:textId="43B3FCF7" w:rsidR="00A26F05" w:rsidRDefault="00A26F05" w:rsidP="009E2DC9">
      <w:pPr>
        <w:pStyle w:val="Nivel01"/>
        <w:suppressAutoHyphens/>
      </w:pPr>
      <w:r>
        <w:t>O material de divulgação dos projetos deve ter caráter educativo, informativo ou de orientação social, e não pode conter nomes, símbolos ou imagens que caracterizem promoção pessoal.</w:t>
      </w:r>
    </w:p>
    <w:p w14:paraId="489675AA" w14:textId="77777777" w:rsidR="00FD08E9" w:rsidRPr="00FD08E9" w:rsidRDefault="00FD08E9" w:rsidP="009E2DC9">
      <w:pPr>
        <w:suppressAutoHyphens/>
        <w:rPr>
          <w:lang w:eastAsia="en-US"/>
        </w:rPr>
      </w:pPr>
    </w:p>
    <w:p w14:paraId="568CB01F" w14:textId="146D2E78" w:rsidR="00A26F05" w:rsidRDefault="00A26F05" w:rsidP="009E2DC9">
      <w:pPr>
        <w:pStyle w:val="Ttulo1"/>
        <w:suppressAutoHyphens/>
      </w:pPr>
      <w:r>
        <w:t xml:space="preserve">CAPITULO </w:t>
      </w:r>
      <w:r w:rsidR="004E38CE">
        <w:t>X</w:t>
      </w:r>
      <w:r w:rsidR="002F77E3">
        <w:t>XI</w:t>
      </w:r>
    </w:p>
    <w:p w14:paraId="6E4D8C78" w14:textId="2B7A6263" w:rsidR="00A26F05" w:rsidRDefault="00A26F05" w:rsidP="009E2DC9">
      <w:pPr>
        <w:pStyle w:val="Nvel1-SemNum"/>
        <w:suppressAutoHyphens/>
      </w:pPr>
      <w:r>
        <w:t xml:space="preserve">Do </w:t>
      </w:r>
      <w:r w:rsidRPr="00A26F05">
        <w:t>monitoramento e avaliação de resultados</w:t>
      </w:r>
    </w:p>
    <w:p w14:paraId="4A6A6C52" w14:textId="0EEA3FBA" w:rsidR="00A26F05" w:rsidRDefault="00A26F05" w:rsidP="009E2DC9">
      <w:pPr>
        <w:pStyle w:val="Nivel01"/>
        <w:suppressAutoHyphens/>
      </w:pPr>
      <w:r>
        <w:t xml:space="preserve">Os procedimentos de monitoramento e avaliação dos projetos culturais contemplados, assim como </w:t>
      </w:r>
      <w:r w:rsidR="004E38CE">
        <w:t>prestação</w:t>
      </w:r>
      <w:r>
        <w:t xml:space="preserve"> de </w:t>
      </w:r>
      <w:r w:rsidR="004E38CE">
        <w:t>informação</w:t>
      </w:r>
      <w:r>
        <w:t xml:space="preserve"> à </w:t>
      </w:r>
      <w:r w:rsidR="004E38CE">
        <w:t>administração</w:t>
      </w:r>
      <w:r>
        <w:t xml:space="preserve"> </w:t>
      </w:r>
      <w:r w:rsidR="004E38CE">
        <w:t>pública</w:t>
      </w:r>
      <w:r>
        <w:t xml:space="preserve">, observarão o Decreto 11.453/2023 (Decreto de Fomento), que dispõe sobre os mecanismos de fomento do sistema de financiamento à cultura, observadas </w:t>
      </w:r>
      <w:r w:rsidR="004E38CE">
        <w:t>as</w:t>
      </w:r>
      <w:r>
        <w:t xml:space="preserve"> </w:t>
      </w:r>
      <w:r w:rsidR="004E38CE">
        <w:t>exigências</w:t>
      </w:r>
      <w:r>
        <w:t xml:space="preserve"> legais de </w:t>
      </w:r>
      <w:r w:rsidR="004E38CE">
        <w:t>simplificação</w:t>
      </w:r>
      <w:r>
        <w:t xml:space="preserve"> e de foco no cumprimento do objeto.</w:t>
      </w:r>
    </w:p>
    <w:p w14:paraId="1EAE4131" w14:textId="51DD4066" w:rsidR="00C22C9C" w:rsidRDefault="00A26F05" w:rsidP="009E2DC9">
      <w:pPr>
        <w:pStyle w:val="Nivel01"/>
        <w:suppressAutoHyphens/>
      </w:pPr>
      <w:r>
        <w:t xml:space="preserve">O agente cultural deve prestar contas por meio da apresentação do Relatório Final de Execução do Objeto, conforme documento constante </w:t>
      </w:r>
      <w:r w:rsidRPr="00FF1839">
        <w:t xml:space="preserve">no Anexo </w:t>
      </w:r>
      <w:r w:rsidR="0078120E" w:rsidRPr="00FF1839">
        <w:t>V</w:t>
      </w:r>
      <w:r w:rsidRPr="00FF1839">
        <w:t>.</w:t>
      </w:r>
      <w:r>
        <w:t xml:space="preserve"> O Relatório Final de Execução do Objeto deve ser apresentado </w:t>
      </w:r>
      <w:r w:rsidR="00C22C9C">
        <w:t xml:space="preserve">em </w:t>
      </w:r>
      <w:r>
        <w:t xml:space="preserve">até </w:t>
      </w:r>
      <w:r w:rsidR="00C22C9C">
        <w:t>30 dias</w:t>
      </w:r>
      <w:r>
        <w:t xml:space="preserve"> a contar do fim da vigência do Termo de Execução Cultural.</w:t>
      </w:r>
    </w:p>
    <w:p w14:paraId="7C9926F2" w14:textId="77777777" w:rsidR="00EE53D4" w:rsidRPr="00EE53D4" w:rsidRDefault="00EE53D4" w:rsidP="00EE53D4">
      <w:pPr>
        <w:rPr>
          <w:lang w:eastAsia="en-US"/>
        </w:rPr>
      </w:pPr>
    </w:p>
    <w:p w14:paraId="2EFB38CB" w14:textId="51DB905B" w:rsidR="00600338" w:rsidRDefault="00600338" w:rsidP="009E2DC9">
      <w:pPr>
        <w:pStyle w:val="Ttulo1"/>
        <w:suppressAutoHyphens/>
      </w:pPr>
      <w:r>
        <w:lastRenderedPageBreak/>
        <w:t xml:space="preserve">CAPITULO </w:t>
      </w:r>
      <w:r w:rsidR="004E38CE">
        <w:t>X</w:t>
      </w:r>
      <w:r w:rsidR="002F77E3">
        <w:t>XII</w:t>
      </w:r>
    </w:p>
    <w:p w14:paraId="76BE8874" w14:textId="69FB7B96" w:rsidR="00600338" w:rsidRDefault="00600338" w:rsidP="009E2DC9">
      <w:pPr>
        <w:pStyle w:val="Nvel1-SemNum"/>
        <w:suppressAutoHyphens/>
      </w:pPr>
      <w:r>
        <w:t xml:space="preserve">Das </w:t>
      </w:r>
      <w:r w:rsidRPr="00600338">
        <w:t>disposições finais</w:t>
      </w:r>
    </w:p>
    <w:p w14:paraId="41BE2CEF" w14:textId="6AD5ACC6" w:rsidR="00600338" w:rsidRDefault="00600338" w:rsidP="009E2DC9">
      <w:pPr>
        <w:pStyle w:val="Nivel01"/>
        <w:suppressAutoHyphens/>
      </w:pPr>
      <w:r>
        <w:t xml:space="preserve">O acompanhamento de todas as etapas deste Edital e a observância quanto aos prazos </w:t>
      </w:r>
      <w:r w:rsidR="004E38CE">
        <w:t>serão</w:t>
      </w:r>
      <w:r>
        <w:t xml:space="preserve"> de inteira responsabilidade dos proponentes. Para tanto, </w:t>
      </w:r>
      <w:r w:rsidR="004E38CE">
        <w:t>deverão</w:t>
      </w:r>
      <w:r>
        <w:t xml:space="preserve"> ficar atentos </w:t>
      </w:r>
      <w:r w:rsidR="004E38CE">
        <w:t>as</w:t>
      </w:r>
      <w:r>
        <w:t xml:space="preserve"> </w:t>
      </w:r>
      <w:r w:rsidR="004E38CE">
        <w:t>publicações</w:t>
      </w:r>
      <w:r>
        <w:t xml:space="preserve"> no diário oficial do município e nas </w:t>
      </w:r>
      <w:r w:rsidR="004E38CE">
        <w:t>mídias</w:t>
      </w:r>
      <w:r>
        <w:t xml:space="preserve"> sociais oficiais da Secretaria de Cultura, Turismo, Lazer e Juventude.</w:t>
      </w:r>
    </w:p>
    <w:p w14:paraId="37CEAE62" w14:textId="4317267A" w:rsidR="00600338" w:rsidRDefault="00600338" w:rsidP="009E2DC9">
      <w:pPr>
        <w:pStyle w:val="Nivel01"/>
        <w:suppressAutoHyphens/>
      </w:pPr>
      <w:r>
        <w:t xml:space="preserve">O presente Edital e os seus anexos estão </w:t>
      </w:r>
      <w:r w:rsidR="004E38CE">
        <w:t>disponíveis</w:t>
      </w:r>
      <w:r>
        <w:t xml:space="preserve"> no site </w:t>
      </w:r>
      <w:r>
        <w:rPr>
          <w:b/>
          <w:i/>
        </w:rPr>
        <w:t>https://primaveradoleste.mt.gov.br</w:t>
      </w:r>
      <w:r>
        <w:t>.</w:t>
      </w:r>
    </w:p>
    <w:p w14:paraId="0F04AC1D" w14:textId="4AF8D2BF" w:rsidR="00600338" w:rsidRDefault="00600338" w:rsidP="009E2DC9">
      <w:pPr>
        <w:pStyle w:val="Nivel01"/>
        <w:suppressAutoHyphens/>
      </w:pPr>
      <w:r>
        <w:t xml:space="preserve">Demais </w:t>
      </w:r>
      <w:r w:rsidR="004E38CE">
        <w:t>informações</w:t>
      </w:r>
      <w:r>
        <w:t xml:space="preserve"> podem ser obtidas </w:t>
      </w:r>
      <w:r w:rsidR="004E38CE">
        <w:t>através</w:t>
      </w:r>
      <w:r>
        <w:t xml:space="preserve"> do e-mail </w:t>
      </w:r>
      <w:hyperlink r:id="rId19" w:history="1">
        <w:r w:rsidR="00C22C9C" w:rsidRPr="00FF1839">
          <w:rPr>
            <w:rStyle w:val="Hyperlink"/>
            <w:rFonts w:cs="Arial"/>
          </w:rPr>
          <w:t>paulogustavoaudiovisual@pva.mt.gov.br</w:t>
        </w:r>
      </w:hyperlink>
      <w:r w:rsidRPr="00FF1839">
        <w:t xml:space="preserve"> e telefone </w:t>
      </w:r>
      <w:r w:rsidR="00C22C9C" w:rsidRPr="00FF1839">
        <w:t>(66) 99719-7450</w:t>
      </w:r>
      <w:r w:rsidRPr="00FF1839">
        <w:t>.</w:t>
      </w:r>
    </w:p>
    <w:p w14:paraId="266F767B" w14:textId="77777777" w:rsidR="00472AA1" w:rsidRDefault="00600338" w:rsidP="009E2DC9">
      <w:pPr>
        <w:pStyle w:val="Nivel01"/>
        <w:suppressAutoHyphens/>
      </w:pPr>
      <w:r>
        <w:t xml:space="preserve">Os casos omissos porventura existentes </w:t>
      </w:r>
      <w:r w:rsidR="004E38CE">
        <w:t>ficarão</w:t>
      </w:r>
      <w:r>
        <w:t xml:space="preserve"> a cargo da comissão organizadora do edital</w:t>
      </w:r>
      <w:r w:rsidR="004E38CE">
        <w:t>.</w:t>
      </w:r>
    </w:p>
    <w:p w14:paraId="269E6341" w14:textId="00930F17" w:rsidR="00472AA1" w:rsidRDefault="00472AA1" w:rsidP="009E2DC9">
      <w:pPr>
        <w:pStyle w:val="Nivel01"/>
        <w:suppressAutoHyphens/>
      </w:pPr>
      <w:r>
        <w:t>A presente Seleção Pública poderá ser cancelada a qualquer tempo, por iniciativa da SECULT.</w:t>
      </w:r>
    </w:p>
    <w:p w14:paraId="06BC598F" w14:textId="77777777" w:rsidR="00FD08E9" w:rsidRPr="00FD08E9" w:rsidRDefault="00FD08E9" w:rsidP="009E2DC9">
      <w:pPr>
        <w:suppressAutoHyphens/>
        <w:rPr>
          <w:lang w:eastAsia="en-US"/>
        </w:rPr>
      </w:pPr>
    </w:p>
    <w:p w14:paraId="59816567" w14:textId="77777777" w:rsidR="00472AA1" w:rsidRDefault="00472AA1" w:rsidP="009E2DC9">
      <w:pPr>
        <w:pStyle w:val="Nivel01"/>
        <w:suppressAutoHyphens/>
      </w:pPr>
      <w:r>
        <w:t>Não serão permitidas retificações de autorias, alterações, acréscimos e revisões do conteúdo do projeto depois de encerrado o período de inscrição e durante todo o período de seleção.</w:t>
      </w:r>
    </w:p>
    <w:p w14:paraId="31093483" w14:textId="77777777" w:rsidR="00472AA1" w:rsidRDefault="00472AA1" w:rsidP="009E2DC9">
      <w:pPr>
        <w:pStyle w:val="Nivel01"/>
        <w:suppressAutoHyphens/>
      </w:pPr>
      <w:r>
        <w:t>Os Proponentes são os únicos responsáveis pelos ônus decorrentes da apresentação de projetos incompletos, ausência de documentos, ausência de folhas, campos não preenchidos, páginas numeradas incorretamente, alterações no formato do formulário padrão, valores ultrapassando os limites permitidos ou nomes e dados discrepantes e inconsistentes, sendo expressamente vedada a inserção posterior ao prazo de inscrição de documentos ou informações que deveriam constar originariamente da proposta.</w:t>
      </w:r>
    </w:p>
    <w:p w14:paraId="75003CCD" w14:textId="77777777" w:rsidR="00464D71" w:rsidRPr="00464D71" w:rsidRDefault="00464D71" w:rsidP="00464D71">
      <w:pPr>
        <w:rPr>
          <w:lang w:eastAsia="en-US"/>
        </w:rPr>
      </w:pPr>
    </w:p>
    <w:p w14:paraId="093D91CF" w14:textId="31F51E53" w:rsidR="00600338" w:rsidRDefault="00600338" w:rsidP="009E2DC9">
      <w:pPr>
        <w:pStyle w:val="Nivel01"/>
        <w:suppressAutoHyphens/>
      </w:pPr>
      <w:r>
        <w:lastRenderedPageBreak/>
        <w:t xml:space="preserve">Eventuais irregularidades relacionadas aos requisitos de participação, constatadas a qualquer tempo, implicarão na desclassificação do proponente. </w:t>
      </w:r>
    </w:p>
    <w:p w14:paraId="1D7BE216" w14:textId="77777777" w:rsidR="009047E3" w:rsidRDefault="00600338" w:rsidP="009E2DC9">
      <w:pPr>
        <w:pStyle w:val="Nivel01"/>
        <w:suppressAutoHyphens/>
      </w:pPr>
      <w:r>
        <w:t xml:space="preserve">O proponente será o único responsável pela veracidade da proposta e documentos encaminhados, isentando </w:t>
      </w:r>
      <w:r w:rsidR="004E38CE">
        <w:t>a Prefeitura Municipal de Primavera do Leste</w:t>
      </w:r>
      <w:r>
        <w:t xml:space="preserve"> de qualquer responsabilidade civil ou penal.</w:t>
      </w:r>
    </w:p>
    <w:p w14:paraId="434EDA58" w14:textId="57D1AF87" w:rsidR="00472AA1" w:rsidRDefault="009047E3" w:rsidP="009E2DC9">
      <w:pPr>
        <w:pStyle w:val="Nivel01"/>
        <w:suppressAutoHyphens/>
      </w:pPr>
      <w:r>
        <w:t xml:space="preserve">O proponente deverá assumir a responsabilidade por todos os encargos salariais, fiscais e trabalhistas, bem como o recolhimento de direitos autorais previstos em lei, não cabendo atribuição à </w:t>
      </w:r>
      <w:r w:rsidR="00E24DA9">
        <w:t>SECULT</w:t>
      </w:r>
      <w:r>
        <w:t xml:space="preserve"> de obrigações dessa natureza.</w:t>
      </w:r>
    </w:p>
    <w:p w14:paraId="08DF623D" w14:textId="77777777" w:rsidR="00472AA1" w:rsidRDefault="00472AA1" w:rsidP="009E2DC9">
      <w:pPr>
        <w:pStyle w:val="Nivel01"/>
        <w:suppressAutoHyphens/>
      </w:pPr>
      <w:r>
        <w:t>O uso dos direitos autorais, patrimoniais, conexos e outros, de terceiros, bem como de imagens e vozes, de pessoas ou símbolos, decorrentes da execução dos projetos selecionados são de responsabilidade exclusiva dos proponentes, não cabendo atribuição à SECULT de obrigações dessa natureza</w:t>
      </w:r>
      <w:r w:rsidR="009047E3">
        <w:t>.</w:t>
      </w:r>
    </w:p>
    <w:p w14:paraId="7AB04C66" w14:textId="77777777" w:rsidR="00472AA1" w:rsidRDefault="00472AA1" w:rsidP="009E2DC9">
      <w:pPr>
        <w:pStyle w:val="Nivel01"/>
        <w:suppressAutoHyphens/>
      </w:pPr>
      <w:r>
        <w:t xml:space="preserve">Nos casos em que o julgamento da prestação de informações concluir pela sua reprovação, o proponente será notificado para: </w:t>
      </w:r>
    </w:p>
    <w:p w14:paraId="7C610550" w14:textId="009E79CF" w:rsidR="00472AA1" w:rsidRDefault="00472AA1" w:rsidP="009E2DC9">
      <w:pPr>
        <w:pStyle w:val="Nivel3"/>
        <w:suppressAutoHyphens/>
      </w:pPr>
      <w:r>
        <w:t>Devolver os recursos ao erário; ou</w:t>
      </w:r>
    </w:p>
    <w:p w14:paraId="64B65B7D" w14:textId="77777777" w:rsidR="00472AA1" w:rsidRDefault="00472AA1" w:rsidP="009E2DC9">
      <w:pPr>
        <w:pStyle w:val="Nivel3"/>
        <w:suppressAutoHyphens/>
      </w:pPr>
      <w:r>
        <w:t>Apresentar plano de ações compensatórias, que poderá ser deferido ou indeferido pelo titular da SECULT, após manifestação emitida pela área técnica da pasta.</w:t>
      </w:r>
    </w:p>
    <w:p w14:paraId="1A0F6C7F" w14:textId="5AE326B5" w:rsidR="00600338" w:rsidRDefault="00472AA1" w:rsidP="009E2DC9">
      <w:pPr>
        <w:pStyle w:val="Nivel3"/>
        <w:numPr>
          <w:ilvl w:val="0"/>
          <w:numId w:val="0"/>
        </w:numPr>
        <w:suppressAutoHyphens/>
        <w:ind w:left="1418"/>
      </w:pPr>
      <w:r w:rsidRPr="00472AA1">
        <w:rPr>
          <w:b/>
          <w:bCs/>
          <w:color w:val="1F4E79" w:themeColor="accent5" w:themeShade="80"/>
        </w:rPr>
        <w:t>Parágrafo único:</w:t>
      </w:r>
      <w:r w:rsidRPr="00472AA1">
        <w:rPr>
          <w:color w:val="1F4E79" w:themeColor="accent5" w:themeShade="80"/>
        </w:rPr>
        <w:t xml:space="preserve"> </w:t>
      </w:r>
      <w:r>
        <w:t>A ocorrência de caso fortuito ou força maior impeditiva da execução do instrumento afasta a reprovação da prestação de informações, desde que regularmente comprovada.</w:t>
      </w:r>
    </w:p>
    <w:p w14:paraId="5CC203C0" w14:textId="543F7C82" w:rsidR="00600338" w:rsidRPr="00D32C75" w:rsidRDefault="00600338" w:rsidP="009E2DC9">
      <w:pPr>
        <w:pStyle w:val="Nivel01"/>
        <w:suppressAutoHyphens/>
      </w:pPr>
      <w:r w:rsidRPr="00D32C75">
        <w:t>O apoio concedido por meio deste Edital poderá ser acumulado com recursos captados por meio de leis de incentivo fiscal e outros programas e/ou apoios federais, estaduais e municipais.</w:t>
      </w:r>
    </w:p>
    <w:p w14:paraId="1A16BEC2" w14:textId="1357E147" w:rsidR="00600338" w:rsidRDefault="00600338" w:rsidP="009E2DC9">
      <w:pPr>
        <w:pStyle w:val="Nivel01"/>
        <w:suppressAutoHyphens/>
      </w:pPr>
      <w:r>
        <w:t xml:space="preserve">A </w:t>
      </w:r>
      <w:r w:rsidR="004E38CE">
        <w:t>inscrição</w:t>
      </w:r>
      <w:r>
        <w:t xml:space="preserve"> implica no conhecimento e </w:t>
      </w:r>
      <w:r w:rsidR="004E38CE">
        <w:t>concordância</w:t>
      </w:r>
      <w:r>
        <w:t xml:space="preserve"> dos termos e </w:t>
      </w:r>
      <w:r w:rsidR="004E38CE">
        <w:t>condições</w:t>
      </w:r>
      <w:r>
        <w:t xml:space="preserve"> previstos neste Edital, na Lei </w:t>
      </w:r>
      <w:r w:rsidR="004E38CE">
        <w:t>Complementar 195</w:t>
      </w:r>
      <w:r>
        <w:t>/2022 (Lei Paulo Gustavo), no Decreto 11.525/2023 (Decreto Paulo Gustavo) e no Decreto 11.453/2023 (Decreto de Fomento).</w:t>
      </w:r>
    </w:p>
    <w:p w14:paraId="7D2F193B" w14:textId="77777777" w:rsidR="00165182" w:rsidRPr="00165182" w:rsidRDefault="00165182" w:rsidP="00165182">
      <w:pPr>
        <w:rPr>
          <w:lang w:eastAsia="en-US"/>
        </w:rPr>
      </w:pPr>
    </w:p>
    <w:p w14:paraId="1A823304" w14:textId="2A691A06" w:rsidR="009047E3" w:rsidRDefault="00600338" w:rsidP="009E2DC9">
      <w:pPr>
        <w:pStyle w:val="Nivel01"/>
        <w:suppressAutoHyphens/>
      </w:pPr>
      <w:r>
        <w:lastRenderedPageBreak/>
        <w:t>O resultado do chamamento público regido por este Edital terá validade até</w:t>
      </w:r>
      <w:r w:rsidR="005575EC">
        <w:t xml:space="preserve"> o encerramento do mesmo.</w:t>
      </w:r>
    </w:p>
    <w:p w14:paraId="130B6FDF" w14:textId="729AB637" w:rsidR="00811A25" w:rsidRDefault="009047E3" w:rsidP="009E2DC9">
      <w:pPr>
        <w:pStyle w:val="Nivel01"/>
        <w:suppressAutoHyphens/>
      </w:pPr>
      <w:r w:rsidRPr="009047E3">
        <w:t>Caso o selecionado venha a falecer,</w:t>
      </w:r>
      <w:r w:rsidR="00811A25">
        <w:t xml:space="preserve"> antes de receber os valores </w:t>
      </w:r>
      <w:r w:rsidR="00D32C75">
        <w:t>do edital</w:t>
      </w:r>
      <w:r w:rsidR="00811A25">
        <w:t xml:space="preserve">, </w:t>
      </w:r>
      <w:r w:rsidR="00D32C75">
        <w:t>a seleção será inabilitada e outro proponente será chamado;</w:t>
      </w:r>
    </w:p>
    <w:p w14:paraId="3F7572D7" w14:textId="0CC8942B" w:rsidR="005575EC" w:rsidRDefault="00D32C75" w:rsidP="009E2DC9">
      <w:pPr>
        <w:pStyle w:val="Nivel01"/>
        <w:suppressAutoHyphens/>
      </w:pPr>
      <w:r w:rsidRPr="009047E3">
        <w:t>Caso o selecionado venha a falecer</w:t>
      </w:r>
      <w:r>
        <w:t xml:space="preserve"> depois de receber os valores do edital,</w:t>
      </w:r>
      <w:r w:rsidR="009047E3" w:rsidRPr="009047E3">
        <w:t xml:space="preserve"> a restituição dos valores pagos será efetuada de acordo com os procedimentos administrativos e legais estabelecidos pela Prefeitura </w:t>
      </w:r>
      <w:r w:rsidR="009047E3">
        <w:t>Municipal de Primavera do Leste</w:t>
      </w:r>
      <w:r w:rsidR="009047E3" w:rsidRPr="009047E3">
        <w:t xml:space="preserve">, com base na legislação aplicável. </w:t>
      </w:r>
    </w:p>
    <w:p w14:paraId="0701A33C" w14:textId="77777777" w:rsidR="007D6CF8" w:rsidRDefault="009047E3" w:rsidP="009E2DC9">
      <w:pPr>
        <w:pStyle w:val="Nivel01"/>
        <w:suppressAutoHyphens/>
      </w:pPr>
      <w:r w:rsidRPr="009047E3">
        <w:t>A restituição dos valores pagos em decorrência do falecimento do selecionado não eximirá a Prefeitura de cumprir com quaisquer outras obrigações ou compromissos estabelecidos no âmbito deste edital</w:t>
      </w:r>
      <w:r w:rsidR="00D25DA2">
        <w:t>.</w:t>
      </w:r>
    </w:p>
    <w:p w14:paraId="70F8D44D" w14:textId="55216ABB" w:rsidR="009047E3" w:rsidRDefault="007D6CF8" w:rsidP="009E2DC9">
      <w:pPr>
        <w:pStyle w:val="Nivel01"/>
        <w:suppressAutoHyphens/>
      </w:pPr>
      <w:r>
        <w:t xml:space="preserve">Este edital tem prazo de execução de 6 (seis) meses, prorrogável por até mais 3 (três) meses, contando da data de sua publicação </w:t>
      </w:r>
      <w:r w:rsidR="00BB17A7">
        <w:t xml:space="preserve">do resultado final </w:t>
      </w:r>
      <w:r>
        <w:t>em diário oficial;</w:t>
      </w:r>
    </w:p>
    <w:p w14:paraId="381B7A84" w14:textId="34787D8C" w:rsidR="00600338" w:rsidRDefault="00600338" w:rsidP="009E2DC9">
      <w:pPr>
        <w:pStyle w:val="Nivel01"/>
        <w:suppressAutoHyphens/>
      </w:pPr>
      <w:r>
        <w:t>Compõem este Edital os seguintes anexos:</w:t>
      </w:r>
    </w:p>
    <w:p w14:paraId="1137EACE" w14:textId="2BD7BA34" w:rsidR="00600338" w:rsidRPr="00FF1839" w:rsidRDefault="00600338" w:rsidP="009E2DC9">
      <w:pPr>
        <w:pStyle w:val="Nivel3"/>
        <w:suppressAutoHyphens/>
      </w:pPr>
      <w:r w:rsidRPr="00FF1839">
        <w:t xml:space="preserve">Anexo I </w:t>
      </w:r>
      <w:r w:rsidR="00546431" w:rsidRPr="00FF1839">
        <w:t>-</w:t>
      </w:r>
      <w:r w:rsidRPr="00FF1839">
        <w:t xml:space="preserve"> </w:t>
      </w:r>
      <w:r w:rsidR="005C5240" w:rsidRPr="00FF1839">
        <w:t>Ficha de inscrição</w:t>
      </w:r>
      <w:r w:rsidR="00546431" w:rsidRPr="00FF1839">
        <w:t xml:space="preserve"> para Pessoa Física</w:t>
      </w:r>
      <w:r w:rsidRPr="00FF1839">
        <w:t>;</w:t>
      </w:r>
    </w:p>
    <w:p w14:paraId="5E1B7AD8" w14:textId="0A5295B2" w:rsidR="00546431" w:rsidRPr="00FF1839" w:rsidRDefault="00546431" w:rsidP="009E2DC9">
      <w:pPr>
        <w:pStyle w:val="Nivel3"/>
        <w:suppressAutoHyphens/>
      </w:pPr>
      <w:r w:rsidRPr="00FF1839">
        <w:t xml:space="preserve">Anexo II - Ficha de inscrição para Pessoa </w:t>
      </w:r>
      <w:r w:rsidR="00F3342C" w:rsidRPr="00FF1839">
        <w:t>Jurídica</w:t>
      </w:r>
      <w:r w:rsidR="00600338" w:rsidRPr="00FF1839">
        <w:t>;</w:t>
      </w:r>
    </w:p>
    <w:p w14:paraId="139C4632" w14:textId="77777777" w:rsidR="00F3342C" w:rsidRPr="00FF1839" w:rsidRDefault="00546431" w:rsidP="009E2DC9">
      <w:pPr>
        <w:pStyle w:val="Nivel3"/>
        <w:suppressAutoHyphens/>
      </w:pPr>
      <w:r w:rsidRPr="00FF1839">
        <w:t xml:space="preserve">Anexo III </w:t>
      </w:r>
      <w:r w:rsidR="00F3342C" w:rsidRPr="00FF1839">
        <w:t>–</w:t>
      </w:r>
      <w:r w:rsidRPr="00FF1839">
        <w:t xml:space="preserve"> </w:t>
      </w:r>
      <w:r w:rsidR="00F3342C" w:rsidRPr="00FF1839">
        <w:t>Ficha de proposta do projeto;</w:t>
      </w:r>
    </w:p>
    <w:p w14:paraId="293793F0" w14:textId="3DE2C604" w:rsidR="00600338" w:rsidRPr="00FF1839" w:rsidRDefault="00F3342C" w:rsidP="009E2DC9">
      <w:pPr>
        <w:pStyle w:val="Nivel3"/>
        <w:suppressAutoHyphens/>
      </w:pPr>
      <w:r w:rsidRPr="00FF1839">
        <w:t xml:space="preserve">Anexo IV - </w:t>
      </w:r>
      <w:r w:rsidR="00546431" w:rsidRPr="00FF1839">
        <w:t>Termo de Execução Cultural;</w:t>
      </w:r>
    </w:p>
    <w:p w14:paraId="54333361" w14:textId="3FD35800" w:rsidR="00600338" w:rsidRPr="00FF1839" w:rsidRDefault="00600338" w:rsidP="009E2DC9">
      <w:pPr>
        <w:pStyle w:val="Nivel3"/>
        <w:suppressAutoHyphens/>
      </w:pPr>
      <w:r w:rsidRPr="00FF1839">
        <w:t xml:space="preserve">Anexo </w:t>
      </w:r>
      <w:r w:rsidR="00546431" w:rsidRPr="00FF1839">
        <w:t>V</w:t>
      </w:r>
      <w:r w:rsidRPr="00FF1839">
        <w:t xml:space="preserve"> - </w:t>
      </w:r>
      <w:r w:rsidR="005C5240" w:rsidRPr="00FF1839">
        <w:t>Relatório de Execução do Objeto</w:t>
      </w:r>
    </w:p>
    <w:p w14:paraId="4B46FE3C" w14:textId="1E358B19" w:rsidR="00600338" w:rsidRPr="00FF1839" w:rsidRDefault="00600338" w:rsidP="009E2DC9">
      <w:pPr>
        <w:pStyle w:val="Nivel3"/>
        <w:suppressAutoHyphens/>
      </w:pPr>
      <w:r w:rsidRPr="00FF1839">
        <w:t>Anexo V</w:t>
      </w:r>
      <w:r w:rsidR="00F3342C" w:rsidRPr="00FF1839">
        <w:t>I</w:t>
      </w:r>
      <w:r w:rsidR="005C5240" w:rsidRPr="00FF1839">
        <w:t xml:space="preserve"> -</w:t>
      </w:r>
      <w:r w:rsidRPr="00FF1839">
        <w:t xml:space="preserve"> </w:t>
      </w:r>
      <w:r w:rsidR="00F3342C" w:rsidRPr="00FF1839">
        <w:t>Declaração étnico-racial</w:t>
      </w:r>
      <w:r w:rsidR="005C5240" w:rsidRPr="00FF1839">
        <w:t>;</w:t>
      </w:r>
    </w:p>
    <w:p w14:paraId="3804C4FC" w14:textId="644DDF6D" w:rsidR="002B7E57" w:rsidRPr="00FF1839" w:rsidRDefault="002B7E57" w:rsidP="009E2DC9">
      <w:pPr>
        <w:pStyle w:val="Nivel3"/>
        <w:suppressAutoHyphens/>
      </w:pPr>
      <w:r w:rsidRPr="00FF1839">
        <w:t>Anexo VII - Tabela de composição da equipe;</w:t>
      </w:r>
    </w:p>
    <w:p w14:paraId="71FC4FC0" w14:textId="31E4D6D8" w:rsidR="002B7E57" w:rsidRPr="00FF1839" w:rsidRDefault="002B7E57" w:rsidP="009E2DC9">
      <w:pPr>
        <w:pStyle w:val="Nivel3"/>
        <w:suppressAutoHyphens/>
      </w:pPr>
      <w:r w:rsidRPr="00FF1839">
        <w:t xml:space="preserve">Anexo VIII – Planilha </w:t>
      </w:r>
      <w:r w:rsidR="00FF1839" w:rsidRPr="00FF1839">
        <w:t>Orçamentária;</w:t>
      </w:r>
    </w:p>
    <w:p w14:paraId="09257C2A" w14:textId="478B3688" w:rsidR="00FF1839" w:rsidRPr="00FF1839" w:rsidRDefault="00FF1839" w:rsidP="00FF1839">
      <w:pPr>
        <w:pStyle w:val="Nivel3"/>
        <w:suppressAutoHyphens/>
      </w:pPr>
      <w:r w:rsidRPr="00FF1839">
        <w:t>Anexo IX – Cronograma</w:t>
      </w:r>
    </w:p>
    <w:p w14:paraId="31F46DCF" w14:textId="42B7E3CF" w:rsidR="00FF1839" w:rsidRPr="00FF1839" w:rsidRDefault="00FF1839" w:rsidP="00FF1839">
      <w:pPr>
        <w:pStyle w:val="Nivel3"/>
        <w:suppressAutoHyphens/>
      </w:pPr>
      <w:r w:rsidRPr="00FF1839">
        <w:t>Anexo X – Termo de uso de imagem</w:t>
      </w:r>
    </w:p>
    <w:p w14:paraId="0D230927" w14:textId="77777777" w:rsidR="004E1216" w:rsidRDefault="004E1216" w:rsidP="004E1216">
      <w:pPr>
        <w:spacing w:line="360" w:lineRule="auto"/>
        <w:jc w:val="center"/>
        <w:rPr>
          <w:rFonts w:ascii="Century Gothic" w:hAnsi="Century Gothic"/>
          <w:b/>
          <w:sz w:val="22"/>
          <w:szCs w:val="22"/>
        </w:rPr>
      </w:pPr>
    </w:p>
    <w:p w14:paraId="186B4576" w14:textId="77777777" w:rsidR="004E1216" w:rsidRDefault="004E1216" w:rsidP="004E1216">
      <w:pPr>
        <w:spacing w:line="360" w:lineRule="auto"/>
        <w:jc w:val="center"/>
        <w:rPr>
          <w:rFonts w:ascii="Century Gothic" w:hAnsi="Century Gothic"/>
          <w:b/>
          <w:sz w:val="22"/>
          <w:szCs w:val="22"/>
        </w:rPr>
      </w:pPr>
    </w:p>
    <w:p w14:paraId="2D8B9F8C" w14:textId="50925247" w:rsidR="004E1216" w:rsidRPr="00A51A04" w:rsidRDefault="004E1216" w:rsidP="004E1216">
      <w:pPr>
        <w:spacing w:line="360" w:lineRule="auto"/>
        <w:jc w:val="center"/>
        <w:rPr>
          <w:rFonts w:ascii="Arial" w:hAnsi="Arial" w:cs="Arial"/>
          <w:b/>
        </w:rPr>
      </w:pPr>
      <w:r w:rsidRPr="00A51A04">
        <w:rPr>
          <w:rFonts w:ascii="Arial" w:hAnsi="Arial" w:cs="Arial"/>
          <w:b/>
        </w:rPr>
        <w:t>Wanderson Alex Moreira de Lana</w:t>
      </w:r>
    </w:p>
    <w:p w14:paraId="60748809" w14:textId="19403DDF" w:rsidR="004E1216" w:rsidRPr="00A51A04" w:rsidRDefault="004E1216" w:rsidP="004E1216">
      <w:pPr>
        <w:spacing w:line="360" w:lineRule="auto"/>
        <w:jc w:val="center"/>
        <w:rPr>
          <w:rFonts w:ascii="Arial" w:hAnsi="Arial" w:cs="Arial"/>
        </w:rPr>
      </w:pPr>
      <w:r w:rsidRPr="00A51A04">
        <w:rPr>
          <w:rFonts w:ascii="Arial" w:hAnsi="Arial" w:cs="Arial"/>
        </w:rPr>
        <w:t>Secretário de Cultura, Turismo, Lazer e Juventude</w:t>
      </w:r>
    </w:p>
    <w:p w14:paraId="5AB359DF" w14:textId="66548746" w:rsidR="004E1216" w:rsidRPr="00A51A04" w:rsidRDefault="004E1216" w:rsidP="004E1216">
      <w:pPr>
        <w:spacing w:line="360" w:lineRule="auto"/>
        <w:jc w:val="center"/>
        <w:rPr>
          <w:rFonts w:ascii="Arial" w:hAnsi="Arial" w:cs="Arial"/>
          <w:b/>
          <w:lang w:bidi="en-US"/>
        </w:rPr>
      </w:pPr>
      <w:r w:rsidRPr="00A51A04">
        <w:rPr>
          <w:rFonts w:ascii="Arial" w:hAnsi="Arial" w:cs="Arial"/>
        </w:rPr>
        <w:t>Portaria 020/2021</w:t>
      </w:r>
    </w:p>
    <w:sectPr w:rsidR="004E1216" w:rsidRPr="00A51A04" w:rsidSect="001001C6">
      <w:headerReference w:type="even" r:id="rId20"/>
      <w:headerReference w:type="default" r:id="rId21"/>
      <w:footerReference w:type="even" r:id="rId22"/>
      <w:footerReference w:type="default" r:id="rId23"/>
      <w:headerReference w:type="first" r:id="rId24"/>
      <w:type w:val="continuous"/>
      <w:pgSz w:w="11907" w:h="16840"/>
      <w:pgMar w:top="1814" w:right="992" w:bottom="851" w:left="1701" w:header="284"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39BFD" w14:textId="77777777" w:rsidR="00CC3B4D" w:rsidRDefault="00CC3B4D">
      <w:r>
        <w:separator/>
      </w:r>
    </w:p>
  </w:endnote>
  <w:endnote w:type="continuationSeparator" w:id="0">
    <w:p w14:paraId="06E3D2DF" w14:textId="77777777" w:rsidR="00CC3B4D" w:rsidRDefault="00CC3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D17C" w14:textId="77777777" w:rsidR="00A356F4" w:rsidRDefault="00A356F4">
    <w:pPr>
      <w:pStyle w:val="Rodap"/>
      <w:framePr w:wrap="around" w:hAnchor="text" w:xAlign="right" w:y="1"/>
      <w:rPr>
        <w:rStyle w:val="Nmerodepgina"/>
      </w:rPr>
    </w:pPr>
    <w:r>
      <w:fldChar w:fldCharType="begin"/>
    </w:r>
    <w:r>
      <w:rPr>
        <w:rStyle w:val="Nmerodepgina"/>
      </w:rPr>
      <w:instrText xml:space="preserve">PAGE  </w:instrText>
    </w:r>
    <w:r>
      <w:fldChar w:fldCharType="end"/>
    </w:r>
  </w:p>
  <w:p w14:paraId="18645705" w14:textId="77777777" w:rsidR="00A356F4" w:rsidRDefault="00A356F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0220" w14:textId="77777777" w:rsidR="00DF69FE" w:rsidRPr="00DF69FE" w:rsidRDefault="00DF69FE" w:rsidP="00DF69FE">
    <w:pPr>
      <w:tabs>
        <w:tab w:val="center" w:pos="4252"/>
        <w:tab w:val="right" w:pos="8504"/>
      </w:tabs>
      <w:jc w:val="center"/>
      <w:rPr>
        <w:rFonts w:ascii="Calibri" w:eastAsia="Times New Roman" w:hAnsi="Calibri" w:cs="Calibri"/>
        <w:b/>
        <w:bCs/>
      </w:rPr>
    </w:pPr>
    <w:bookmarkStart w:id="8" w:name="_Hlk147309243"/>
    <w:bookmarkStart w:id="9" w:name="_Hlk147309244"/>
    <w:r w:rsidRPr="00DF69FE">
      <w:rPr>
        <w:rFonts w:ascii="Calibri" w:eastAsia="Times New Roman" w:hAnsi="Calibri" w:cs="Calibri"/>
      </w:rPr>
      <w:t xml:space="preserve">Página </w:t>
    </w:r>
    <w:r w:rsidRPr="00DF69FE">
      <w:rPr>
        <w:rFonts w:ascii="Calibri" w:eastAsia="Times New Roman" w:hAnsi="Calibri" w:cs="Calibri"/>
      </w:rPr>
      <w:fldChar w:fldCharType="begin"/>
    </w:r>
    <w:r w:rsidRPr="00DF69FE">
      <w:rPr>
        <w:rFonts w:ascii="Calibri" w:eastAsia="Times New Roman" w:hAnsi="Calibri" w:cs="Calibri"/>
        <w:b/>
        <w:bCs/>
      </w:rPr>
      <w:instrText>PAGE  \* Arabic  \* MERGEFORMAT</w:instrText>
    </w:r>
    <w:r w:rsidRPr="00DF69FE">
      <w:rPr>
        <w:rFonts w:ascii="Calibri" w:eastAsia="Times New Roman" w:hAnsi="Calibri" w:cs="Calibri"/>
      </w:rPr>
      <w:fldChar w:fldCharType="separate"/>
    </w:r>
    <w:r w:rsidRPr="00DF69FE">
      <w:rPr>
        <w:rFonts w:ascii="Calibri" w:eastAsia="Times New Roman" w:hAnsi="Calibri" w:cs="Calibri"/>
      </w:rPr>
      <w:t>1</w:t>
    </w:r>
    <w:r w:rsidRPr="00DF69FE">
      <w:rPr>
        <w:rFonts w:ascii="Calibri" w:eastAsia="Times New Roman" w:hAnsi="Calibri" w:cs="Calibri"/>
      </w:rPr>
      <w:fldChar w:fldCharType="end"/>
    </w:r>
    <w:r w:rsidRPr="00DF69FE">
      <w:rPr>
        <w:rFonts w:ascii="Calibri" w:eastAsia="Times New Roman" w:hAnsi="Calibri" w:cs="Calibri"/>
      </w:rPr>
      <w:t xml:space="preserve"> de </w:t>
    </w:r>
    <w:r w:rsidRPr="00DF69FE">
      <w:rPr>
        <w:rFonts w:ascii="Calibri" w:eastAsia="Times New Roman" w:hAnsi="Calibri" w:cs="Calibri"/>
      </w:rPr>
      <w:fldChar w:fldCharType="begin"/>
    </w:r>
    <w:r w:rsidRPr="00DF69FE">
      <w:rPr>
        <w:rFonts w:ascii="Calibri" w:eastAsia="Times New Roman" w:hAnsi="Calibri" w:cs="Calibri"/>
        <w:b/>
        <w:bCs/>
      </w:rPr>
      <w:instrText>NUMPAGES  \* Arabic  \* MERGEFORMAT</w:instrText>
    </w:r>
    <w:r w:rsidRPr="00DF69FE">
      <w:rPr>
        <w:rFonts w:ascii="Calibri" w:eastAsia="Times New Roman" w:hAnsi="Calibri" w:cs="Calibri"/>
      </w:rPr>
      <w:fldChar w:fldCharType="separate"/>
    </w:r>
    <w:r w:rsidRPr="00DF69FE">
      <w:rPr>
        <w:rFonts w:ascii="Calibri" w:eastAsia="Times New Roman" w:hAnsi="Calibri" w:cs="Calibri"/>
      </w:rPr>
      <w:t>1</w:t>
    </w:r>
    <w:r w:rsidRPr="00DF69FE">
      <w:rPr>
        <w:rFonts w:ascii="Calibri" w:eastAsia="Times New Roman" w:hAnsi="Calibri" w:cs="Calibri"/>
      </w:rPr>
      <w:fldChar w:fldCharType="end"/>
    </w:r>
  </w:p>
  <w:p w14:paraId="2917768B" w14:textId="77777777" w:rsidR="00DF69FE" w:rsidRPr="00DF69FE" w:rsidRDefault="00DF69FE" w:rsidP="00DF69FE">
    <w:pPr>
      <w:tabs>
        <w:tab w:val="center" w:pos="4252"/>
        <w:tab w:val="right" w:pos="8504"/>
      </w:tabs>
      <w:jc w:val="center"/>
      <w:rPr>
        <w:rFonts w:ascii="Calibri" w:eastAsia="Times New Roman" w:hAnsi="Calibri" w:cs="Calibri"/>
        <w:sz w:val="18"/>
        <w:szCs w:val="18"/>
      </w:rPr>
    </w:pPr>
  </w:p>
  <w:p w14:paraId="042B8213" w14:textId="77777777" w:rsidR="00DF69FE" w:rsidRPr="00DF69FE" w:rsidRDefault="00DF69FE" w:rsidP="00DF69FE">
    <w:pPr>
      <w:spacing w:line="360" w:lineRule="auto"/>
      <w:jc w:val="center"/>
      <w:rPr>
        <w:rFonts w:ascii="Calibri" w:eastAsia="Times New Roman" w:hAnsi="Calibri" w:cs="Calibri"/>
        <w:bCs/>
        <w:iCs/>
        <w:sz w:val="18"/>
        <w:szCs w:val="18"/>
      </w:rPr>
    </w:pPr>
    <w:r w:rsidRPr="00DF69FE">
      <w:rPr>
        <w:rFonts w:ascii="Calibri" w:eastAsia="Times New Roman" w:hAnsi="Calibri" w:cs="Calibri"/>
        <w:bCs/>
        <w:iCs/>
        <w:sz w:val="18"/>
        <w:szCs w:val="18"/>
      </w:rPr>
      <w:t>EDITAL DE CHAMAMENTO PÚBLICO N° 003/2023/SECULT</w:t>
    </w:r>
  </w:p>
  <w:p w14:paraId="5B12BD3D" w14:textId="392D234D" w:rsidR="00A356F4" w:rsidRPr="00DF69FE" w:rsidRDefault="00DF69FE" w:rsidP="00DF69FE">
    <w:pPr>
      <w:tabs>
        <w:tab w:val="center" w:pos="4252"/>
        <w:tab w:val="right" w:pos="8504"/>
      </w:tabs>
      <w:jc w:val="center"/>
      <w:rPr>
        <w:rFonts w:ascii="Calibri" w:eastAsia="Times New Roman" w:hAnsi="Calibri" w:cs="Calibri"/>
        <w:b/>
        <w:bCs/>
        <w:sz w:val="22"/>
        <w:szCs w:val="16"/>
      </w:rPr>
    </w:pPr>
    <w:r w:rsidRPr="00DF69FE">
      <w:rPr>
        <w:rFonts w:ascii="Calibri" w:eastAsia="Times New Roman" w:hAnsi="Calibri" w:cs="Calibri"/>
        <w:b/>
        <w:bCs/>
        <w:sz w:val="22"/>
        <w:szCs w:val="16"/>
      </w:rPr>
      <w:t>EDITAL DE APOIO A PRODUÇÕES AUDIOVISUAIS</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1D86B" w14:textId="77777777" w:rsidR="00CC3B4D" w:rsidRDefault="00CC3B4D">
      <w:r>
        <w:separator/>
      </w:r>
    </w:p>
  </w:footnote>
  <w:footnote w:type="continuationSeparator" w:id="0">
    <w:p w14:paraId="3C15801B" w14:textId="77777777" w:rsidR="00CC3B4D" w:rsidRDefault="00CC3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C80F" w14:textId="3AD1CD6F" w:rsidR="00DF1DB1" w:rsidRDefault="00000000">
    <w:pPr>
      <w:pStyle w:val="Cabealho"/>
    </w:pPr>
    <w:r>
      <w:rPr>
        <w:noProof/>
      </w:rPr>
      <w:pict w14:anchorId="1DC2E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986563" o:spid="_x0000_s1045" type="#_x0000_t75" style="position:absolute;margin-left:0;margin-top:0;width:364.9pt;height:432.1pt;z-index:-251656704;mso-position-horizontal:center;mso-position-horizontal-relative:margin;mso-position-vertical:center;mso-position-vertical-relative:margin" o:allowincell="f">
          <v:imagedata r:id="rId1" o:title="BRASÃO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DAF86" w14:textId="585E7F4B" w:rsidR="00A356F4" w:rsidRDefault="00000000">
    <w:r>
      <w:rPr>
        <w:noProof/>
      </w:rPr>
      <w:pict w14:anchorId="3C46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986564" o:spid="_x0000_s1046" type="#_x0000_t75" style="position:absolute;margin-left:0;margin-top:0;width:364.9pt;height:432.1pt;z-index:-251655680;mso-position-horizontal:center;mso-position-horizontal-relative:margin;mso-position-vertical:center;mso-position-vertical-relative:margin" o:allowincell="f">
          <v:imagedata r:id="rId1" o:title="BRASÃO (1)" gain="19661f" blacklevel="22938f"/>
          <w10:wrap anchorx="margin" anchory="margin"/>
        </v:shape>
      </w:pict>
    </w:r>
  </w:p>
  <w:tbl>
    <w:tblPr>
      <w:tblW w:w="9176" w:type="dxa"/>
      <w:tblLayout w:type="fixed"/>
      <w:tblLook w:val="0000" w:firstRow="0" w:lastRow="0" w:firstColumn="0" w:lastColumn="0" w:noHBand="0" w:noVBand="0"/>
    </w:tblPr>
    <w:tblGrid>
      <w:gridCol w:w="2369"/>
      <w:gridCol w:w="4940"/>
      <w:gridCol w:w="1867"/>
    </w:tblGrid>
    <w:tr w:rsidR="00A356F4" w14:paraId="237EDAC2" w14:textId="77777777" w:rsidTr="00B76A3C">
      <w:trPr>
        <w:trHeight w:val="522"/>
      </w:trPr>
      <w:tc>
        <w:tcPr>
          <w:tcW w:w="2369" w:type="dxa"/>
          <w:tcBorders>
            <w:top w:val="single" w:sz="4" w:space="0" w:color="auto"/>
            <w:left w:val="single" w:sz="4" w:space="0" w:color="auto"/>
            <w:bottom w:val="single" w:sz="4" w:space="0" w:color="auto"/>
            <w:right w:val="single" w:sz="4" w:space="0" w:color="auto"/>
          </w:tcBorders>
        </w:tcPr>
        <w:p w14:paraId="45339CB8" w14:textId="2C47474D" w:rsidR="00A356F4" w:rsidRDefault="00866925">
          <w:pPr>
            <w:pStyle w:val="Cabealho"/>
            <w:tabs>
              <w:tab w:val="center" w:pos="4607"/>
              <w:tab w:val="right" w:pos="9214"/>
            </w:tabs>
            <w:rPr>
              <w:sz w:val="16"/>
            </w:rPr>
          </w:pPr>
          <w:r>
            <w:rPr>
              <w:noProof/>
            </w:rPr>
            <w:drawing>
              <wp:anchor distT="0" distB="0" distL="114300" distR="114300" simplePos="0" relativeHeight="251657728" behindDoc="0" locked="0" layoutInCell="1" allowOverlap="1" wp14:anchorId="580557D5" wp14:editId="02F280E3">
                <wp:simplePos x="0" y="0"/>
                <wp:positionH relativeFrom="column">
                  <wp:posOffset>398145</wp:posOffset>
                </wp:positionH>
                <wp:positionV relativeFrom="paragraph">
                  <wp:posOffset>33020</wp:posOffset>
                </wp:positionV>
                <wp:extent cx="657225" cy="845185"/>
                <wp:effectExtent l="0" t="0" r="0" b="0"/>
                <wp:wrapNone/>
                <wp:docPr id="18"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em títu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0" w:type="dxa"/>
          <w:tcBorders>
            <w:top w:val="single" w:sz="4" w:space="0" w:color="auto"/>
            <w:left w:val="single" w:sz="4" w:space="0" w:color="auto"/>
            <w:bottom w:val="single" w:sz="4" w:space="0" w:color="auto"/>
            <w:right w:val="single" w:sz="4" w:space="0" w:color="auto"/>
          </w:tcBorders>
          <w:vAlign w:val="center"/>
        </w:tcPr>
        <w:p w14:paraId="68100E31" w14:textId="77777777" w:rsidR="00A356F4" w:rsidRDefault="00A356F4" w:rsidP="00866925">
          <w:pPr>
            <w:pStyle w:val="Ttulo1"/>
          </w:pPr>
          <w:r>
            <w:t>PREFEITURA MUNICIPAL DE</w:t>
          </w:r>
        </w:p>
        <w:p w14:paraId="4AFD555A" w14:textId="77777777" w:rsidR="00A356F4" w:rsidRDefault="00A356F4" w:rsidP="00866925">
          <w:pPr>
            <w:pStyle w:val="Ttulo1"/>
          </w:pPr>
          <w:r>
            <w:t>PRIMAVERA DO LESTE</w:t>
          </w:r>
        </w:p>
        <w:p w14:paraId="73C03895" w14:textId="77777777" w:rsidR="00A356F4" w:rsidRPr="00AC22A3" w:rsidRDefault="00A356F4">
          <w:pPr>
            <w:pStyle w:val="Cabealho"/>
            <w:tabs>
              <w:tab w:val="center" w:pos="4607"/>
              <w:tab w:val="right" w:pos="9214"/>
            </w:tabs>
            <w:spacing w:before="120"/>
            <w:jc w:val="center"/>
            <w:rPr>
              <w:rFonts w:ascii="Arial" w:hAnsi="Arial" w:cs="Arial"/>
              <w:b/>
              <w:sz w:val="22"/>
              <w:szCs w:val="22"/>
            </w:rPr>
          </w:pPr>
          <w:r w:rsidRPr="00AC22A3">
            <w:rPr>
              <w:rFonts w:ascii="Arial" w:hAnsi="Arial" w:cs="Arial"/>
              <w:b/>
              <w:sz w:val="22"/>
              <w:szCs w:val="22"/>
            </w:rPr>
            <w:t>SECRETARIA MUNICIPAL DE</w:t>
          </w:r>
        </w:p>
        <w:p w14:paraId="304792A2" w14:textId="0964BB52" w:rsidR="00A356F4" w:rsidRDefault="00AC22A3">
          <w:pPr>
            <w:pStyle w:val="Cabealho"/>
            <w:tabs>
              <w:tab w:val="center" w:pos="4607"/>
              <w:tab w:val="right" w:pos="9214"/>
            </w:tabs>
            <w:jc w:val="center"/>
            <w:rPr>
              <w:b/>
              <w:sz w:val="24"/>
              <w:szCs w:val="24"/>
            </w:rPr>
          </w:pPr>
          <w:r w:rsidRPr="00AC22A3">
            <w:rPr>
              <w:rFonts w:ascii="Arial" w:hAnsi="Arial"/>
              <w:b/>
              <w:sz w:val="22"/>
              <w:szCs w:val="22"/>
            </w:rPr>
            <w:t>CULTURA, TURISMO, LAZER E JUVENTUDE</w:t>
          </w:r>
        </w:p>
      </w:tc>
      <w:tc>
        <w:tcPr>
          <w:tcW w:w="1867" w:type="dxa"/>
          <w:tcBorders>
            <w:top w:val="single" w:sz="4" w:space="0" w:color="auto"/>
            <w:left w:val="single" w:sz="4" w:space="0" w:color="auto"/>
            <w:bottom w:val="single" w:sz="4" w:space="0" w:color="auto"/>
            <w:right w:val="single" w:sz="4" w:space="0" w:color="auto"/>
          </w:tcBorders>
        </w:tcPr>
        <w:p w14:paraId="44D116E9" w14:textId="77777777" w:rsidR="00A356F4" w:rsidRDefault="00A356F4">
          <w:pPr>
            <w:pStyle w:val="Cabealho"/>
            <w:tabs>
              <w:tab w:val="center" w:pos="4607"/>
              <w:tab w:val="right" w:pos="9214"/>
            </w:tabs>
            <w:rPr>
              <w:sz w:val="16"/>
            </w:rPr>
          </w:pPr>
        </w:p>
        <w:p w14:paraId="2468BC1E" w14:textId="77777777" w:rsidR="00A356F4" w:rsidRDefault="00A356F4">
          <w:pPr>
            <w:tabs>
              <w:tab w:val="left" w:pos="6725"/>
            </w:tabs>
            <w:ind w:right="-9"/>
            <w:jc w:val="center"/>
            <w:rPr>
              <w:rFonts w:ascii="Arial" w:hAnsi="Arial" w:cs="Arial"/>
              <w:b/>
              <w:sz w:val="16"/>
              <w:szCs w:val="16"/>
            </w:rPr>
          </w:pPr>
          <w:r>
            <w:rPr>
              <w:rFonts w:ascii="Arial" w:hAnsi="Arial" w:cs="Arial"/>
              <w:b/>
              <w:sz w:val="16"/>
              <w:szCs w:val="16"/>
            </w:rPr>
            <w:t>P.M. PVA DO LESTE</w:t>
          </w:r>
        </w:p>
        <w:p w14:paraId="61058BB6" w14:textId="77777777" w:rsidR="00A356F4" w:rsidRDefault="00A356F4">
          <w:pPr>
            <w:tabs>
              <w:tab w:val="left" w:pos="6725"/>
            </w:tabs>
            <w:ind w:right="-9"/>
            <w:jc w:val="center"/>
            <w:rPr>
              <w:rFonts w:ascii="Arial" w:hAnsi="Arial" w:cs="Arial"/>
              <w:b/>
              <w:sz w:val="16"/>
              <w:szCs w:val="16"/>
            </w:rPr>
          </w:pPr>
          <w:r>
            <w:rPr>
              <w:rFonts w:ascii="Arial" w:hAnsi="Arial" w:cs="Arial"/>
              <w:b/>
              <w:sz w:val="16"/>
              <w:szCs w:val="16"/>
            </w:rPr>
            <w:t>C.P.L</w:t>
          </w:r>
        </w:p>
        <w:p w14:paraId="2CCDA387" w14:textId="77777777" w:rsidR="00A356F4" w:rsidRDefault="00A356F4">
          <w:pPr>
            <w:tabs>
              <w:tab w:val="left" w:pos="6725"/>
            </w:tabs>
            <w:spacing w:before="240" w:after="120"/>
            <w:ind w:right="-11"/>
            <w:jc w:val="center"/>
            <w:rPr>
              <w:rFonts w:ascii="Arial" w:hAnsi="Arial" w:cs="Arial"/>
              <w:b/>
              <w:sz w:val="16"/>
              <w:szCs w:val="16"/>
            </w:rPr>
          </w:pPr>
          <w:r>
            <w:rPr>
              <w:rFonts w:ascii="Arial" w:hAnsi="Arial" w:cs="Arial"/>
              <w:b/>
              <w:sz w:val="16"/>
              <w:szCs w:val="16"/>
            </w:rPr>
            <w:t>Fls. nº____________</w:t>
          </w:r>
        </w:p>
        <w:p w14:paraId="680746C9" w14:textId="77777777" w:rsidR="00A356F4" w:rsidRDefault="00A356F4">
          <w:pPr>
            <w:ind w:right="-9"/>
            <w:jc w:val="center"/>
            <w:rPr>
              <w:rFonts w:ascii="Arial" w:hAnsi="Arial" w:cs="Arial"/>
              <w:b/>
              <w:sz w:val="16"/>
              <w:szCs w:val="16"/>
            </w:rPr>
          </w:pPr>
        </w:p>
        <w:p w14:paraId="7A337790" w14:textId="77777777" w:rsidR="00A356F4" w:rsidRDefault="00A356F4">
          <w:pPr>
            <w:ind w:right="-9"/>
            <w:jc w:val="center"/>
            <w:rPr>
              <w:rFonts w:ascii="Arial" w:hAnsi="Arial" w:cs="Arial"/>
              <w:sz w:val="18"/>
              <w:szCs w:val="18"/>
            </w:rPr>
          </w:pPr>
          <w:r>
            <w:rPr>
              <w:rFonts w:ascii="Arial" w:hAnsi="Arial" w:cs="Arial"/>
              <w:b/>
              <w:sz w:val="16"/>
              <w:szCs w:val="16"/>
            </w:rPr>
            <w:t>Visto ____________</w:t>
          </w:r>
        </w:p>
      </w:tc>
    </w:tr>
  </w:tbl>
  <w:p w14:paraId="549AF94D" w14:textId="4206D430" w:rsidR="00A356F4" w:rsidRDefault="00A356F4">
    <w:pPr>
      <w:pStyle w:val="Cabealho"/>
      <w:tabs>
        <w:tab w:val="center" w:pos="4607"/>
        <w:tab w:val="right" w:pos="9214"/>
      </w:tabs>
      <w:jc w:val="cent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B2AC" w14:textId="1AAF6D05" w:rsidR="00DF1DB1" w:rsidRDefault="00000000">
    <w:pPr>
      <w:pStyle w:val="Cabealho"/>
    </w:pPr>
    <w:r>
      <w:rPr>
        <w:noProof/>
      </w:rPr>
      <w:pict w14:anchorId="56F61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986562" o:spid="_x0000_s1044" type="#_x0000_t75" style="position:absolute;margin-left:0;margin-top:0;width:364.9pt;height:432.1pt;z-index:-251657728;mso-position-horizontal:center;mso-position-horizontal-relative:margin;mso-position-vertical:center;mso-position-vertical-relative:margin" o:allowincell="f">
          <v:imagedata r:id="rId1" o:title="BRASÃO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4DE"/>
    <w:multiLevelType w:val="multilevel"/>
    <w:tmpl w:val="4B182508"/>
    <w:lvl w:ilvl="0">
      <w:start w:val="5"/>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A3F568F"/>
    <w:multiLevelType w:val="multilevel"/>
    <w:tmpl w:val="52621258"/>
    <w:lvl w:ilvl="0">
      <w:start w:val="12"/>
      <w:numFmt w:val="decimal"/>
      <w:lvlText w:val="%1."/>
      <w:lvlJc w:val="left"/>
      <w:pPr>
        <w:ind w:left="465" w:hanging="465"/>
      </w:pPr>
      <w:rPr>
        <w:rFonts w:hint="default"/>
        <w:b/>
        <w:bCs/>
      </w:rPr>
    </w:lvl>
    <w:lvl w:ilvl="1">
      <w:start w:val="1"/>
      <w:numFmt w:val="decimal"/>
      <w:lvlText w:val="%1.%2"/>
      <w:lvlJc w:val="left"/>
      <w:pPr>
        <w:ind w:left="1173" w:hanging="465"/>
      </w:pPr>
      <w:rPr>
        <w:rFonts w:hint="default"/>
        <w:b/>
        <w:bCs w:val="0"/>
        <w:color w:val="auto"/>
      </w:rPr>
    </w:lvl>
    <w:lvl w:ilvl="2">
      <w:start w:val="1"/>
      <w:numFmt w:val="decimal"/>
      <w:lvlText w:val="%1.%2.%3"/>
      <w:lvlJc w:val="left"/>
      <w:pPr>
        <w:ind w:left="2136" w:hanging="720"/>
      </w:pPr>
      <w:rPr>
        <w:rFonts w:hint="default"/>
        <w:b/>
        <w:bCs w:val="0"/>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E480FC5"/>
    <w:multiLevelType w:val="hybridMultilevel"/>
    <w:tmpl w:val="54A6BD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1D5C100D"/>
    <w:multiLevelType w:val="multilevel"/>
    <w:tmpl w:val="4D147AC0"/>
    <w:lvl w:ilvl="0">
      <w:start w:val="1"/>
      <w:numFmt w:val="decimal"/>
      <w:lvlText w:val="%1."/>
      <w:lvlJc w:val="left"/>
      <w:pPr>
        <w:ind w:left="360" w:hanging="360"/>
      </w:pPr>
      <w:rPr>
        <w:b/>
      </w:rPr>
    </w:lvl>
    <w:lvl w:ilvl="1">
      <w:start w:val="1"/>
      <w:numFmt w:val="decimal"/>
      <w:lvlText w:val="%1.%2."/>
      <w:lvlJc w:val="left"/>
      <w:pPr>
        <w:ind w:left="999" w:hanging="432"/>
      </w:pPr>
      <w:rPr>
        <w:b w:val="0"/>
        <w:bCs/>
        <w:i w:val="0"/>
        <w:iCs w:val="0"/>
        <w:color w:val="auto"/>
      </w:rPr>
    </w:lvl>
    <w:lvl w:ilvl="2">
      <w:start w:val="1"/>
      <w:numFmt w:val="decimal"/>
      <w:lvlText w:val="%1.%2.%3."/>
      <w:lvlJc w:val="left"/>
      <w:pPr>
        <w:ind w:left="3198" w:hanging="504"/>
      </w:pPr>
      <w:rPr>
        <w:rFonts w:ascii="Arial" w:hAnsi="Arial" w:cs="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D92B26"/>
    <w:multiLevelType w:val="multilevel"/>
    <w:tmpl w:val="1ED92B2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ACF7417"/>
    <w:multiLevelType w:val="multilevel"/>
    <w:tmpl w:val="AC9EB27E"/>
    <w:lvl w:ilvl="0">
      <w:start w:val="1"/>
      <w:numFmt w:val="decimal"/>
      <w:lvlText w:val="%1."/>
      <w:lvlJc w:val="left"/>
      <w:pPr>
        <w:ind w:left="1977" w:hanging="737"/>
      </w:pPr>
      <w:rPr>
        <w:rFonts w:ascii="Arial" w:eastAsia="Arial" w:hAnsi="Arial" w:cs="Arial" w:hint="default"/>
        <w:b/>
        <w:bCs/>
        <w:w w:val="100"/>
        <w:sz w:val="20"/>
        <w:szCs w:val="20"/>
        <w:lang w:val="pt-PT" w:eastAsia="en-US" w:bidi="ar-SA"/>
      </w:rPr>
    </w:lvl>
    <w:lvl w:ilvl="1">
      <w:start w:val="1"/>
      <w:numFmt w:val="decimal"/>
      <w:lvlText w:val="%1.%2."/>
      <w:lvlJc w:val="left"/>
      <w:pPr>
        <w:ind w:left="2241" w:hanging="433"/>
      </w:pPr>
      <w:rPr>
        <w:rFonts w:ascii="Arial MT" w:eastAsia="Arial MT" w:hAnsi="Arial MT" w:cs="Arial MT" w:hint="default"/>
        <w:w w:val="99"/>
        <w:sz w:val="20"/>
        <w:szCs w:val="20"/>
        <w:lang w:val="pt-PT" w:eastAsia="en-US" w:bidi="ar-SA"/>
      </w:rPr>
    </w:lvl>
    <w:lvl w:ilvl="2">
      <w:start w:val="1"/>
      <w:numFmt w:val="decimal"/>
      <w:lvlText w:val="%1.%2.%3."/>
      <w:lvlJc w:val="left"/>
      <w:pPr>
        <w:ind w:left="3453" w:hanging="797"/>
      </w:pPr>
      <w:rPr>
        <w:rFonts w:ascii="Arial MT" w:eastAsia="Arial MT" w:hAnsi="Arial MT" w:cs="Arial MT" w:hint="default"/>
        <w:w w:val="99"/>
        <w:sz w:val="20"/>
        <w:szCs w:val="20"/>
        <w:lang w:val="pt-PT" w:eastAsia="en-US" w:bidi="ar-SA"/>
      </w:rPr>
    </w:lvl>
    <w:lvl w:ilvl="3">
      <w:numFmt w:val="bullet"/>
      <w:lvlText w:val="•"/>
      <w:lvlJc w:val="left"/>
      <w:pPr>
        <w:ind w:left="2720" w:hanging="797"/>
      </w:pPr>
      <w:rPr>
        <w:rFonts w:hint="default"/>
        <w:lang w:val="pt-PT" w:eastAsia="en-US" w:bidi="ar-SA"/>
      </w:rPr>
    </w:lvl>
    <w:lvl w:ilvl="4">
      <w:numFmt w:val="bullet"/>
      <w:lvlText w:val="•"/>
      <w:lvlJc w:val="left"/>
      <w:pPr>
        <w:ind w:left="3460" w:hanging="797"/>
      </w:pPr>
      <w:rPr>
        <w:rFonts w:hint="default"/>
        <w:lang w:val="pt-PT" w:eastAsia="en-US" w:bidi="ar-SA"/>
      </w:rPr>
    </w:lvl>
    <w:lvl w:ilvl="5">
      <w:numFmt w:val="bullet"/>
      <w:lvlText w:val="•"/>
      <w:lvlJc w:val="left"/>
      <w:pPr>
        <w:ind w:left="5660" w:hanging="797"/>
      </w:pPr>
      <w:rPr>
        <w:rFonts w:hint="default"/>
        <w:lang w:val="pt-PT" w:eastAsia="en-US" w:bidi="ar-SA"/>
      </w:rPr>
    </w:lvl>
    <w:lvl w:ilvl="6">
      <w:numFmt w:val="bullet"/>
      <w:lvlText w:val="•"/>
      <w:lvlJc w:val="left"/>
      <w:pPr>
        <w:ind w:left="6785" w:hanging="797"/>
      </w:pPr>
      <w:rPr>
        <w:rFonts w:hint="default"/>
        <w:lang w:val="pt-PT" w:eastAsia="en-US" w:bidi="ar-SA"/>
      </w:rPr>
    </w:lvl>
    <w:lvl w:ilvl="7">
      <w:numFmt w:val="bullet"/>
      <w:lvlText w:val="•"/>
      <w:lvlJc w:val="left"/>
      <w:pPr>
        <w:ind w:left="7911" w:hanging="797"/>
      </w:pPr>
      <w:rPr>
        <w:rFonts w:hint="default"/>
        <w:lang w:val="pt-PT" w:eastAsia="en-US" w:bidi="ar-SA"/>
      </w:rPr>
    </w:lvl>
    <w:lvl w:ilvl="8">
      <w:numFmt w:val="bullet"/>
      <w:lvlText w:val="•"/>
      <w:lvlJc w:val="left"/>
      <w:pPr>
        <w:ind w:left="9036" w:hanging="797"/>
      </w:pPr>
      <w:rPr>
        <w:rFonts w:hint="default"/>
        <w:lang w:val="pt-PT" w:eastAsia="en-US" w:bidi="ar-SA"/>
      </w:rPr>
    </w:lvl>
  </w:abstractNum>
  <w:abstractNum w:abstractNumId="6" w15:restartNumberingAfterBreak="0">
    <w:nsid w:val="30A275FF"/>
    <w:multiLevelType w:val="multilevel"/>
    <w:tmpl w:val="F96069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A3F4D16"/>
    <w:multiLevelType w:val="multilevel"/>
    <w:tmpl w:val="59E899AE"/>
    <w:lvl w:ilvl="0">
      <w:start w:val="5"/>
      <w:numFmt w:val="decimal"/>
      <w:lvlText w:val="%1."/>
      <w:lvlJc w:val="left"/>
      <w:pPr>
        <w:ind w:left="720" w:hanging="360"/>
      </w:pPr>
      <w:rPr>
        <w:rFonts w:hint="default"/>
        <w:b/>
        <w:bCs/>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410174D6"/>
    <w:multiLevelType w:val="multilevel"/>
    <w:tmpl w:val="7D5E57A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418541F9"/>
    <w:multiLevelType w:val="multilevel"/>
    <w:tmpl w:val="FEA6AB44"/>
    <w:lvl w:ilvl="0">
      <w:start w:val="8"/>
      <w:numFmt w:val="decimal"/>
      <w:lvlText w:val="%1."/>
      <w:lvlJc w:val="left"/>
      <w:pPr>
        <w:ind w:left="809" w:hanging="708"/>
      </w:pPr>
      <w:rPr>
        <w:rFonts w:hint="default"/>
        <w:lang w:val="pt-PT" w:eastAsia="en-US" w:bidi="ar-SA"/>
      </w:rPr>
    </w:lvl>
    <w:lvl w:ilvl="1">
      <w:start w:val="1"/>
      <w:numFmt w:val="decimal"/>
      <w:lvlText w:val="%1.%2"/>
      <w:lvlJc w:val="left"/>
      <w:pPr>
        <w:ind w:left="809" w:hanging="708"/>
      </w:pPr>
      <w:rPr>
        <w:rFonts w:ascii="Arial" w:eastAsia="Arial" w:hAnsi="Arial" w:cs="Arial" w:hint="default"/>
        <w:b/>
        <w:bCs/>
        <w:w w:val="100"/>
        <w:sz w:val="24"/>
        <w:szCs w:val="24"/>
        <w:lang w:val="pt-PT" w:eastAsia="en-US" w:bidi="ar-SA"/>
      </w:rPr>
    </w:lvl>
    <w:lvl w:ilvl="2">
      <w:numFmt w:val="bullet"/>
      <w:lvlText w:val="•"/>
      <w:lvlJc w:val="left"/>
      <w:pPr>
        <w:ind w:left="2565" w:hanging="708"/>
      </w:pPr>
      <w:rPr>
        <w:rFonts w:hint="default"/>
        <w:lang w:val="pt-PT" w:eastAsia="en-US" w:bidi="ar-SA"/>
      </w:rPr>
    </w:lvl>
    <w:lvl w:ilvl="3">
      <w:numFmt w:val="bullet"/>
      <w:lvlText w:val="•"/>
      <w:lvlJc w:val="left"/>
      <w:pPr>
        <w:ind w:left="3447" w:hanging="708"/>
      </w:pPr>
      <w:rPr>
        <w:rFonts w:hint="default"/>
        <w:lang w:val="pt-PT" w:eastAsia="en-US" w:bidi="ar-SA"/>
      </w:rPr>
    </w:lvl>
    <w:lvl w:ilvl="4">
      <w:numFmt w:val="bullet"/>
      <w:lvlText w:val="•"/>
      <w:lvlJc w:val="left"/>
      <w:pPr>
        <w:ind w:left="4330" w:hanging="708"/>
      </w:pPr>
      <w:rPr>
        <w:rFonts w:hint="default"/>
        <w:lang w:val="pt-PT" w:eastAsia="en-US" w:bidi="ar-SA"/>
      </w:rPr>
    </w:lvl>
    <w:lvl w:ilvl="5">
      <w:numFmt w:val="bullet"/>
      <w:lvlText w:val="•"/>
      <w:lvlJc w:val="left"/>
      <w:pPr>
        <w:ind w:left="5213" w:hanging="708"/>
      </w:pPr>
      <w:rPr>
        <w:rFonts w:hint="default"/>
        <w:lang w:val="pt-PT" w:eastAsia="en-US" w:bidi="ar-SA"/>
      </w:rPr>
    </w:lvl>
    <w:lvl w:ilvl="6">
      <w:numFmt w:val="bullet"/>
      <w:lvlText w:val="•"/>
      <w:lvlJc w:val="left"/>
      <w:pPr>
        <w:ind w:left="6095" w:hanging="708"/>
      </w:pPr>
      <w:rPr>
        <w:rFonts w:hint="default"/>
        <w:lang w:val="pt-PT" w:eastAsia="en-US" w:bidi="ar-SA"/>
      </w:rPr>
    </w:lvl>
    <w:lvl w:ilvl="7">
      <w:numFmt w:val="bullet"/>
      <w:lvlText w:val="•"/>
      <w:lvlJc w:val="left"/>
      <w:pPr>
        <w:ind w:left="6978" w:hanging="708"/>
      </w:pPr>
      <w:rPr>
        <w:rFonts w:hint="default"/>
        <w:lang w:val="pt-PT" w:eastAsia="en-US" w:bidi="ar-SA"/>
      </w:rPr>
    </w:lvl>
    <w:lvl w:ilvl="8">
      <w:numFmt w:val="bullet"/>
      <w:lvlText w:val="•"/>
      <w:lvlJc w:val="left"/>
      <w:pPr>
        <w:ind w:left="7860" w:hanging="708"/>
      </w:pPr>
      <w:rPr>
        <w:rFonts w:hint="default"/>
        <w:lang w:val="pt-PT" w:eastAsia="en-US" w:bidi="ar-SA"/>
      </w:rPr>
    </w:lvl>
  </w:abstractNum>
  <w:abstractNum w:abstractNumId="10" w15:restartNumberingAfterBreak="0">
    <w:nsid w:val="45493241"/>
    <w:multiLevelType w:val="hybridMultilevel"/>
    <w:tmpl w:val="37A289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8872949"/>
    <w:multiLevelType w:val="hybridMultilevel"/>
    <w:tmpl w:val="BCBC25FC"/>
    <w:lvl w:ilvl="0" w:tplc="933A7F3E">
      <w:start w:val="1"/>
      <w:numFmt w:val="lowerLetter"/>
      <w:lvlText w:val="%1)"/>
      <w:lvlJc w:val="left"/>
      <w:rPr>
        <w:rFonts w:ascii="Arial" w:eastAsia="Calibri" w:hAnsi="Arial" w:cs="Arial"/>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49DE1BC4"/>
    <w:multiLevelType w:val="multilevel"/>
    <w:tmpl w:val="E34442B2"/>
    <w:lvl w:ilvl="0">
      <w:start w:val="5"/>
      <w:numFmt w:val="decimal"/>
      <w:lvlText w:val="%1"/>
      <w:lvlJc w:val="left"/>
      <w:pPr>
        <w:ind w:left="440" w:hanging="440"/>
      </w:pPr>
      <w:rPr>
        <w:rFonts w:hint="default"/>
        <w:b/>
      </w:rPr>
    </w:lvl>
    <w:lvl w:ilvl="1">
      <w:start w:val="2"/>
      <w:numFmt w:val="decimal"/>
      <w:lvlText w:val="%1.%2"/>
      <w:lvlJc w:val="left"/>
      <w:pPr>
        <w:ind w:left="440" w:hanging="4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F3E31FD"/>
    <w:multiLevelType w:val="hybridMultilevel"/>
    <w:tmpl w:val="092C3A2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5ADD2222"/>
    <w:multiLevelType w:val="multilevel"/>
    <w:tmpl w:val="5ADD2222"/>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B214887"/>
    <w:multiLevelType w:val="multilevel"/>
    <w:tmpl w:val="4B182508"/>
    <w:lvl w:ilvl="0">
      <w:start w:val="5"/>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5B953D61"/>
    <w:multiLevelType w:val="hybridMultilevel"/>
    <w:tmpl w:val="C18CA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C600AD0"/>
    <w:multiLevelType w:val="multilevel"/>
    <w:tmpl w:val="5C600A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1D3ACD"/>
    <w:multiLevelType w:val="hybridMultilevel"/>
    <w:tmpl w:val="F40AD0D4"/>
    <w:lvl w:ilvl="0" w:tplc="04160017">
      <w:start w:val="1"/>
      <w:numFmt w:val="lowerLetter"/>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19" w15:restartNumberingAfterBreak="0">
    <w:nsid w:val="61DD361E"/>
    <w:multiLevelType w:val="multilevel"/>
    <w:tmpl w:val="61DD361E"/>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0" w:firstLine="0"/>
      </w:pPr>
      <w:rPr>
        <w:rFonts w:hint="default"/>
        <w:b w:val="0"/>
        <w:i w:val="0"/>
        <w:strike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2B61B12"/>
    <w:multiLevelType w:val="multilevel"/>
    <w:tmpl w:val="9D0EC350"/>
    <w:lvl w:ilvl="0">
      <w:start w:val="5"/>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21" w15:restartNumberingAfterBreak="0">
    <w:nsid w:val="6E9C1964"/>
    <w:multiLevelType w:val="multilevel"/>
    <w:tmpl w:val="C7C0BC2A"/>
    <w:lvl w:ilvl="0">
      <w:start w:val="10"/>
      <w:numFmt w:val="decimal"/>
      <w:lvlText w:val="%1."/>
      <w:lvlJc w:val="left"/>
      <w:pPr>
        <w:ind w:left="502" w:hanging="360"/>
      </w:pPr>
      <w:rPr>
        <w:rFonts w:hint="default"/>
        <w:b w:val="0"/>
        <w:bCs/>
      </w:rPr>
    </w:lvl>
    <w:lvl w:ilvl="1">
      <w:start w:val="3"/>
      <w:numFmt w:val="decimal"/>
      <w:isLgl/>
      <w:lvlText w:val="%1.%2"/>
      <w:lvlJc w:val="left"/>
      <w:pPr>
        <w:ind w:left="522" w:hanging="380"/>
      </w:pPr>
      <w:rPr>
        <w:rFonts w:ascii="Arial" w:hAnsi="Arial" w:cs="Arial" w:hint="default"/>
        <w:b/>
      </w:rPr>
    </w:lvl>
    <w:lvl w:ilvl="2">
      <w:start w:val="1"/>
      <w:numFmt w:val="decimal"/>
      <w:isLgl/>
      <w:lvlText w:val="%1.%2.%3"/>
      <w:lvlJc w:val="left"/>
      <w:pPr>
        <w:ind w:left="862" w:hanging="720"/>
      </w:pPr>
      <w:rPr>
        <w:rFonts w:ascii="Arial" w:hAnsi="Arial" w:cs="Arial" w:hint="default"/>
        <w:b/>
      </w:rPr>
    </w:lvl>
    <w:lvl w:ilvl="3">
      <w:start w:val="1"/>
      <w:numFmt w:val="decimal"/>
      <w:isLgl/>
      <w:lvlText w:val="%1.%2.%3.%4"/>
      <w:lvlJc w:val="left"/>
      <w:pPr>
        <w:ind w:left="862" w:hanging="720"/>
      </w:pPr>
      <w:rPr>
        <w:rFonts w:ascii="Arial" w:hAnsi="Arial" w:cs="Arial" w:hint="default"/>
        <w:b/>
      </w:rPr>
    </w:lvl>
    <w:lvl w:ilvl="4">
      <w:start w:val="1"/>
      <w:numFmt w:val="decimal"/>
      <w:isLgl/>
      <w:lvlText w:val="%1.%2.%3.%4.%5"/>
      <w:lvlJc w:val="left"/>
      <w:pPr>
        <w:ind w:left="862" w:hanging="720"/>
      </w:pPr>
      <w:rPr>
        <w:rFonts w:ascii="Arial" w:hAnsi="Arial" w:cs="Arial" w:hint="default"/>
        <w:b/>
      </w:rPr>
    </w:lvl>
    <w:lvl w:ilvl="5">
      <w:start w:val="1"/>
      <w:numFmt w:val="decimal"/>
      <w:isLgl/>
      <w:lvlText w:val="%1.%2.%3.%4.%5.%6"/>
      <w:lvlJc w:val="left"/>
      <w:pPr>
        <w:ind w:left="1222" w:hanging="1080"/>
      </w:pPr>
      <w:rPr>
        <w:rFonts w:ascii="Arial" w:hAnsi="Arial" w:cs="Arial" w:hint="default"/>
        <w:b/>
      </w:rPr>
    </w:lvl>
    <w:lvl w:ilvl="6">
      <w:start w:val="1"/>
      <w:numFmt w:val="decimal"/>
      <w:isLgl/>
      <w:lvlText w:val="%1.%2.%3.%4.%5.%6.%7"/>
      <w:lvlJc w:val="left"/>
      <w:pPr>
        <w:ind w:left="1222" w:hanging="1080"/>
      </w:pPr>
      <w:rPr>
        <w:rFonts w:ascii="Arial" w:hAnsi="Arial" w:cs="Arial" w:hint="default"/>
        <w:b/>
      </w:rPr>
    </w:lvl>
    <w:lvl w:ilvl="7">
      <w:start w:val="1"/>
      <w:numFmt w:val="decimal"/>
      <w:isLgl/>
      <w:lvlText w:val="%1.%2.%3.%4.%5.%6.%7.%8"/>
      <w:lvlJc w:val="left"/>
      <w:pPr>
        <w:ind w:left="1582" w:hanging="1440"/>
      </w:pPr>
      <w:rPr>
        <w:rFonts w:ascii="Arial" w:hAnsi="Arial" w:cs="Arial" w:hint="default"/>
        <w:b/>
      </w:rPr>
    </w:lvl>
    <w:lvl w:ilvl="8">
      <w:start w:val="1"/>
      <w:numFmt w:val="decimal"/>
      <w:isLgl/>
      <w:lvlText w:val="%1.%2.%3.%4.%5.%6.%7.%8.%9"/>
      <w:lvlJc w:val="left"/>
      <w:pPr>
        <w:ind w:left="1582" w:hanging="1440"/>
      </w:pPr>
      <w:rPr>
        <w:rFonts w:ascii="Arial" w:hAnsi="Arial" w:cs="Arial" w:hint="default"/>
        <w:b/>
      </w:rPr>
    </w:lvl>
  </w:abstractNum>
  <w:abstractNum w:abstractNumId="22" w15:restartNumberingAfterBreak="0">
    <w:nsid w:val="70734D32"/>
    <w:multiLevelType w:val="multilevel"/>
    <w:tmpl w:val="33606C14"/>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bCs w:val="0"/>
      </w:rPr>
    </w:lvl>
    <w:lvl w:ilvl="2">
      <w:start w:val="1"/>
      <w:numFmt w:val="decimal"/>
      <w:lvlText w:val="%1.%2.%3"/>
      <w:lvlJc w:val="left"/>
      <w:pPr>
        <w:ind w:left="720" w:hanging="720"/>
      </w:pPr>
      <w:rPr>
        <w:rFonts w:ascii="Arial" w:hAnsi="Arial" w:cs="Arial" w:hint="default"/>
        <w:b/>
        <w:bCs w:val="0"/>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23" w15:restartNumberingAfterBreak="0">
    <w:nsid w:val="72167A6D"/>
    <w:multiLevelType w:val="multilevel"/>
    <w:tmpl w:val="FD7C4AE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5FE74BE"/>
    <w:multiLevelType w:val="hybridMultilevel"/>
    <w:tmpl w:val="BE2C3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F658D2"/>
    <w:multiLevelType w:val="multilevel"/>
    <w:tmpl w:val="AE72EE4E"/>
    <w:lvl w:ilvl="0">
      <w:start w:val="8"/>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b/>
        <w:bCs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7B99745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5E57A0"/>
    <w:multiLevelType w:val="multilevel"/>
    <w:tmpl w:val="7D5E57A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7DC5552B"/>
    <w:multiLevelType w:val="multilevel"/>
    <w:tmpl w:val="EBEEAFCA"/>
    <w:lvl w:ilvl="0">
      <w:start w:val="1"/>
      <w:numFmt w:val="decimal"/>
      <w:pStyle w:val="Nivel01"/>
      <w:lvlText w:val="Artigo %1."/>
      <w:lvlJc w:val="left"/>
      <w:pPr>
        <w:ind w:left="1844" w:firstLine="0"/>
      </w:pPr>
      <w:rPr>
        <w:rFonts w:hint="default"/>
        <w:b/>
        <w:bCs w:val="0"/>
        <w:color w:val="1F497D"/>
      </w:rPr>
    </w:lvl>
    <w:lvl w:ilvl="1">
      <w:start w:val="1"/>
      <w:numFmt w:val="decimalZero"/>
      <w:pStyle w:val="Nivel2"/>
      <w:isLgl/>
      <w:lvlText w:val="Seção %1.%2"/>
      <w:lvlJc w:val="left"/>
      <w:pPr>
        <w:ind w:left="0" w:firstLine="0"/>
      </w:pPr>
      <w:rPr>
        <w:rFonts w:hint="default"/>
        <w:b/>
        <w:bCs/>
        <w:color w:val="FF7C80"/>
      </w:rPr>
    </w:lvl>
    <w:lvl w:ilvl="2">
      <w:start w:val="1"/>
      <w:numFmt w:val="upperRoman"/>
      <w:pStyle w:val="Nivel3"/>
      <w:lvlText w:val="Inciso %3. "/>
      <w:lvlJc w:val="left"/>
      <w:pPr>
        <w:ind w:left="720" w:hanging="432"/>
      </w:pPr>
      <w:rPr>
        <w:b/>
        <w:bCs/>
        <w:color w:val="1F497D"/>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color w:val="auto"/>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1509712696">
    <w:abstractNumId w:val="19"/>
  </w:num>
  <w:num w:numId="2" w16cid:durableId="411119699">
    <w:abstractNumId w:val="28"/>
  </w:num>
  <w:num w:numId="3" w16cid:durableId="703558918">
    <w:abstractNumId w:val="27"/>
  </w:num>
  <w:num w:numId="4" w16cid:durableId="699936441">
    <w:abstractNumId w:val="4"/>
  </w:num>
  <w:num w:numId="5" w16cid:durableId="911619278">
    <w:abstractNumId w:val="14"/>
  </w:num>
  <w:num w:numId="6" w16cid:durableId="73675293">
    <w:abstractNumId w:val="11"/>
  </w:num>
  <w:num w:numId="7" w16cid:durableId="1210190475">
    <w:abstractNumId w:val="17"/>
  </w:num>
  <w:num w:numId="8" w16cid:durableId="986782110">
    <w:abstractNumId w:val="18"/>
  </w:num>
  <w:num w:numId="9" w16cid:durableId="159583942">
    <w:abstractNumId w:val="12"/>
  </w:num>
  <w:num w:numId="10" w16cid:durableId="1830058491">
    <w:abstractNumId w:val="23"/>
  </w:num>
  <w:num w:numId="11" w16cid:durableId="1390764766">
    <w:abstractNumId w:val="21"/>
  </w:num>
  <w:num w:numId="12" w16cid:durableId="720908882">
    <w:abstractNumId w:val="26"/>
  </w:num>
  <w:num w:numId="13" w16cid:durableId="774328484">
    <w:abstractNumId w:val="6"/>
  </w:num>
  <w:num w:numId="14" w16cid:durableId="1781602224">
    <w:abstractNumId w:val="22"/>
  </w:num>
  <w:num w:numId="15" w16cid:durableId="1681199628">
    <w:abstractNumId w:val="20"/>
  </w:num>
  <w:num w:numId="16" w16cid:durableId="480461170">
    <w:abstractNumId w:val="9"/>
  </w:num>
  <w:num w:numId="17" w16cid:durableId="2123761523">
    <w:abstractNumId w:val="1"/>
  </w:num>
  <w:num w:numId="18" w16cid:durableId="1719354980">
    <w:abstractNumId w:val="25"/>
  </w:num>
  <w:num w:numId="19" w16cid:durableId="961112913">
    <w:abstractNumId w:val="8"/>
  </w:num>
  <w:num w:numId="20" w16cid:durableId="1082608038">
    <w:abstractNumId w:val="7"/>
  </w:num>
  <w:num w:numId="21" w16cid:durableId="609359834">
    <w:abstractNumId w:val="0"/>
  </w:num>
  <w:num w:numId="22" w16cid:durableId="1268005112">
    <w:abstractNumId w:val="10"/>
  </w:num>
  <w:num w:numId="23" w16cid:durableId="916985508">
    <w:abstractNumId w:val="15"/>
  </w:num>
  <w:num w:numId="24" w16cid:durableId="1120497229">
    <w:abstractNumId w:val="3"/>
  </w:num>
  <w:num w:numId="25" w16cid:durableId="14331628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9089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5488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4683664">
    <w:abstractNumId w:val="24"/>
  </w:num>
  <w:num w:numId="29" w16cid:durableId="311756065">
    <w:abstractNumId w:val="16"/>
  </w:num>
  <w:num w:numId="30" w16cid:durableId="1915817277">
    <w:abstractNumId w:val="13"/>
  </w:num>
  <w:num w:numId="31" w16cid:durableId="207843471">
    <w:abstractNumId w:val="2"/>
  </w:num>
  <w:num w:numId="32" w16cid:durableId="1759326566">
    <w:abstractNumId w:val="5"/>
  </w:num>
  <w:num w:numId="33" w16cid:durableId="15710425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autoHyphenation/>
  <w:hyphenationZone w:val="425"/>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08"/>
    <w:rsid w:val="000001E9"/>
    <w:rsid w:val="000013E9"/>
    <w:rsid w:val="000014FA"/>
    <w:rsid w:val="00001A51"/>
    <w:rsid w:val="00001ECE"/>
    <w:rsid w:val="000025A5"/>
    <w:rsid w:val="00002663"/>
    <w:rsid w:val="0000347C"/>
    <w:rsid w:val="00003673"/>
    <w:rsid w:val="000036EC"/>
    <w:rsid w:val="0000378A"/>
    <w:rsid w:val="00003CA0"/>
    <w:rsid w:val="00004231"/>
    <w:rsid w:val="00004EA1"/>
    <w:rsid w:val="0000507E"/>
    <w:rsid w:val="000053C9"/>
    <w:rsid w:val="00005D8D"/>
    <w:rsid w:val="000060DD"/>
    <w:rsid w:val="000065FE"/>
    <w:rsid w:val="0000670A"/>
    <w:rsid w:val="00006AF9"/>
    <w:rsid w:val="00006CB3"/>
    <w:rsid w:val="00007555"/>
    <w:rsid w:val="00007655"/>
    <w:rsid w:val="0000786D"/>
    <w:rsid w:val="00010038"/>
    <w:rsid w:val="000103E7"/>
    <w:rsid w:val="000112CF"/>
    <w:rsid w:val="000115F2"/>
    <w:rsid w:val="00011695"/>
    <w:rsid w:val="00012046"/>
    <w:rsid w:val="0001255D"/>
    <w:rsid w:val="000126FA"/>
    <w:rsid w:val="00012EE4"/>
    <w:rsid w:val="00013CE0"/>
    <w:rsid w:val="00015307"/>
    <w:rsid w:val="00015948"/>
    <w:rsid w:val="00015C09"/>
    <w:rsid w:val="0001602A"/>
    <w:rsid w:val="0001604A"/>
    <w:rsid w:val="000164CD"/>
    <w:rsid w:val="00016796"/>
    <w:rsid w:val="00017284"/>
    <w:rsid w:val="00017EE4"/>
    <w:rsid w:val="0002059D"/>
    <w:rsid w:val="00021441"/>
    <w:rsid w:val="00021670"/>
    <w:rsid w:val="00021DE9"/>
    <w:rsid w:val="00021FEE"/>
    <w:rsid w:val="0002215F"/>
    <w:rsid w:val="00022926"/>
    <w:rsid w:val="0002370E"/>
    <w:rsid w:val="00023B66"/>
    <w:rsid w:val="000248B9"/>
    <w:rsid w:val="00024AB9"/>
    <w:rsid w:val="00024D88"/>
    <w:rsid w:val="0002539D"/>
    <w:rsid w:val="000263CD"/>
    <w:rsid w:val="000263E4"/>
    <w:rsid w:val="00026520"/>
    <w:rsid w:val="00026885"/>
    <w:rsid w:val="00026C96"/>
    <w:rsid w:val="0002786C"/>
    <w:rsid w:val="00027968"/>
    <w:rsid w:val="0003016D"/>
    <w:rsid w:val="0003020B"/>
    <w:rsid w:val="000315F6"/>
    <w:rsid w:val="00031CFF"/>
    <w:rsid w:val="00031E5D"/>
    <w:rsid w:val="0003217B"/>
    <w:rsid w:val="00032A35"/>
    <w:rsid w:val="00032BAB"/>
    <w:rsid w:val="00032D6C"/>
    <w:rsid w:val="00032E23"/>
    <w:rsid w:val="00034048"/>
    <w:rsid w:val="00034856"/>
    <w:rsid w:val="00035702"/>
    <w:rsid w:val="00036167"/>
    <w:rsid w:val="00037220"/>
    <w:rsid w:val="00037896"/>
    <w:rsid w:val="00037FFB"/>
    <w:rsid w:val="000400AB"/>
    <w:rsid w:val="000400BC"/>
    <w:rsid w:val="00040369"/>
    <w:rsid w:val="0004063F"/>
    <w:rsid w:val="00041437"/>
    <w:rsid w:val="0004185E"/>
    <w:rsid w:val="000419DD"/>
    <w:rsid w:val="00042036"/>
    <w:rsid w:val="00042A66"/>
    <w:rsid w:val="00042B02"/>
    <w:rsid w:val="00042D16"/>
    <w:rsid w:val="00043450"/>
    <w:rsid w:val="000437C5"/>
    <w:rsid w:val="00043CE9"/>
    <w:rsid w:val="00043E6D"/>
    <w:rsid w:val="000448C9"/>
    <w:rsid w:val="000448E5"/>
    <w:rsid w:val="00044C5B"/>
    <w:rsid w:val="00044DE7"/>
    <w:rsid w:val="00044E0C"/>
    <w:rsid w:val="00044F6D"/>
    <w:rsid w:val="00045146"/>
    <w:rsid w:val="000456A7"/>
    <w:rsid w:val="0004572C"/>
    <w:rsid w:val="00045875"/>
    <w:rsid w:val="00045FAF"/>
    <w:rsid w:val="00046435"/>
    <w:rsid w:val="00046708"/>
    <w:rsid w:val="0004725B"/>
    <w:rsid w:val="000478F8"/>
    <w:rsid w:val="00047A9F"/>
    <w:rsid w:val="000501E5"/>
    <w:rsid w:val="00050415"/>
    <w:rsid w:val="000509DD"/>
    <w:rsid w:val="00050AAC"/>
    <w:rsid w:val="00050D5B"/>
    <w:rsid w:val="00051227"/>
    <w:rsid w:val="000518D8"/>
    <w:rsid w:val="00052E30"/>
    <w:rsid w:val="00053254"/>
    <w:rsid w:val="0005347B"/>
    <w:rsid w:val="00053482"/>
    <w:rsid w:val="00053832"/>
    <w:rsid w:val="00053A0F"/>
    <w:rsid w:val="00053A6D"/>
    <w:rsid w:val="00054313"/>
    <w:rsid w:val="00055F69"/>
    <w:rsid w:val="0005631E"/>
    <w:rsid w:val="0005686F"/>
    <w:rsid w:val="00057056"/>
    <w:rsid w:val="000572E9"/>
    <w:rsid w:val="000572F1"/>
    <w:rsid w:val="00057AE5"/>
    <w:rsid w:val="00057F9B"/>
    <w:rsid w:val="000605BE"/>
    <w:rsid w:val="000605F8"/>
    <w:rsid w:val="00060A7C"/>
    <w:rsid w:val="00060C99"/>
    <w:rsid w:val="00060F66"/>
    <w:rsid w:val="000610EC"/>
    <w:rsid w:val="0006111C"/>
    <w:rsid w:val="0006128D"/>
    <w:rsid w:val="00061F01"/>
    <w:rsid w:val="0006201E"/>
    <w:rsid w:val="0006269E"/>
    <w:rsid w:val="000626AB"/>
    <w:rsid w:val="00063083"/>
    <w:rsid w:val="000635FA"/>
    <w:rsid w:val="00063609"/>
    <w:rsid w:val="000637BE"/>
    <w:rsid w:val="00063D37"/>
    <w:rsid w:val="00063F3E"/>
    <w:rsid w:val="000641D4"/>
    <w:rsid w:val="0006465C"/>
    <w:rsid w:val="000658E7"/>
    <w:rsid w:val="00065D16"/>
    <w:rsid w:val="00066016"/>
    <w:rsid w:val="0006619B"/>
    <w:rsid w:val="000665AF"/>
    <w:rsid w:val="00066DA2"/>
    <w:rsid w:val="00066DF9"/>
    <w:rsid w:val="000673A1"/>
    <w:rsid w:val="000675BE"/>
    <w:rsid w:val="000676B0"/>
    <w:rsid w:val="00067952"/>
    <w:rsid w:val="00067F6A"/>
    <w:rsid w:val="00070599"/>
    <w:rsid w:val="0007060E"/>
    <w:rsid w:val="0007106C"/>
    <w:rsid w:val="000718F4"/>
    <w:rsid w:val="000719CB"/>
    <w:rsid w:val="00071A06"/>
    <w:rsid w:val="00071C16"/>
    <w:rsid w:val="00071E16"/>
    <w:rsid w:val="00072235"/>
    <w:rsid w:val="000723EC"/>
    <w:rsid w:val="00072594"/>
    <w:rsid w:val="00072A22"/>
    <w:rsid w:val="00072BE1"/>
    <w:rsid w:val="000738BC"/>
    <w:rsid w:val="00073AB1"/>
    <w:rsid w:val="000744BE"/>
    <w:rsid w:val="00074743"/>
    <w:rsid w:val="00074ACF"/>
    <w:rsid w:val="000750C7"/>
    <w:rsid w:val="00075512"/>
    <w:rsid w:val="00075634"/>
    <w:rsid w:val="00075975"/>
    <w:rsid w:val="000759DE"/>
    <w:rsid w:val="0007637F"/>
    <w:rsid w:val="00077285"/>
    <w:rsid w:val="00077597"/>
    <w:rsid w:val="000778C3"/>
    <w:rsid w:val="00077BA0"/>
    <w:rsid w:val="00077F45"/>
    <w:rsid w:val="00080284"/>
    <w:rsid w:val="0008039C"/>
    <w:rsid w:val="0008068D"/>
    <w:rsid w:val="000807D0"/>
    <w:rsid w:val="00080A98"/>
    <w:rsid w:val="00080DE7"/>
    <w:rsid w:val="00080E71"/>
    <w:rsid w:val="00081707"/>
    <w:rsid w:val="00081AF7"/>
    <w:rsid w:val="0008204B"/>
    <w:rsid w:val="000823DF"/>
    <w:rsid w:val="00082786"/>
    <w:rsid w:val="000827DE"/>
    <w:rsid w:val="000828AB"/>
    <w:rsid w:val="00082994"/>
    <w:rsid w:val="00082C9B"/>
    <w:rsid w:val="00083F3C"/>
    <w:rsid w:val="000842E8"/>
    <w:rsid w:val="0008443A"/>
    <w:rsid w:val="0008451D"/>
    <w:rsid w:val="000847B2"/>
    <w:rsid w:val="00084AFE"/>
    <w:rsid w:val="000857F2"/>
    <w:rsid w:val="00086167"/>
    <w:rsid w:val="0008646E"/>
    <w:rsid w:val="0008656E"/>
    <w:rsid w:val="00086A3C"/>
    <w:rsid w:val="00086B80"/>
    <w:rsid w:val="000871B5"/>
    <w:rsid w:val="000872AA"/>
    <w:rsid w:val="00087B95"/>
    <w:rsid w:val="00087DF5"/>
    <w:rsid w:val="00090166"/>
    <w:rsid w:val="000904D5"/>
    <w:rsid w:val="000911FD"/>
    <w:rsid w:val="000917A9"/>
    <w:rsid w:val="0009202C"/>
    <w:rsid w:val="00092B3C"/>
    <w:rsid w:val="00092B40"/>
    <w:rsid w:val="00092F57"/>
    <w:rsid w:val="000933A6"/>
    <w:rsid w:val="00093458"/>
    <w:rsid w:val="00093960"/>
    <w:rsid w:val="00096217"/>
    <w:rsid w:val="000962C2"/>
    <w:rsid w:val="00096E11"/>
    <w:rsid w:val="000972EF"/>
    <w:rsid w:val="0009740D"/>
    <w:rsid w:val="00097414"/>
    <w:rsid w:val="00097972"/>
    <w:rsid w:val="00097C90"/>
    <w:rsid w:val="000A0025"/>
    <w:rsid w:val="000A00E5"/>
    <w:rsid w:val="000A076E"/>
    <w:rsid w:val="000A0DA8"/>
    <w:rsid w:val="000A10F9"/>
    <w:rsid w:val="000A12CE"/>
    <w:rsid w:val="000A14A5"/>
    <w:rsid w:val="000A1DF6"/>
    <w:rsid w:val="000A2365"/>
    <w:rsid w:val="000A23E6"/>
    <w:rsid w:val="000A2616"/>
    <w:rsid w:val="000A2A01"/>
    <w:rsid w:val="000A2B03"/>
    <w:rsid w:val="000A30D7"/>
    <w:rsid w:val="000A3164"/>
    <w:rsid w:val="000A3287"/>
    <w:rsid w:val="000A3EEC"/>
    <w:rsid w:val="000A3EFD"/>
    <w:rsid w:val="000A44B2"/>
    <w:rsid w:val="000A45C4"/>
    <w:rsid w:val="000A4827"/>
    <w:rsid w:val="000A49FD"/>
    <w:rsid w:val="000A51FF"/>
    <w:rsid w:val="000A5A1B"/>
    <w:rsid w:val="000A7206"/>
    <w:rsid w:val="000A740E"/>
    <w:rsid w:val="000A766B"/>
    <w:rsid w:val="000A7D54"/>
    <w:rsid w:val="000A7EDA"/>
    <w:rsid w:val="000B0324"/>
    <w:rsid w:val="000B0440"/>
    <w:rsid w:val="000B07B0"/>
    <w:rsid w:val="000B0B03"/>
    <w:rsid w:val="000B16D5"/>
    <w:rsid w:val="000B1CFA"/>
    <w:rsid w:val="000B2399"/>
    <w:rsid w:val="000B2AF1"/>
    <w:rsid w:val="000B2E48"/>
    <w:rsid w:val="000B3456"/>
    <w:rsid w:val="000B352C"/>
    <w:rsid w:val="000B42D9"/>
    <w:rsid w:val="000B4522"/>
    <w:rsid w:val="000B4845"/>
    <w:rsid w:val="000B490B"/>
    <w:rsid w:val="000B4A07"/>
    <w:rsid w:val="000B4BE0"/>
    <w:rsid w:val="000B4C9D"/>
    <w:rsid w:val="000B521D"/>
    <w:rsid w:val="000B52CF"/>
    <w:rsid w:val="000B696D"/>
    <w:rsid w:val="000C011C"/>
    <w:rsid w:val="000C03AD"/>
    <w:rsid w:val="000C0780"/>
    <w:rsid w:val="000C09AF"/>
    <w:rsid w:val="000C0BB0"/>
    <w:rsid w:val="000C15CB"/>
    <w:rsid w:val="000C1B74"/>
    <w:rsid w:val="000C1BFF"/>
    <w:rsid w:val="000C428F"/>
    <w:rsid w:val="000C4CC4"/>
    <w:rsid w:val="000C4DEB"/>
    <w:rsid w:val="000C4FAE"/>
    <w:rsid w:val="000C580C"/>
    <w:rsid w:val="000C6418"/>
    <w:rsid w:val="000C6514"/>
    <w:rsid w:val="000C67BC"/>
    <w:rsid w:val="000C68CA"/>
    <w:rsid w:val="000C6ED8"/>
    <w:rsid w:val="000C77E9"/>
    <w:rsid w:val="000C7C8C"/>
    <w:rsid w:val="000C7DE5"/>
    <w:rsid w:val="000D0011"/>
    <w:rsid w:val="000D0077"/>
    <w:rsid w:val="000D03FF"/>
    <w:rsid w:val="000D0456"/>
    <w:rsid w:val="000D04CF"/>
    <w:rsid w:val="000D0601"/>
    <w:rsid w:val="000D1515"/>
    <w:rsid w:val="000D2253"/>
    <w:rsid w:val="000D226C"/>
    <w:rsid w:val="000D24EA"/>
    <w:rsid w:val="000D2C96"/>
    <w:rsid w:val="000D31E6"/>
    <w:rsid w:val="000D351A"/>
    <w:rsid w:val="000D3681"/>
    <w:rsid w:val="000D3F57"/>
    <w:rsid w:val="000D4503"/>
    <w:rsid w:val="000D454C"/>
    <w:rsid w:val="000D69CE"/>
    <w:rsid w:val="000D6AEF"/>
    <w:rsid w:val="000D6FBA"/>
    <w:rsid w:val="000E055F"/>
    <w:rsid w:val="000E065E"/>
    <w:rsid w:val="000E0728"/>
    <w:rsid w:val="000E0D62"/>
    <w:rsid w:val="000E0D86"/>
    <w:rsid w:val="000E189C"/>
    <w:rsid w:val="000E21D6"/>
    <w:rsid w:val="000E240F"/>
    <w:rsid w:val="000E253C"/>
    <w:rsid w:val="000E265A"/>
    <w:rsid w:val="000E2859"/>
    <w:rsid w:val="000E2AB5"/>
    <w:rsid w:val="000E2DAD"/>
    <w:rsid w:val="000E2FEC"/>
    <w:rsid w:val="000E3875"/>
    <w:rsid w:val="000E3B51"/>
    <w:rsid w:val="000E3D42"/>
    <w:rsid w:val="000E4043"/>
    <w:rsid w:val="000E4993"/>
    <w:rsid w:val="000E4B77"/>
    <w:rsid w:val="000E4E4A"/>
    <w:rsid w:val="000E5336"/>
    <w:rsid w:val="000E5446"/>
    <w:rsid w:val="000E56B8"/>
    <w:rsid w:val="000E6CBA"/>
    <w:rsid w:val="000E7181"/>
    <w:rsid w:val="000E7E9E"/>
    <w:rsid w:val="000F035A"/>
    <w:rsid w:val="000F0395"/>
    <w:rsid w:val="000F1258"/>
    <w:rsid w:val="000F2019"/>
    <w:rsid w:val="000F26B5"/>
    <w:rsid w:val="000F296F"/>
    <w:rsid w:val="000F2A7F"/>
    <w:rsid w:val="000F2B50"/>
    <w:rsid w:val="000F2E34"/>
    <w:rsid w:val="000F4191"/>
    <w:rsid w:val="000F451F"/>
    <w:rsid w:val="000F4704"/>
    <w:rsid w:val="000F47AF"/>
    <w:rsid w:val="000F49C0"/>
    <w:rsid w:val="000F57F2"/>
    <w:rsid w:val="000F59A8"/>
    <w:rsid w:val="000F6058"/>
    <w:rsid w:val="000F6794"/>
    <w:rsid w:val="000F6853"/>
    <w:rsid w:val="000F7243"/>
    <w:rsid w:val="000F739A"/>
    <w:rsid w:val="000F7416"/>
    <w:rsid w:val="000F7441"/>
    <w:rsid w:val="000F7EC4"/>
    <w:rsid w:val="00100016"/>
    <w:rsid w:val="001001C6"/>
    <w:rsid w:val="0010079E"/>
    <w:rsid w:val="00100B57"/>
    <w:rsid w:val="0010169C"/>
    <w:rsid w:val="00102515"/>
    <w:rsid w:val="0010275A"/>
    <w:rsid w:val="0010310C"/>
    <w:rsid w:val="001036D3"/>
    <w:rsid w:val="00103BB8"/>
    <w:rsid w:val="00103DFB"/>
    <w:rsid w:val="001041A2"/>
    <w:rsid w:val="00104573"/>
    <w:rsid w:val="00105038"/>
    <w:rsid w:val="001055DC"/>
    <w:rsid w:val="00105A61"/>
    <w:rsid w:val="00105B42"/>
    <w:rsid w:val="00105D19"/>
    <w:rsid w:val="00105EE1"/>
    <w:rsid w:val="001063BA"/>
    <w:rsid w:val="0010669E"/>
    <w:rsid w:val="00106841"/>
    <w:rsid w:val="00106959"/>
    <w:rsid w:val="001075E7"/>
    <w:rsid w:val="001079A5"/>
    <w:rsid w:val="00107BDA"/>
    <w:rsid w:val="00107C75"/>
    <w:rsid w:val="00110349"/>
    <w:rsid w:val="0011060F"/>
    <w:rsid w:val="0011138B"/>
    <w:rsid w:val="0011184F"/>
    <w:rsid w:val="00111976"/>
    <w:rsid w:val="0011210D"/>
    <w:rsid w:val="00112135"/>
    <w:rsid w:val="0011256E"/>
    <w:rsid w:val="00112AEF"/>
    <w:rsid w:val="00113083"/>
    <w:rsid w:val="001134F0"/>
    <w:rsid w:val="00113ECB"/>
    <w:rsid w:val="001142BF"/>
    <w:rsid w:val="00114645"/>
    <w:rsid w:val="001146F8"/>
    <w:rsid w:val="00114721"/>
    <w:rsid w:val="00114940"/>
    <w:rsid w:val="00114B90"/>
    <w:rsid w:val="001172AB"/>
    <w:rsid w:val="00117467"/>
    <w:rsid w:val="001205FC"/>
    <w:rsid w:val="00120708"/>
    <w:rsid w:val="001212C3"/>
    <w:rsid w:val="001214C5"/>
    <w:rsid w:val="001218FD"/>
    <w:rsid w:val="00121C2B"/>
    <w:rsid w:val="00121C33"/>
    <w:rsid w:val="00122177"/>
    <w:rsid w:val="001223BF"/>
    <w:rsid w:val="001225B6"/>
    <w:rsid w:val="0012267B"/>
    <w:rsid w:val="00123443"/>
    <w:rsid w:val="00123563"/>
    <w:rsid w:val="00123CDF"/>
    <w:rsid w:val="00124462"/>
    <w:rsid w:val="00124BEE"/>
    <w:rsid w:val="00124D68"/>
    <w:rsid w:val="00125497"/>
    <w:rsid w:val="0012557A"/>
    <w:rsid w:val="00125B4E"/>
    <w:rsid w:val="00125F02"/>
    <w:rsid w:val="00125FA4"/>
    <w:rsid w:val="00125FD5"/>
    <w:rsid w:val="00126111"/>
    <w:rsid w:val="00126FAC"/>
    <w:rsid w:val="001272DA"/>
    <w:rsid w:val="00127638"/>
    <w:rsid w:val="00127858"/>
    <w:rsid w:val="001279A2"/>
    <w:rsid w:val="00130605"/>
    <w:rsid w:val="00130AAF"/>
    <w:rsid w:val="00131292"/>
    <w:rsid w:val="0013131E"/>
    <w:rsid w:val="0013134A"/>
    <w:rsid w:val="0013158F"/>
    <w:rsid w:val="00131832"/>
    <w:rsid w:val="0013209C"/>
    <w:rsid w:val="001321B4"/>
    <w:rsid w:val="001321CE"/>
    <w:rsid w:val="00133D20"/>
    <w:rsid w:val="00134068"/>
    <w:rsid w:val="00134104"/>
    <w:rsid w:val="001342A2"/>
    <w:rsid w:val="00134599"/>
    <w:rsid w:val="001345AF"/>
    <w:rsid w:val="0013479F"/>
    <w:rsid w:val="00134F8A"/>
    <w:rsid w:val="001351E4"/>
    <w:rsid w:val="00135968"/>
    <w:rsid w:val="001364EC"/>
    <w:rsid w:val="0013684B"/>
    <w:rsid w:val="00136B25"/>
    <w:rsid w:val="0014003C"/>
    <w:rsid w:val="0014043A"/>
    <w:rsid w:val="00140763"/>
    <w:rsid w:val="00141271"/>
    <w:rsid w:val="001414A9"/>
    <w:rsid w:val="001414DB"/>
    <w:rsid w:val="00141855"/>
    <w:rsid w:val="00142B9F"/>
    <w:rsid w:val="0014310D"/>
    <w:rsid w:val="001432EB"/>
    <w:rsid w:val="001435BD"/>
    <w:rsid w:val="00143835"/>
    <w:rsid w:val="00144550"/>
    <w:rsid w:val="0014481A"/>
    <w:rsid w:val="00144F83"/>
    <w:rsid w:val="00145702"/>
    <w:rsid w:val="00145E16"/>
    <w:rsid w:val="0014631B"/>
    <w:rsid w:val="001467F8"/>
    <w:rsid w:val="00146B4E"/>
    <w:rsid w:val="00146E03"/>
    <w:rsid w:val="00146E4F"/>
    <w:rsid w:val="00147606"/>
    <w:rsid w:val="0014785E"/>
    <w:rsid w:val="00147F3E"/>
    <w:rsid w:val="00151133"/>
    <w:rsid w:val="00151154"/>
    <w:rsid w:val="0015176E"/>
    <w:rsid w:val="0015224F"/>
    <w:rsid w:val="001528A3"/>
    <w:rsid w:val="00152F65"/>
    <w:rsid w:val="00152F77"/>
    <w:rsid w:val="00153214"/>
    <w:rsid w:val="0015373C"/>
    <w:rsid w:val="00153E33"/>
    <w:rsid w:val="00154829"/>
    <w:rsid w:val="001548E0"/>
    <w:rsid w:val="00154EF4"/>
    <w:rsid w:val="001555E5"/>
    <w:rsid w:val="0015585A"/>
    <w:rsid w:val="00155F20"/>
    <w:rsid w:val="00156149"/>
    <w:rsid w:val="0015615C"/>
    <w:rsid w:val="00156488"/>
    <w:rsid w:val="0015657B"/>
    <w:rsid w:val="00157028"/>
    <w:rsid w:val="0015718B"/>
    <w:rsid w:val="0015727B"/>
    <w:rsid w:val="00157C74"/>
    <w:rsid w:val="001601BB"/>
    <w:rsid w:val="001601F6"/>
    <w:rsid w:val="0016049C"/>
    <w:rsid w:val="0016073F"/>
    <w:rsid w:val="00160CE0"/>
    <w:rsid w:val="001611D6"/>
    <w:rsid w:val="00162250"/>
    <w:rsid w:val="001622C5"/>
    <w:rsid w:val="001622E0"/>
    <w:rsid w:val="0016276C"/>
    <w:rsid w:val="0016280B"/>
    <w:rsid w:val="00163107"/>
    <w:rsid w:val="001633C6"/>
    <w:rsid w:val="001636A8"/>
    <w:rsid w:val="00163A15"/>
    <w:rsid w:val="00163CF5"/>
    <w:rsid w:val="00163D83"/>
    <w:rsid w:val="00163EEB"/>
    <w:rsid w:val="0016491D"/>
    <w:rsid w:val="00164DF7"/>
    <w:rsid w:val="00165036"/>
    <w:rsid w:val="00165075"/>
    <w:rsid w:val="00165182"/>
    <w:rsid w:val="001653B6"/>
    <w:rsid w:val="001655BE"/>
    <w:rsid w:val="00165B0A"/>
    <w:rsid w:val="00165E61"/>
    <w:rsid w:val="00165F5B"/>
    <w:rsid w:val="00165F73"/>
    <w:rsid w:val="00166392"/>
    <w:rsid w:val="0016660B"/>
    <w:rsid w:val="001667B3"/>
    <w:rsid w:val="001668F4"/>
    <w:rsid w:val="00166A5E"/>
    <w:rsid w:val="0017040F"/>
    <w:rsid w:val="00170BF3"/>
    <w:rsid w:val="00171E53"/>
    <w:rsid w:val="001721B5"/>
    <w:rsid w:val="0017391C"/>
    <w:rsid w:val="00173CFC"/>
    <w:rsid w:val="00174C0D"/>
    <w:rsid w:val="00174C18"/>
    <w:rsid w:val="00174E3E"/>
    <w:rsid w:val="00174F43"/>
    <w:rsid w:val="00175462"/>
    <w:rsid w:val="00175724"/>
    <w:rsid w:val="00175C73"/>
    <w:rsid w:val="001762D5"/>
    <w:rsid w:val="00176639"/>
    <w:rsid w:val="00176BF1"/>
    <w:rsid w:val="00177101"/>
    <w:rsid w:val="00180915"/>
    <w:rsid w:val="00180A5D"/>
    <w:rsid w:val="00180C03"/>
    <w:rsid w:val="00181236"/>
    <w:rsid w:val="00181311"/>
    <w:rsid w:val="001815CB"/>
    <w:rsid w:val="00181EF6"/>
    <w:rsid w:val="0018250F"/>
    <w:rsid w:val="00182630"/>
    <w:rsid w:val="001827E7"/>
    <w:rsid w:val="0018295E"/>
    <w:rsid w:val="001836C2"/>
    <w:rsid w:val="001836F5"/>
    <w:rsid w:val="001837D8"/>
    <w:rsid w:val="00183D4C"/>
    <w:rsid w:val="001848EA"/>
    <w:rsid w:val="00184E23"/>
    <w:rsid w:val="0018536D"/>
    <w:rsid w:val="00185564"/>
    <w:rsid w:val="00185E76"/>
    <w:rsid w:val="001860EB"/>
    <w:rsid w:val="00186251"/>
    <w:rsid w:val="00186B4A"/>
    <w:rsid w:val="00186E1D"/>
    <w:rsid w:val="00187A79"/>
    <w:rsid w:val="00187AB2"/>
    <w:rsid w:val="00187EE6"/>
    <w:rsid w:val="00187FAD"/>
    <w:rsid w:val="0019047D"/>
    <w:rsid w:val="00190DEC"/>
    <w:rsid w:val="00191BA9"/>
    <w:rsid w:val="001928E1"/>
    <w:rsid w:val="0019315A"/>
    <w:rsid w:val="001939F4"/>
    <w:rsid w:val="00193FE6"/>
    <w:rsid w:val="00194A46"/>
    <w:rsid w:val="00194A83"/>
    <w:rsid w:val="00194C87"/>
    <w:rsid w:val="00194ECB"/>
    <w:rsid w:val="00195289"/>
    <w:rsid w:val="001957D9"/>
    <w:rsid w:val="00195C23"/>
    <w:rsid w:val="0019727D"/>
    <w:rsid w:val="00197360"/>
    <w:rsid w:val="00197718"/>
    <w:rsid w:val="001A013A"/>
    <w:rsid w:val="001A04F5"/>
    <w:rsid w:val="001A071A"/>
    <w:rsid w:val="001A08D7"/>
    <w:rsid w:val="001A0BD8"/>
    <w:rsid w:val="001A0E14"/>
    <w:rsid w:val="001A1054"/>
    <w:rsid w:val="001A173B"/>
    <w:rsid w:val="001A212B"/>
    <w:rsid w:val="001A2282"/>
    <w:rsid w:val="001A244F"/>
    <w:rsid w:val="001A2B9E"/>
    <w:rsid w:val="001A2BEB"/>
    <w:rsid w:val="001A2C35"/>
    <w:rsid w:val="001A2D5E"/>
    <w:rsid w:val="001A2E88"/>
    <w:rsid w:val="001A3AE6"/>
    <w:rsid w:val="001A409C"/>
    <w:rsid w:val="001A4A8F"/>
    <w:rsid w:val="001A5059"/>
    <w:rsid w:val="001A5597"/>
    <w:rsid w:val="001A5A0B"/>
    <w:rsid w:val="001A5B0A"/>
    <w:rsid w:val="001A5BBA"/>
    <w:rsid w:val="001A5C63"/>
    <w:rsid w:val="001A63AA"/>
    <w:rsid w:val="001A68AB"/>
    <w:rsid w:val="001A6B2A"/>
    <w:rsid w:val="001A7394"/>
    <w:rsid w:val="001A7A3D"/>
    <w:rsid w:val="001B005A"/>
    <w:rsid w:val="001B08B8"/>
    <w:rsid w:val="001B0953"/>
    <w:rsid w:val="001B09F8"/>
    <w:rsid w:val="001B1165"/>
    <w:rsid w:val="001B2B00"/>
    <w:rsid w:val="001B2BB3"/>
    <w:rsid w:val="001B2DC3"/>
    <w:rsid w:val="001B2E66"/>
    <w:rsid w:val="001B402B"/>
    <w:rsid w:val="001B406D"/>
    <w:rsid w:val="001B43CE"/>
    <w:rsid w:val="001B5380"/>
    <w:rsid w:val="001B59A8"/>
    <w:rsid w:val="001B6347"/>
    <w:rsid w:val="001B63C7"/>
    <w:rsid w:val="001B652A"/>
    <w:rsid w:val="001B7097"/>
    <w:rsid w:val="001B762D"/>
    <w:rsid w:val="001B795A"/>
    <w:rsid w:val="001B7FD5"/>
    <w:rsid w:val="001C0760"/>
    <w:rsid w:val="001C0E7D"/>
    <w:rsid w:val="001C1AB4"/>
    <w:rsid w:val="001C1BFE"/>
    <w:rsid w:val="001C3221"/>
    <w:rsid w:val="001C3841"/>
    <w:rsid w:val="001C3FB0"/>
    <w:rsid w:val="001C43BD"/>
    <w:rsid w:val="001C441A"/>
    <w:rsid w:val="001C450A"/>
    <w:rsid w:val="001C5B45"/>
    <w:rsid w:val="001C5DCC"/>
    <w:rsid w:val="001C672D"/>
    <w:rsid w:val="001C6855"/>
    <w:rsid w:val="001C6C97"/>
    <w:rsid w:val="001C705B"/>
    <w:rsid w:val="001C70CD"/>
    <w:rsid w:val="001D08A0"/>
    <w:rsid w:val="001D17A9"/>
    <w:rsid w:val="001D23CB"/>
    <w:rsid w:val="001D3683"/>
    <w:rsid w:val="001D3761"/>
    <w:rsid w:val="001D3780"/>
    <w:rsid w:val="001D3A41"/>
    <w:rsid w:val="001D3E43"/>
    <w:rsid w:val="001D3F41"/>
    <w:rsid w:val="001D5682"/>
    <w:rsid w:val="001D6C45"/>
    <w:rsid w:val="001D76C8"/>
    <w:rsid w:val="001E08F7"/>
    <w:rsid w:val="001E0B9B"/>
    <w:rsid w:val="001E0FF1"/>
    <w:rsid w:val="001E1117"/>
    <w:rsid w:val="001E1603"/>
    <w:rsid w:val="001E1B59"/>
    <w:rsid w:val="001E1D95"/>
    <w:rsid w:val="001E21A1"/>
    <w:rsid w:val="001E2287"/>
    <w:rsid w:val="001E247D"/>
    <w:rsid w:val="001E2E59"/>
    <w:rsid w:val="001E2E83"/>
    <w:rsid w:val="001E413D"/>
    <w:rsid w:val="001E5289"/>
    <w:rsid w:val="001E5314"/>
    <w:rsid w:val="001E54E0"/>
    <w:rsid w:val="001E5611"/>
    <w:rsid w:val="001E595F"/>
    <w:rsid w:val="001E5C2F"/>
    <w:rsid w:val="001E601F"/>
    <w:rsid w:val="001E6299"/>
    <w:rsid w:val="001E63F2"/>
    <w:rsid w:val="001E682C"/>
    <w:rsid w:val="001E68CC"/>
    <w:rsid w:val="001E76A6"/>
    <w:rsid w:val="001E7A19"/>
    <w:rsid w:val="001E7AB0"/>
    <w:rsid w:val="001F0678"/>
    <w:rsid w:val="001F06B0"/>
    <w:rsid w:val="001F13F5"/>
    <w:rsid w:val="001F200C"/>
    <w:rsid w:val="001F2179"/>
    <w:rsid w:val="001F2221"/>
    <w:rsid w:val="001F2327"/>
    <w:rsid w:val="001F30E7"/>
    <w:rsid w:val="001F3857"/>
    <w:rsid w:val="001F40B2"/>
    <w:rsid w:val="001F418F"/>
    <w:rsid w:val="001F4574"/>
    <w:rsid w:val="001F4855"/>
    <w:rsid w:val="001F4FE5"/>
    <w:rsid w:val="001F5009"/>
    <w:rsid w:val="001F523D"/>
    <w:rsid w:val="001F530C"/>
    <w:rsid w:val="001F589B"/>
    <w:rsid w:val="001F5AB0"/>
    <w:rsid w:val="001F639B"/>
    <w:rsid w:val="001F67D8"/>
    <w:rsid w:val="001F6821"/>
    <w:rsid w:val="001F6831"/>
    <w:rsid w:val="001F68B5"/>
    <w:rsid w:val="001F6AD3"/>
    <w:rsid w:val="001F7191"/>
    <w:rsid w:val="001F7275"/>
    <w:rsid w:val="001F79E2"/>
    <w:rsid w:val="001F7DED"/>
    <w:rsid w:val="001F7EAB"/>
    <w:rsid w:val="002000F5"/>
    <w:rsid w:val="00200532"/>
    <w:rsid w:val="00200A59"/>
    <w:rsid w:val="00200E1C"/>
    <w:rsid w:val="00200F7A"/>
    <w:rsid w:val="0020122D"/>
    <w:rsid w:val="0020133C"/>
    <w:rsid w:val="00201409"/>
    <w:rsid w:val="00201496"/>
    <w:rsid w:val="002022D5"/>
    <w:rsid w:val="00203389"/>
    <w:rsid w:val="00203595"/>
    <w:rsid w:val="002038C4"/>
    <w:rsid w:val="00204182"/>
    <w:rsid w:val="0020468D"/>
    <w:rsid w:val="00204735"/>
    <w:rsid w:val="002054C4"/>
    <w:rsid w:val="00205779"/>
    <w:rsid w:val="00205CCF"/>
    <w:rsid w:val="00205EA5"/>
    <w:rsid w:val="00205EC1"/>
    <w:rsid w:val="00206949"/>
    <w:rsid w:val="00206CBC"/>
    <w:rsid w:val="00207A9A"/>
    <w:rsid w:val="00207F57"/>
    <w:rsid w:val="0021005B"/>
    <w:rsid w:val="002105C3"/>
    <w:rsid w:val="002108DC"/>
    <w:rsid w:val="0021090B"/>
    <w:rsid w:val="00210E50"/>
    <w:rsid w:val="0021142E"/>
    <w:rsid w:val="00211696"/>
    <w:rsid w:val="002118DB"/>
    <w:rsid w:val="00211B65"/>
    <w:rsid w:val="00211D6D"/>
    <w:rsid w:val="00212A22"/>
    <w:rsid w:val="00212A48"/>
    <w:rsid w:val="00212A4D"/>
    <w:rsid w:val="0021370F"/>
    <w:rsid w:val="00213802"/>
    <w:rsid w:val="00213DD6"/>
    <w:rsid w:val="00214925"/>
    <w:rsid w:val="002152A7"/>
    <w:rsid w:val="00215ACD"/>
    <w:rsid w:val="00216713"/>
    <w:rsid w:val="00216A23"/>
    <w:rsid w:val="00216B6A"/>
    <w:rsid w:val="00216B8A"/>
    <w:rsid w:val="00216CEB"/>
    <w:rsid w:val="00217073"/>
    <w:rsid w:val="00217133"/>
    <w:rsid w:val="002175FB"/>
    <w:rsid w:val="00217D7B"/>
    <w:rsid w:val="0022075C"/>
    <w:rsid w:val="00222371"/>
    <w:rsid w:val="002234E8"/>
    <w:rsid w:val="00223634"/>
    <w:rsid w:val="002244E5"/>
    <w:rsid w:val="0022466E"/>
    <w:rsid w:val="00225851"/>
    <w:rsid w:val="00225D87"/>
    <w:rsid w:val="00225DBD"/>
    <w:rsid w:val="00226414"/>
    <w:rsid w:val="00226471"/>
    <w:rsid w:val="002275CD"/>
    <w:rsid w:val="0022768F"/>
    <w:rsid w:val="00227725"/>
    <w:rsid w:val="0023043E"/>
    <w:rsid w:val="00230E21"/>
    <w:rsid w:val="00231298"/>
    <w:rsid w:val="002312A3"/>
    <w:rsid w:val="0023181A"/>
    <w:rsid w:val="00231DB7"/>
    <w:rsid w:val="0023275B"/>
    <w:rsid w:val="002329DA"/>
    <w:rsid w:val="00234969"/>
    <w:rsid w:val="00234D9A"/>
    <w:rsid w:val="002357EC"/>
    <w:rsid w:val="00236090"/>
    <w:rsid w:val="00236327"/>
    <w:rsid w:val="002364DA"/>
    <w:rsid w:val="00236819"/>
    <w:rsid w:val="00236FD8"/>
    <w:rsid w:val="0023784D"/>
    <w:rsid w:val="00240098"/>
    <w:rsid w:val="00240238"/>
    <w:rsid w:val="002402B7"/>
    <w:rsid w:val="00240ABC"/>
    <w:rsid w:val="002415F6"/>
    <w:rsid w:val="00241A29"/>
    <w:rsid w:val="002420AB"/>
    <w:rsid w:val="002426D9"/>
    <w:rsid w:val="002432EB"/>
    <w:rsid w:val="00243D3F"/>
    <w:rsid w:val="002440A4"/>
    <w:rsid w:val="00244189"/>
    <w:rsid w:val="002442AA"/>
    <w:rsid w:val="002444D3"/>
    <w:rsid w:val="002447E5"/>
    <w:rsid w:val="0024515F"/>
    <w:rsid w:val="002462C3"/>
    <w:rsid w:val="002464FE"/>
    <w:rsid w:val="002465B2"/>
    <w:rsid w:val="00246AEA"/>
    <w:rsid w:val="00246CF6"/>
    <w:rsid w:val="002473A5"/>
    <w:rsid w:val="0024793B"/>
    <w:rsid w:val="002500B4"/>
    <w:rsid w:val="00250128"/>
    <w:rsid w:val="002501AB"/>
    <w:rsid w:val="00250439"/>
    <w:rsid w:val="00250FE3"/>
    <w:rsid w:val="0025101E"/>
    <w:rsid w:val="0025145B"/>
    <w:rsid w:val="002515F3"/>
    <w:rsid w:val="00252537"/>
    <w:rsid w:val="00252861"/>
    <w:rsid w:val="00252869"/>
    <w:rsid w:val="00252875"/>
    <w:rsid w:val="00252F26"/>
    <w:rsid w:val="0025307B"/>
    <w:rsid w:val="002532A1"/>
    <w:rsid w:val="002533F2"/>
    <w:rsid w:val="0025440A"/>
    <w:rsid w:val="00254E25"/>
    <w:rsid w:val="002558A6"/>
    <w:rsid w:val="002562CA"/>
    <w:rsid w:val="00256514"/>
    <w:rsid w:val="002569A7"/>
    <w:rsid w:val="00256B8E"/>
    <w:rsid w:val="00256DCB"/>
    <w:rsid w:val="00257319"/>
    <w:rsid w:val="00257485"/>
    <w:rsid w:val="00257AAF"/>
    <w:rsid w:val="00257D82"/>
    <w:rsid w:val="00257E5F"/>
    <w:rsid w:val="002602B8"/>
    <w:rsid w:val="00260358"/>
    <w:rsid w:val="0026097F"/>
    <w:rsid w:val="00260E2E"/>
    <w:rsid w:val="0026133F"/>
    <w:rsid w:val="00261664"/>
    <w:rsid w:val="00261FA7"/>
    <w:rsid w:val="002620A3"/>
    <w:rsid w:val="00262591"/>
    <w:rsid w:val="00262B4C"/>
    <w:rsid w:val="00263632"/>
    <w:rsid w:val="002642F5"/>
    <w:rsid w:val="0026490F"/>
    <w:rsid w:val="0026516E"/>
    <w:rsid w:val="002651FD"/>
    <w:rsid w:val="0026538F"/>
    <w:rsid w:val="0026548B"/>
    <w:rsid w:val="00265603"/>
    <w:rsid w:val="00265B72"/>
    <w:rsid w:val="00265E9A"/>
    <w:rsid w:val="00265ECA"/>
    <w:rsid w:val="00267140"/>
    <w:rsid w:val="00270AB8"/>
    <w:rsid w:val="00270BA5"/>
    <w:rsid w:val="00270DBF"/>
    <w:rsid w:val="0027163F"/>
    <w:rsid w:val="00271A98"/>
    <w:rsid w:val="00272B2B"/>
    <w:rsid w:val="0027303B"/>
    <w:rsid w:val="00273834"/>
    <w:rsid w:val="00273F35"/>
    <w:rsid w:val="002743AB"/>
    <w:rsid w:val="00274FE9"/>
    <w:rsid w:val="00275174"/>
    <w:rsid w:val="0027541E"/>
    <w:rsid w:val="002758B2"/>
    <w:rsid w:val="00275ADF"/>
    <w:rsid w:val="002766DF"/>
    <w:rsid w:val="002768FC"/>
    <w:rsid w:val="002773B4"/>
    <w:rsid w:val="002773EB"/>
    <w:rsid w:val="00277554"/>
    <w:rsid w:val="00277C1B"/>
    <w:rsid w:val="00277CF9"/>
    <w:rsid w:val="00277DFD"/>
    <w:rsid w:val="00280418"/>
    <w:rsid w:val="00280737"/>
    <w:rsid w:val="002810C8"/>
    <w:rsid w:val="00281240"/>
    <w:rsid w:val="00282611"/>
    <w:rsid w:val="00282A07"/>
    <w:rsid w:val="00282C5A"/>
    <w:rsid w:val="00282EB9"/>
    <w:rsid w:val="002838B5"/>
    <w:rsid w:val="00283DFB"/>
    <w:rsid w:val="00284326"/>
    <w:rsid w:val="00284BB2"/>
    <w:rsid w:val="0028581D"/>
    <w:rsid w:val="002860B2"/>
    <w:rsid w:val="00286949"/>
    <w:rsid w:val="00286A4A"/>
    <w:rsid w:val="0028770C"/>
    <w:rsid w:val="00287993"/>
    <w:rsid w:val="00287B0C"/>
    <w:rsid w:val="00287D27"/>
    <w:rsid w:val="002904DC"/>
    <w:rsid w:val="0029061D"/>
    <w:rsid w:val="002916D1"/>
    <w:rsid w:val="00291F09"/>
    <w:rsid w:val="00292187"/>
    <w:rsid w:val="0029235F"/>
    <w:rsid w:val="0029285D"/>
    <w:rsid w:val="00292A5B"/>
    <w:rsid w:val="0029372B"/>
    <w:rsid w:val="00293B86"/>
    <w:rsid w:val="0029486D"/>
    <w:rsid w:val="00295AC9"/>
    <w:rsid w:val="00295F1A"/>
    <w:rsid w:val="00296544"/>
    <w:rsid w:val="00296FB2"/>
    <w:rsid w:val="00297263"/>
    <w:rsid w:val="00297D90"/>
    <w:rsid w:val="002A0D2F"/>
    <w:rsid w:val="002A1644"/>
    <w:rsid w:val="002A2866"/>
    <w:rsid w:val="002A2DAF"/>
    <w:rsid w:val="002A3092"/>
    <w:rsid w:val="002A315D"/>
    <w:rsid w:val="002A3485"/>
    <w:rsid w:val="002A3682"/>
    <w:rsid w:val="002A3768"/>
    <w:rsid w:val="002A3D12"/>
    <w:rsid w:val="002A3F2D"/>
    <w:rsid w:val="002A3FA3"/>
    <w:rsid w:val="002A4689"/>
    <w:rsid w:val="002A5628"/>
    <w:rsid w:val="002A5A92"/>
    <w:rsid w:val="002A5C90"/>
    <w:rsid w:val="002A5CED"/>
    <w:rsid w:val="002A716D"/>
    <w:rsid w:val="002A7779"/>
    <w:rsid w:val="002A789C"/>
    <w:rsid w:val="002A78E2"/>
    <w:rsid w:val="002A7AF1"/>
    <w:rsid w:val="002A7C44"/>
    <w:rsid w:val="002A7EAA"/>
    <w:rsid w:val="002B1B76"/>
    <w:rsid w:val="002B1FEB"/>
    <w:rsid w:val="002B2015"/>
    <w:rsid w:val="002B2073"/>
    <w:rsid w:val="002B20AC"/>
    <w:rsid w:val="002B2B55"/>
    <w:rsid w:val="002B2FE8"/>
    <w:rsid w:val="002B3021"/>
    <w:rsid w:val="002B31D0"/>
    <w:rsid w:val="002B33AD"/>
    <w:rsid w:val="002B35EC"/>
    <w:rsid w:val="002B3919"/>
    <w:rsid w:val="002B3D32"/>
    <w:rsid w:val="002B458D"/>
    <w:rsid w:val="002B46B7"/>
    <w:rsid w:val="002B4FA9"/>
    <w:rsid w:val="002B5B91"/>
    <w:rsid w:val="002B65E5"/>
    <w:rsid w:val="002B7049"/>
    <w:rsid w:val="002B70ED"/>
    <w:rsid w:val="002B7238"/>
    <w:rsid w:val="002B7E57"/>
    <w:rsid w:val="002C131A"/>
    <w:rsid w:val="002C14A6"/>
    <w:rsid w:val="002C15FA"/>
    <w:rsid w:val="002C161A"/>
    <w:rsid w:val="002C219B"/>
    <w:rsid w:val="002C21F0"/>
    <w:rsid w:val="002C36B5"/>
    <w:rsid w:val="002C4607"/>
    <w:rsid w:val="002C4D23"/>
    <w:rsid w:val="002C4E3A"/>
    <w:rsid w:val="002C54FF"/>
    <w:rsid w:val="002C5AC4"/>
    <w:rsid w:val="002C5CE3"/>
    <w:rsid w:val="002C5FE9"/>
    <w:rsid w:val="002C6316"/>
    <w:rsid w:val="002C7158"/>
    <w:rsid w:val="002C7A49"/>
    <w:rsid w:val="002C7B02"/>
    <w:rsid w:val="002C7E0E"/>
    <w:rsid w:val="002C7FF5"/>
    <w:rsid w:val="002D0280"/>
    <w:rsid w:val="002D0555"/>
    <w:rsid w:val="002D0C05"/>
    <w:rsid w:val="002D0C81"/>
    <w:rsid w:val="002D1EA3"/>
    <w:rsid w:val="002D2351"/>
    <w:rsid w:val="002D244B"/>
    <w:rsid w:val="002D2A5D"/>
    <w:rsid w:val="002D3A23"/>
    <w:rsid w:val="002D3B26"/>
    <w:rsid w:val="002D3CC5"/>
    <w:rsid w:val="002D4216"/>
    <w:rsid w:val="002D42F8"/>
    <w:rsid w:val="002D4961"/>
    <w:rsid w:val="002D4DF5"/>
    <w:rsid w:val="002D5335"/>
    <w:rsid w:val="002D56B3"/>
    <w:rsid w:val="002D6135"/>
    <w:rsid w:val="002D6737"/>
    <w:rsid w:val="002D6933"/>
    <w:rsid w:val="002D6E8C"/>
    <w:rsid w:val="002D734E"/>
    <w:rsid w:val="002D7DD6"/>
    <w:rsid w:val="002E0BE5"/>
    <w:rsid w:val="002E1F2D"/>
    <w:rsid w:val="002E291A"/>
    <w:rsid w:val="002E2DD4"/>
    <w:rsid w:val="002E3E90"/>
    <w:rsid w:val="002E46C3"/>
    <w:rsid w:val="002E47AC"/>
    <w:rsid w:val="002E4A6C"/>
    <w:rsid w:val="002E4AD4"/>
    <w:rsid w:val="002E4BBD"/>
    <w:rsid w:val="002E5BC9"/>
    <w:rsid w:val="002E5F87"/>
    <w:rsid w:val="002E66EA"/>
    <w:rsid w:val="002E6791"/>
    <w:rsid w:val="002E6D78"/>
    <w:rsid w:val="002E6DDC"/>
    <w:rsid w:val="002E7734"/>
    <w:rsid w:val="002E7F9D"/>
    <w:rsid w:val="002F01BB"/>
    <w:rsid w:val="002F0325"/>
    <w:rsid w:val="002F0461"/>
    <w:rsid w:val="002F13D3"/>
    <w:rsid w:val="002F15E7"/>
    <w:rsid w:val="002F1B47"/>
    <w:rsid w:val="002F1C8A"/>
    <w:rsid w:val="002F1EF3"/>
    <w:rsid w:val="002F23D1"/>
    <w:rsid w:val="002F2C9C"/>
    <w:rsid w:val="002F2FF3"/>
    <w:rsid w:val="002F3A40"/>
    <w:rsid w:val="002F40A8"/>
    <w:rsid w:val="002F452A"/>
    <w:rsid w:val="002F4837"/>
    <w:rsid w:val="002F4979"/>
    <w:rsid w:val="002F4D9B"/>
    <w:rsid w:val="002F4E54"/>
    <w:rsid w:val="002F5003"/>
    <w:rsid w:val="002F516E"/>
    <w:rsid w:val="002F598C"/>
    <w:rsid w:val="002F6350"/>
    <w:rsid w:val="002F69CE"/>
    <w:rsid w:val="002F6B92"/>
    <w:rsid w:val="002F75EA"/>
    <w:rsid w:val="002F77E3"/>
    <w:rsid w:val="002F7B85"/>
    <w:rsid w:val="00300AA6"/>
    <w:rsid w:val="00301192"/>
    <w:rsid w:val="00301AB3"/>
    <w:rsid w:val="00301E5C"/>
    <w:rsid w:val="003020FB"/>
    <w:rsid w:val="00302158"/>
    <w:rsid w:val="00302250"/>
    <w:rsid w:val="0030271B"/>
    <w:rsid w:val="00303255"/>
    <w:rsid w:val="003035AB"/>
    <w:rsid w:val="0030437C"/>
    <w:rsid w:val="003046DB"/>
    <w:rsid w:val="00304E55"/>
    <w:rsid w:val="00305932"/>
    <w:rsid w:val="00305F5C"/>
    <w:rsid w:val="00306E43"/>
    <w:rsid w:val="0030736A"/>
    <w:rsid w:val="003078A8"/>
    <w:rsid w:val="00307E66"/>
    <w:rsid w:val="00307FB4"/>
    <w:rsid w:val="00310289"/>
    <w:rsid w:val="00310416"/>
    <w:rsid w:val="003105F8"/>
    <w:rsid w:val="00310609"/>
    <w:rsid w:val="003107F6"/>
    <w:rsid w:val="0031205B"/>
    <w:rsid w:val="003123E6"/>
    <w:rsid w:val="003126F5"/>
    <w:rsid w:val="00312C6D"/>
    <w:rsid w:val="00312E46"/>
    <w:rsid w:val="00313383"/>
    <w:rsid w:val="0031340B"/>
    <w:rsid w:val="00313A41"/>
    <w:rsid w:val="00313E3B"/>
    <w:rsid w:val="00314288"/>
    <w:rsid w:val="0031504F"/>
    <w:rsid w:val="003154B2"/>
    <w:rsid w:val="00315C18"/>
    <w:rsid w:val="0031614A"/>
    <w:rsid w:val="00316A9E"/>
    <w:rsid w:val="00316CE2"/>
    <w:rsid w:val="00317745"/>
    <w:rsid w:val="00320034"/>
    <w:rsid w:val="00320511"/>
    <w:rsid w:val="00320664"/>
    <w:rsid w:val="0032089D"/>
    <w:rsid w:val="00320C98"/>
    <w:rsid w:val="0032130B"/>
    <w:rsid w:val="0032157D"/>
    <w:rsid w:val="003222E2"/>
    <w:rsid w:val="0032240A"/>
    <w:rsid w:val="00322849"/>
    <w:rsid w:val="00322FAD"/>
    <w:rsid w:val="003234F9"/>
    <w:rsid w:val="00323F38"/>
    <w:rsid w:val="00324549"/>
    <w:rsid w:val="0032471F"/>
    <w:rsid w:val="00325127"/>
    <w:rsid w:val="00325A85"/>
    <w:rsid w:val="00325B4C"/>
    <w:rsid w:val="003260A8"/>
    <w:rsid w:val="0032657C"/>
    <w:rsid w:val="00326B1A"/>
    <w:rsid w:val="00327A03"/>
    <w:rsid w:val="00327AD9"/>
    <w:rsid w:val="00330B55"/>
    <w:rsid w:val="00330E5C"/>
    <w:rsid w:val="00330EED"/>
    <w:rsid w:val="00331192"/>
    <w:rsid w:val="00331370"/>
    <w:rsid w:val="00331637"/>
    <w:rsid w:val="00331802"/>
    <w:rsid w:val="00331DDE"/>
    <w:rsid w:val="0033245C"/>
    <w:rsid w:val="00332890"/>
    <w:rsid w:val="003328E7"/>
    <w:rsid w:val="00332E1B"/>
    <w:rsid w:val="003335D6"/>
    <w:rsid w:val="00334274"/>
    <w:rsid w:val="003344D4"/>
    <w:rsid w:val="00334E28"/>
    <w:rsid w:val="0033534B"/>
    <w:rsid w:val="00335570"/>
    <w:rsid w:val="00335E69"/>
    <w:rsid w:val="00335FB6"/>
    <w:rsid w:val="0033656D"/>
    <w:rsid w:val="00336EAB"/>
    <w:rsid w:val="00337F2D"/>
    <w:rsid w:val="003407E9"/>
    <w:rsid w:val="0034137E"/>
    <w:rsid w:val="003417A2"/>
    <w:rsid w:val="003419BA"/>
    <w:rsid w:val="00342695"/>
    <w:rsid w:val="00343026"/>
    <w:rsid w:val="00343080"/>
    <w:rsid w:val="00343177"/>
    <w:rsid w:val="00343C0D"/>
    <w:rsid w:val="00344C43"/>
    <w:rsid w:val="00344FCA"/>
    <w:rsid w:val="0034541B"/>
    <w:rsid w:val="003456DB"/>
    <w:rsid w:val="003456E6"/>
    <w:rsid w:val="0034609C"/>
    <w:rsid w:val="0034666F"/>
    <w:rsid w:val="003477C3"/>
    <w:rsid w:val="00347DB5"/>
    <w:rsid w:val="00347EA2"/>
    <w:rsid w:val="00347F51"/>
    <w:rsid w:val="00350881"/>
    <w:rsid w:val="003513E8"/>
    <w:rsid w:val="00352EAB"/>
    <w:rsid w:val="00353CCF"/>
    <w:rsid w:val="00354250"/>
    <w:rsid w:val="00354DD0"/>
    <w:rsid w:val="003560EC"/>
    <w:rsid w:val="00356204"/>
    <w:rsid w:val="0035620E"/>
    <w:rsid w:val="00356A54"/>
    <w:rsid w:val="0035797B"/>
    <w:rsid w:val="00357DFC"/>
    <w:rsid w:val="00357F75"/>
    <w:rsid w:val="003601F3"/>
    <w:rsid w:val="00360A56"/>
    <w:rsid w:val="00360E63"/>
    <w:rsid w:val="00360FEB"/>
    <w:rsid w:val="00361242"/>
    <w:rsid w:val="003615A7"/>
    <w:rsid w:val="003619B1"/>
    <w:rsid w:val="00361AC6"/>
    <w:rsid w:val="003621CB"/>
    <w:rsid w:val="003621FF"/>
    <w:rsid w:val="003624C5"/>
    <w:rsid w:val="00362574"/>
    <w:rsid w:val="00362717"/>
    <w:rsid w:val="0036292D"/>
    <w:rsid w:val="00362BCE"/>
    <w:rsid w:val="00362F54"/>
    <w:rsid w:val="00363523"/>
    <w:rsid w:val="00363695"/>
    <w:rsid w:val="00363941"/>
    <w:rsid w:val="00363FA5"/>
    <w:rsid w:val="003642B6"/>
    <w:rsid w:val="00364EE1"/>
    <w:rsid w:val="00365B90"/>
    <w:rsid w:val="00365BEE"/>
    <w:rsid w:val="003660CF"/>
    <w:rsid w:val="00366346"/>
    <w:rsid w:val="003667DE"/>
    <w:rsid w:val="0036688B"/>
    <w:rsid w:val="00366DA7"/>
    <w:rsid w:val="00370ADC"/>
    <w:rsid w:val="00370D90"/>
    <w:rsid w:val="0037118D"/>
    <w:rsid w:val="003729DB"/>
    <w:rsid w:val="003729EF"/>
    <w:rsid w:val="00372D65"/>
    <w:rsid w:val="00372D83"/>
    <w:rsid w:val="00373536"/>
    <w:rsid w:val="00373791"/>
    <w:rsid w:val="00374C70"/>
    <w:rsid w:val="00374E4B"/>
    <w:rsid w:val="003761B4"/>
    <w:rsid w:val="00376982"/>
    <w:rsid w:val="00376DE8"/>
    <w:rsid w:val="00376F59"/>
    <w:rsid w:val="00377192"/>
    <w:rsid w:val="0037731C"/>
    <w:rsid w:val="0037751C"/>
    <w:rsid w:val="00377899"/>
    <w:rsid w:val="0037789B"/>
    <w:rsid w:val="003802FA"/>
    <w:rsid w:val="003803D6"/>
    <w:rsid w:val="0038127E"/>
    <w:rsid w:val="00381460"/>
    <w:rsid w:val="00381716"/>
    <w:rsid w:val="00381D71"/>
    <w:rsid w:val="00382C58"/>
    <w:rsid w:val="00382D4F"/>
    <w:rsid w:val="00382E7A"/>
    <w:rsid w:val="0038313D"/>
    <w:rsid w:val="00383772"/>
    <w:rsid w:val="00383964"/>
    <w:rsid w:val="003841D2"/>
    <w:rsid w:val="00384A1E"/>
    <w:rsid w:val="0038548A"/>
    <w:rsid w:val="003855A6"/>
    <w:rsid w:val="00385D90"/>
    <w:rsid w:val="00386757"/>
    <w:rsid w:val="00390298"/>
    <w:rsid w:val="00391223"/>
    <w:rsid w:val="003918F8"/>
    <w:rsid w:val="00391EC7"/>
    <w:rsid w:val="0039251F"/>
    <w:rsid w:val="00392BB3"/>
    <w:rsid w:val="00393A7A"/>
    <w:rsid w:val="00393D2D"/>
    <w:rsid w:val="00394107"/>
    <w:rsid w:val="003941C1"/>
    <w:rsid w:val="00394216"/>
    <w:rsid w:val="00394330"/>
    <w:rsid w:val="00394844"/>
    <w:rsid w:val="003950F9"/>
    <w:rsid w:val="00395503"/>
    <w:rsid w:val="003959D6"/>
    <w:rsid w:val="003961F4"/>
    <w:rsid w:val="0039636D"/>
    <w:rsid w:val="003968A5"/>
    <w:rsid w:val="003969A9"/>
    <w:rsid w:val="00396DD7"/>
    <w:rsid w:val="00396FFA"/>
    <w:rsid w:val="00397315"/>
    <w:rsid w:val="0039736A"/>
    <w:rsid w:val="0039740D"/>
    <w:rsid w:val="003976F1"/>
    <w:rsid w:val="00397C9D"/>
    <w:rsid w:val="00397ED3"/>
    <w:rsid w:val="003A0062"/>
    <w:rsid w:val="003A165A"/>
    <w:rsid w:val="003A16B9"/>
    <w:rsid w:val="003A17C5"/>
    <w:rsid w:val="003A1803"/>
    <w:rsid w:val="003A1950"/>
    <w:rsid w:val="003A1D10"/>
    <w:rsid w:val="003A2923"/>
    <w:rsid w:val="003A2CE2"/>
    <w:rsid w:val="003A303C"/>
    <w:rsid w:val="003A384B"/>
    <w:rsid w:val="003A39DD"/>
    <w:rsid w:val="003A3A4D"/>
    <w:rsid w:val="003A3BB0"/>
    <w:rsid w:val="003A4005"/>
    <w:rsid w:val="003A40CB"/>
    <w:rsid w:val="003A4753"/>
    <w:rsid w:val="003A4E19"/>
    <w:rsid w:val="003A4F6C"/>
    <w:rsid w:val="003A5323"/>
    <w:rsid w:val="003A5BE3"/>
    <w:rsid w:val="003A6478"/>
    <w:rsid w:val="003A6594"/>
    <w:rsid w:val="003A6ABD"/>
    <w:rsid w:val="003A6B89"/>
    <w:rsid w:val="003A6FD5"/>
    <w:rsid w:val="003A7269"/>
    <w:rsid w:val="003A7BF2"/>
    <w:rsid w:val="003B0DB8"/>
    <w:rsid w:val="003B0F26"/>
    <w:rsid w:val="003B1C5A"/>
    <w:rsid w:val="003B2247"/>
    <w:rsid w:val="003B281A"/>
    <w:rsid w:val="003B3115"/>
    <w:rsid w:val="003B31C7"/>
    <w:rsid w:val="003B32DB"/>
    <w:rsid w:val="003B3A2E"/>
    <w:rsid w:val="003B3AB6"/>
    <w:rsid w:val="003B3ABD"/>
    <w:rsid w:val="003B3CFF"/>
    <w:rsid w:val="003B3D07"/>
    <w:rsid w:val="003B3D6C"/>
    <w:rsid w:val="003B3E23"/>
    <w:rsid w:val="003B3F7A"/>
    <w:rsid w:val="003B44C9"/>
    <w:rsid w:val="003B475D"/>
    <w:rsid w:val="003B53BA"/>
    <w:rsid w:val="003B55D2"/>
    <w:rsid w:val="003B5E54"/>
    <w:rsid w:val="003B6111"/>
    <w:rsid w:val="003B6379"/>
    <w:rsid w:val="003B69DC"/>
    <w:rsid w:val="003B7891"/>
    <w:rsid w:val="003C026D"/>
    <w:rsid w:val="003C02AC"/>
    <w:rsid w:val="003C0C71"/>
    <w:rsid w:val="003C1AB0"/>
    <w:rsid w:val="003C1CFA"/>
    <w:rsid w:val="003C20AF"/>
    <w:rsid w:val="003C2492"/>
    <w:rsid w:val="003C2774"/>
    <w:rsid w:val="003C32EE"/>
    <w:rsid w:val="003C3639"/>
    <w:rsid w:val="003C36AE"/>
    <w:rsid w:val="003C4343"/>
    <w:rsid w:val="003C4E35"/>
    <w:rsid w:val="003C536A"/>
    <w:rsid w:val="003C54FA"/>
    <w:rsid w:val="003C5675"/>
    <w:rsid w:val="003C5696"/>
    <w:rsid w:val="003C5DA1"/>
    <w:rsid w:val="003C653C"/>
    <w:rsid w:val="003C682C"/>
    <w:rsid w:val="003C6EE1"/>
    <w:rsid w:val="003C74FB"/>
    <w:rsid w:val="003C7535"/>
    <w:rsid w:val="003C7A6F"/>
    <w:rsid w:val="003C7D10"/>
    <w:rsid w:val="003D031A"/>
    <w:rsid w:val="003D108E"/>
    <w:rsid w:val="003D1842"/>
    <w:rsid w:val="003D2080"/>
    <w:rsid w:val="003D23A4"/>
    <w:rsid w:val="003D255A"/>
    <w:rsid w:val="003D3AB3"/>
    <w:rsid w:val="003D3BFA"/>
    <w:rsid w:val="003D3DDE"/>
    <w:rsid w:val="003D42EF"/>
    <w:rsid w:val="003D44A2"/>
    <w:rsid w:val="003D457F"/>
    <w:rsid w:val="003D4AB6"/>
    <w:rsid w:val="003D5873"/>
    <w:rsid w:val="003D5BF8"/>
    <w:rsid w:val="003D5CF1"/>
    <w:rsid w:val="003D630D"/>
    <w:rsid w:val="003D68F3"/>
    <w:rsid w:val="003D7BC5"/>
    <w:rsid w:val="003D7E46"/>
    <w:rsid w:val="003D7E71"/>
    <w:rsid w:val="003E03A4"/>
    <w:rsid w:val="003E0FA4"/>
    <w:rsid w:val="003E101A"/>
    <w:rsid w:val="003E1351"/>
    <w:rsid w:val="003E15D6"/>
    <w:rsid w:val="003E1CB5"/>
    <w:rsid w:val="003E1F34"/>
    <w:rsid w:val="003E3100"/>
    <w:rsid w:val="003E3136"/>
    <w:rsid w:val="003E42E3"/>
    <w:rsid w:val="003E4546"/>
    <w:rsid w:val="003E4E2A"/>
    <w:rsid w:val="003E58F9"/>
    <w:rsid w:val="003E5EB6"/>
    <w:rsid w:val="003E619C"/>
    <w:rsid w:val="003E644C"/>
    <w:rsid w:val="003E6BAC"/>
    <w:rsid w:val="003E7A0B"/>
    <w:rsid w:val="003F06DA"/>
    <w:rsid w:val="003F06EB"/>
    <w:rsid w:val="003F08EE"/>
    <w:rsid w:val="003F0B5A"/>
    <w:rsid w:val="003F21FE"/>
    <w:rsid w:val="003F29ED"/>
    <w:rsid w:val="003F2E1F"/>
    <w:rsid w:val="003F2E47"/>
    <w:rsid w:val="003F40E5"/>
    <w:rsid w:val="003F55B0"/>
    <w:rsid w:val="003F5789"/>
    <w:rsid w:val="003F5BB5"/>
    <w:rsid w:val="003F5CB5"/>
    <w:rsid w:val="003F6F08"/>
    <w:rsid w:val="003F77F6"/>
    <w:rsid w:val="003F790A"/>
    <w:rsid w:val="003F7E67"/>
    <w:rsid w:val="0040055E"/>
    <w:rsid w:val="004008B3"/>
    <w:rsid w:val="00401294"/>
    <w:rsid w:val="0040177D"/>
    <w:rsid w:val="00401794"/>
    <w:rsid w:val="00401EBD"/>
    <w:rsid w:val="004030ED"/>
    <w:rsid w:val="004033ED"/>
    <w:rsid w:val="0040344C"/>
    <w:rsid w:val="00403B74"/>
    <w:rsid w:val="004041D3"/>
    <w:rsid w:val="00404303"/>
    <w:rsid w:val="00404347"/>
    <w:rsid w:val="004046A8"/>
    <w:rsid w:val="00405205"/>
    <w:rsid w:val="0040622E"/>
    <w:rsid w:val="00406BF1"/>
    <w:rsid w:val="0040701C"/>
    <w:rsid w:val="0040744C"/>
    <w:rsid w:val="00407BE4"/>
    <w:rsid w:val="00410B30"/>
    <w:rsid w:val="00411135"/>
    <w:rsid w:val="004113B3"/>
    <w:rsid w:val="00411949"/>
    <w:rsid w:val="00412A8B"/>
    <w:rsid w:val="00412E38"/>
    <w:rsid w:val="00412F1A"/>
    <w:rsid w:val="00413071"/>
    <w:rsid w:val="004134B0"/>
    <w:rsid w:val="00413BF0"/>
    <w:rsid w:val="004147F7"/>
    <w:rsid w:val="00414BBA"/>
    <w:rsid w:val="00414E8B"/>
    <w:rsid w:val="00415788"/>
    <w:rsid w:val="00415C41"/>
    <w:rsid w:val="00416157"/>
    <w:rsid w:val="00416A46"/>
    <w:rsid w:val="00416AC6"/>
    <w:rsid w:val="00417F7C"/>
    <w:rsid w:val="00420024"/>
    <w:rsid w:val="00420504"/>
    <w:rsid w:val="00420A1F"/>
    <w:rsid w:val="0042121D"/>
    <w:rsid w:val="0042229D"/>
    <w:rsid w:val="00422E02"/>
    <w:rsid w:val="00423249"/>
    <w:rsid w:val="00423A15"/>
    <w:rsid w:val="00423A94"/>
    <w:rsid w:val="00423F6D"/>
    <w:rsid w:val="00423FB2"/>
    <w:rsid w:val="0042432D"/>
    <w:rsid w:val="00424A88"/>
    <w:rsid w:val="00424BFF"/>
    <w:rsid w:val="00425459"/>
    <w:rsid w:val="00425BF8"/>
    <w:rsid w:val="00426BD9"/>
    <w:rsid w:val="00426D0B"/>
    <w:rsid w:val="00426D61"/>
    <w:rsid w:val="00426DFD"/>
    <w:rsid w:val="00427822"/>
    <w:rsid w:val="00427AB1"/>
    <w:rsid w:val="00430581"/>
    <w:rsid w:val="004305AB"/>
    <w:rsid w:val="00430A1A"/>
    <w:rsid w:val="004315D6"/>
    <w:rsid w:val="00432052"/>
    <w:rsid w:val="00432719"/>
    <w:rsid w:val="00432A6D"/>
    <w:rsid w:val="00432A87"/>
    <w:rsid w:val="00432EB0"/>
    <w:rsid w:val="00432FE6"/>
    <w:rsid w:val="004339AE"/>
    <w:rsid w:val="00433EEF"/>
    <w:rsid w:val="0043411E"/>
    <w:rsid w:val="00434257"/>
    <w:rsid w:val="0043456A"/>
    <w:rsid w:val="0043486B"/>
    <w:rsid w:val="00434C06"/>
    <w:rsid w:val="00434FBB"/>
    <w:rsid w:val="00435B10"/>
    <w:rsid w:val="00435BA4"/>
    <w:rsid w:val="00435DE2"/>
    <w:rsid w:val="0043662F"/>
    <w:rsid w:val="0043686D"/>
    <w:rsid w:val="004368CB"/>
    <w:rsid w:val="00436AA0"/>
    <w:rsid w:val="00437D9C"/>
    <w:rsid w:val="004407B7"/>
    <w:rsid w:val="004408C4"/>
    <w:rsid w:val="00440A1C"/>
    <w:rsid w:val="00440D9E"/>
    <w:rsid w:val="00441674"/>
    <w:rsid w:val="004420D8"/>
    <w:rsid w:val="00442467"/>
    <w:rsid w:val="00443A4B"/>
    <w:rsid w:val="00443A77"/>
    <w:rsid w:val="00443D2B"/>
    <w:rsid w:val="00444214"/>
    <w:rsid w:val="00445070"/>
    <w:rsid w:val="00445C02"/>
    <w:rsid w:val="00445DCA"/>
    <w:rsid w:val="00446738"/>
    <w:rsid w:val="0044703D"/>
    <w:rsid w:val="004477DD"/>
    <w:rsid w:val="00447AD4"/>
    <w:rsid w:val="00447C85"/>
    <w:rsid w:val="00450050"/>
    <w:rsid w:val="00450109"/>
    <w:rsid w:val="004501BD"/>
    <w:rsid w:val="004504F4"/>
    <w:rsid w:val="0045051C"/>
    <w:rsid w:val="0045073A"/>
    <w:rsid w:val="00451166"/>
    <w:rsid w:val="004515AC"/>
    <w:rsid w:val="00451656"/>
    <w:rsid w:val="004516BD"/>
    <w:rsid w:val="00451CB1"/>
    <w:rsid w:val="00451CC9"/>
    <w:rsid w:val="00451F51"/>
    <w:rsid w:val="00451FB7"/>
    <w:rsid w:val="0045214C"/>
    <w:rsid w:val="004525D8"/>
    <w:rsid w:val="00452706"/>
    <w:rsid w:val="00452C89"/>
    <w:rsid w:val="00453090"/>
    <w:rsid w:val="004535DF"/>
    <w:rsid w:val="00453B58"/>
    <w:rsid w:val="004543E4"/>
    <w:rsid w:val="004546E0"/>
    <w:rsid w:val="004548D7"/>
    <w:rsid w:val="00454BAA"/>
    <w:rsid w:val="0045528E"/>
    <w:rsid w:val="0045616F"/>
    <w:rsid w:val="0045647E"/>
    <w:rsid w:val="004570C8"/>
    <w:rsid w:val="00457179"/>
    <w:rsid w:val="00457299"/>
    <w:rsid w:val="00457A59"/>
    <w:rsid w:val="00457D7E"/>
    <w:rsid w:val="00457F27"/>
    <w:rsid w:val="00457F95"/>
    <w:rsid w:val="00457FE3"/>
    <w:rsid w:val="00460015"/>
    <w:rsid w:val="004610D1"/>
    <w:rsid w:val="00461556"/>
    <w:rsid w:val="00461A8C"/>
    <w:rsid w:val="004621C9"/>
    <w:rsid w:val="00462972"/>
    <w:rsid w:val="00464131"/>
    <w:rsid w:val="004646DF"/>
    <w:rsid w:val="004647FB"/>
    <w:rsid w:val="004649E9"/>
    <w:rsid w:val="00464D71"/>
    <w:rsid w:val="00465705"/>
    <w:rsid w:val="00465DBA"/>
    <w:rsid w:val="0046688D"/>
    <w:rsid w:val="004668BC"/>
    <w:rsid w:val="00467051"/>
    <w:rsid w:val="004676F1"/>
    <w:rsid w:val="0046775C"/>
    <w:rsid w:val="00467FA3"/>
    <w:rsid w:val="004707B5"/>
    <w:rsid w:val="00470A6B"/>
    <w:rsid w:val="00471A1E"/>
    <w:rsid w:val="00472431"/>
    <w:rsid w:val="004724D8"/>
    <w:rsid w:val="0047259F"/>
    <w:rsid w:val="00472A6B"/>
    <w:rsid w:val="00472A92"/>
    <w:rsid w:val="00472AA1"/>
    <w:rsid w:val="00472FC2"/>
    <w:rsid w:val="00473333"/>
    <w:rsid w:val="0047337C"/>
    <w:rsid w:val="0047364B"/>
    <w:rsid w:val="004736E8"/>
    <w:rsid w:val="00473764"/>
    <w:rsid w:val="004737A5"/>
    <w:rsid w:val="00473859"/>
    <w:rsid w:val="004745EC"/>
    <w:rsid w:val="00476BF9"/>
    <w:rsid w:val="00477F05"/>
    <w:rsid w:val="00480526"/>
    <w:rsid w:val="00480670"/>
    <w:rsid w:val="00482116"/>
    <w:rsid w:val="00483033"/>
    <w:rsid w:val="0048392F"/>
    <w:rsid w:val="00483965"/>
    <w:rsid w:val="00483989"/>
    <w:rsid w:val="00483C4A"/>
    <w:rsid w:val="00483D10"/>
    <w:rsid w:val="00484589"/>
    <w:rsid w:val="004848F0"/>
    <w:rsid w:val="00485688"/>
    <w:rsid w:val="00486B1C"/>
    <w:rsid w:val="00486FF3"/>
    <w:rsid w:val="00487076"/>
    <w:rsid w:val="0048714F"/>
    <w:rsid w:val="00487BB1"/>
    <w:rsid w:val="00487BE8"/>
    <w:rsid w:val="004903C7"/>
    <w:rsid w:val="004905AC"/>
    <w:rsid w:val="0049089C"/>
    <w:rsid w:val="00490D02"/>
    <w:rsid w:val="004910E0"/>
    <w:rsid w:val="004916B6"/>
    <w:rsid w:val="0049214A"/>
    <w:rsid w:val="004922EF"/>
    <w:rsid w:val="00492506"/>
    <w:rsid w:val="00492584"/>
    <w:rsid w:val="00492656"/>
    <w:rsid w:val="004931A8"/>
    <w:rsid w:val="004942BD"/>
    <w:rsid w:val="0049441C"/>
    <w:rsid w:val="004944FA"/>
    <w:rsid w:val="00494A41"/>
    <w:rsid w:val="00494A44"/>
    <w:rsid w:val="00494ACF"/>
    <w:rsid w:val="00494D8B"/>
    <w:rsid w:val="00494EAC"/>
    <w:rsid w:val="004951FB"/>
    <w:rsid w:val="00495C96"/>
    <w:rsid w:val="00496054"/>
    <w:rsid w:val="00496536"/>
    <w:rsid w:val="00496D6F"/>
    <w:rsid w:val="00496D9D"/>
    <w:rsid w:val="00497300"/>
    <w:rsid w:val="0049789C"/>
    <w:rsid w:val="0049797C"/>
    <w:rsid w:val="004A05B7"/>
    <w:rsid w:val="004A060E"/>
    <w:rsid w:val="004A0E2E"/>
    <w:rsid w:val="004A1176"/>
    <w:rsid w:val="004A1383"/>
    <w:rsid w:val="004A1481"/>
    <w:rsid w:val="004A16CF"/>
    <w:rsid w:val="004A1A5C"/>
    <w:rsid w:val="004A1D21"/>
    <w:rsid w:val="004A2784"/>
    <w:rsid w:val="004A2FA3"/>
    <w:rsid w:val="004A391D"/>
    <w:rsid w:val="004A407A"/>
    <w:rsid w:val="004A41C2"/>
    <w:rsid w:val="004A4592"/>
    <w:rsid w:val="004A4696"/>
    <w:rsid w:val="004A471D"/>
    <w:rsid w:val="004A49AD"/>
    <w:rsid w:val="004A5015"/>
    <w:rsid w:val="004A50D3"/>
    <w:rsid w:val="004A516B"/>
    <w:rsid w:val="004A52F7"/>
    <w:rsid w:val="004A55BB"/>
    <w:rsid w:val="004A5743"/>
    <w:rsid w:val="004A5A5F"/>
    <w:rsid w:val="004A5DBA"/>
    <w:rsid w:val="004A5FD5"/>
    <w:rsid w:val="004A6346"/>
    <w:rsid w:val="004A6E76"/>
    <w:rsid w:val="004A7164"/>
    <w:rsid w:val="004A7966"/>
    <w:rsid w:val="004A7A6E"/>
    <w:rsid w:val="004B060A"/>
    <w:rsid w:val="004B07C1"/>
    <w:rsid w:val="004B0817"/>
    <w:rsid w:val="004B09AC"/>
    <w:rsid w:val="004B0BFA"/>
    <w:rsid w:val="004B13D6"/>
    <w:rsid w:val="004B1A26"/>
    <w:rsid w:val="004B20EC"/>
    <w:rsid w:val="004B464D"/>
    <w:rsid w:val="004B4E9F"/>
    <w:rsid w:val="004B4F47"/>
    <w:rsid w:val="004B63AA"/>
    <w:rsid w:val="004B66D9"/>
    <w:rsid w:val="004B6702"/>
    <w:rsid w:val="004B7502"/>
    <w:rsid w:val="004B7596"/>
    <w:rsid w:val="004B7CD6"/>
    <w:rsid w:val="004C00BD"/>
    <w:rsid w:val="004C0444"/>
    <w:rsid w:val="004C0521"/>
    <w:rsid w:val="004C067C"/>
    <w:rsid w:val="004C0E3B"/>
    <w:rsid w:val="004C0E81"/>
    <w:rsid w:val="004C1084"/>
    <w:rsid w:val="004C1785"/>
    <w:rsid w:val="004C188B"/>
    <w:rsid w:val="004C2A16"/>
    <w:rsid w:val="004C31AC"/>
    <w:rsid w:val="004C32C1"/>
    <w:rsid w:val="004C3751"/>
    <w:rsid w:val="004C4609"/>
    <w:rsid w:val="004C466A"/>
    <w:rsid w:val="004C4C0C"/>
    <w:rsid w:val="004C4EF7"/>
    <w:rsid w:val="004C534A"/>
    <w:rsid w:val="004C5424"/>
    <w:rsid w:val="004C5550"/>
    <w:rsid w:val="004C57D0"/>
    <w:rsid w:val="004C590A"/>
    <w:rsid w:val="004C6380"/>
    <w:rsid w:val="004D0143"/>
    <w:rsid w:val="004D0450"/>
    <w:rsid w:val="004D050F"/>
    <w:rsid w:val="004D0853"/>
    <w:rsid w:val="004D0BA7"/>
    <w:rsid w:val="004D0D5D"/>
    <w:rsid w:val="004D1489"/>
    <w:rsid w:val="004D1545"/>
    <w:rsid w:val="004D1E9B"/>
    <w:rsid w:val="004D212D"/>
    <w:rsid w:val="004D2504"/>
    <w:rsid w:val="004D3688"/>
    <w:rsid w:val="004D38A0"/>
    <w:rsid w:val="004D4423"/>
    <w:rsid w:val="004D4DF2"/>
    <w:rsid w:val="004D51F6"/>
    <w:rsid w:val="004D556E"/>
    <w:rsid w:val="004D558B"/>
    <w:rsid w:val="004D5C0A"/>
    <w:rsid w:val="004D5F5F"/>
    <w:rsid w:val="004D6235"/>
    <w:rsid w:val="004D6403"/>
    <w:rsid w:val="004D73E3"/>
    <w:rsid w:val="004D7823"/>
    <w:rsid w:val="004D7D3F"/>
    <w:rsid w:val="004E0346"/>
    <w:rsid w:val="004E0832"/>
    <w:rsid w:val="004E0BEA"/>
    <w:rsid w:val="004E113E"/>
    <w:rsid w:val="004E1216"/>
    <w:rsid w:val="004E156D"/>
    <w:rsid w:val="004E1644"/>
    <w:rsid w:val="004E17CC"/>
    <w:rsid w:val="004E1AC3"/>
    <w:rsid w:val="004E2208"/>
    <w:rsid w:val="004E23EF"/>
    <w:rsid w:val="004E2732"/>
    <w:rsid w:val="004E279C"/>
    <w:rsid w:val="004E2D06"/>
    <w:rsid w:val="004E38CE"/>
    <w:rsid w:val="004E39CF"/>
    <w:rsid w:val="004E3DB9"/>
    <w:rsid w:val="004E3EA7"/>
    <w:rsid w:val="004E4165"/>
    <w:rsid w:val="004E4BC1"/>
    <w:rsid w:val="004E514D"/>
    <w:rsid w:val="004E5624"/>
    <w:rsid w:val="004E5D8F"/>
    <w:rsid w:val="004E60F3"/>
    <w:rsid w:val="004E6471"/>
    <w:rsid w:val="004E741F"/>
    <w:rsid w:val="004E778B"/>
    <w:rsid w:val="004E7D1E"/>
    <w:rsid w:val="004E7DB5"/>
    <w:rsid w:val="004F063F"/>
    <w:rsid w:val="004F0742"/>
    <w:rsid w:val="004F1251"/>
    <w:rsid w:val="004F16DA"/>
    <w:rsid w:val="004F17A2"/>
    <w:rsid w:val="004F19D2"/>
    <w:rsid w:val="004F2B58"/>
    <w:rsid w:val="004F2E18"/>
    <w:rsid w:val="004F38F3"/>
    <w:rsid w:val="004F448B"/>
    <w:rsid w:val="004F4B37"/>
    <w:rsid w:val="004F5066"/>
    <w:rsid w:val="004F511A"/>
    <w:rsid w:val="004F52AD"/>
    <w:rsid w:val="004F54F4"/>
    <w:rsid w:val="004F690D"/>
    <w:rsid w:val="004F69E4"/>
    <w:rsid w:val="004F6D07"/>
    <w:rsid w:val="00500A70"/>
    <w:rsid w:val="00500B7C"/>
    <w:rsid w:val="00500E38"/>
    <w:rsid w:val="00501242"/>
    <w:rsid w:val="005016BF"/>
    <w:rsid w:val="00501CF0"/>
    <w:rsid w:val="005020CD"/>
    <w:rsid w:val="005020F5"/>
    <w:rsid w:val="005024F8"/>
    <w:rsid w:val="0050263D"/>
    <w:rsid w:val="0050367F"/>
    <w:rsid w:val="005040A9"/>
    <w:rsid w:val="005049E3"/>
    <w:rsid w:val="00504DC5"/>
    <w:rsid w:val="00504EEB"/>
    <w:rsid w:val="005051E1"/>
    <w:rsid w:val="0050571F"/>
    <w:rsid w:val="0050685F"/>
    <w:rsid w:val="00506BA9"/>
    <w:rsid w:val="005075F4"/>
    <w:rsid w:val="005076FD"/>
    <w:rsid w:val="005077BA"/>
    <w:rsid w:val="00507AC6"/>
    <w:rsid w:val="0051035F"/>
    <w:rsid w:val="00511115"/>
    <w:rsid w:val="0051132B"/>
    <w:rsid w:val="005134AC"/>
    <w:rsid w:val="00513554"/>
    <w:rsid w:val="0051431C"/>
    <w:rsid w:val="00515058"/>
    <w:rsid w:val="0051508B"/>
    <w:rsid w:val="005150C1"/>
    <w:rsid w:val="00515CF6"/>
    <w:rsid w:val="00515D94"/>
    <w:rsid w:val="00515FE8"/>
    <w:rsid w:val="00516AB3"/>
    <w:rsid w:val="00517023"/>
    <w:rsid w:val="00517031"/>
    <w:rsid w:val="0051770A"/>
    <w:rsid w:val="005202FD"/>
    <w:rsid w:val="00520315"/>
    <w:rsid w:val="00520A89"/>
    <w:rsid w:val="005213AF"/>
    <w:rsid w:val="00521A34"/>
    <w:rsid w:val="00521C18"/>
    <w:rsid w:val="00521E0D"/>
    <w:rsid w:val="00522251"/>
    <w:rsid w:val="00522614"/>
    <w:rsid w:val="00522EA8"/>
    <w:rsid w:val="005233CB"/>
    <w:rsid w:val="00523835"/>
    <w:rsid w:val="0052383F"/>
    <w:rsid w:val="005238EC"/>
    <w:rsid w:val="00523FD1"/>
    <w:rsid w:val="00524405"/>
    <w:rsid w:val="0052454B"/>
    <w:rsid w:val="005258F3"/>
    <w:rsid w:val="00526634"/>
    <w:rsid w:val="00526746"/>
    <w:rsid w:val="00526AF1"/>
    <w:rsid w:val="00527578"/>
    <w:rsid w:val="00527FAC"/>
    <w:rsid w:val="005301F0"/>
    <w:rsid w:val="005309F1"/>
    <w:rsid w:val="00530D99"/>
    <w:rsid w:val="00531AF8"/>
    <w:rsid w:val="00532F91"/>
    <w:rsid w:val="00533215"/>
    <w:rsid w:val="00533288"/>
    <w:rsid w:val="0053333A"/>
    <w:rsid w:val="005339F1"/>
    <w:rsid w:val="00533A0D"/>
    <w:rsid w:val="00533D3A"/>
    <w:rsid w:val="005342EE"/>
    <w:rsid w:val="00534389"/>
    <w:rsid w:val="00534CAA"/>
    <w:rsid w:val="005359DD"/>
    <w:rsid w:val="00535C62"/>
    <w:rsid w:val="00535DA6"/>
    <w:rsid w:val="00536143"/>
    <w:rsid w:val="0053653F"/>
    <w:rsid w:val="00536564"/>
    <w:rsid w:val="00536A38"/>
    <w:rsid w:val="005374C8"/>
    <w:rsid w:val="00537F01"/>
    <w:rsid w:val="00540340"/>
    <w:rsid w:val="00540394"/>
    <w:rsid w:val="0054045D"/>
    <w:rsid w:val="00540737"/>
    <w:rsid w:val="00540909"/>
    <w:rsid w:val="00540997"/>
    <w:rsid w:val="00540A7E"/>
    <w:rsid w:val="00541245"/>
    <w:rsid w:val="00541503"/>
    <w:rsid w:val="0054151D"/>
    <w:rsid w:val="005417B7"/>
    <w:rsid w:val="00541BC6"/>
    <w:rsid w:val="005436E8"/>
    <w:rsid w:val="005437B8"/>
    <w:rsid w:val="00543B9E"/>
    <w:rsid w:val="00543BEB"/>
    <w:rsid w:val="00543CCF"/>
    <w:rsid w:val="00543EBF"/>
    <w:rsid w:val="005444D9"/>
    <w:rsid w:val="00544E35"/>
    <w:rsid w:val="00545619"/>
    <w:rsid w:val="00545DA6"/>
    <w:rsid w:val="00546431"/>
    <w:rsid w:val="0054656D"/>
    <w:rsid w:val="005467A6"/>
    <w:rsid w:val="00546DFE"/>
    <w:rsid w:val="005475B7"/>
    <w:rsid w:val="0054782C"/>
    <w:rsid w:val="00547992"/>
    <w:rsid w:val="00547D2A"/>
    <w:rsid w:val="00550B0F"/>
    <w:rsid w:val="00551067"/>
    <w:rsid w:val="005510EA"/>
    <w:rsid w:val="0055130E"/>
    <w:rsid w:val="00551A31"/>
    <w:rsid w:val="00551CE5"/>
    <w:rsid w:val="005520E3"/>
    <w:rsid w:val="0055235E"/>
    <w:rsid w:val="005541CB"/>
    <w:rsid w:val="00554310"/>
    <w:rsid w:val="00554BD3"/>
    <w:rsid w:val="00554FE2"/>
    <w:rsid w:val="0055509E"/>
    <w:rsid w:val="00555C98"/>
    <w:rsid w:val="00555CD7"/>
    <w:rsid w:val="00556B27"/>
    <w:rsid w:val="00557222"/>
    <w:rsid w:val="005572D5"/>
    <w:rsid w:val="005574D3"/>
    <w:rsid w:val="005575EC"/>
    <w:rsid w:val="005579FF"/>
    <w:rsid w:val="00557AA7"/>
    <w:rsid w:val="0056025D"/>
    <w:rsid w:val="00560893"/>
    <w:rsid w:val="0056094B"/>
    <w:rsid w:val="00560BB6"/>
    <w:rsid w:val="00560D52"/>
    <w:rsid w:val="005612DC"/>
    <w:rsid w:val="0056140F"/>
    <w:rsid w:val="00561A9E"/>
    <w:rsid w:val="00561BF4"/>
    <w:rsid w:val="00562400"/>
    <w:rsid w:val="005627AB"/>
    <w:rsid w:val="00562CB6"/>
    <w:rsid w:val="00562F18"/>
    <w:rsid w:val="00563386"/>
    <w:rsid w:val="005639DE"/>
    <w:rsid w:val="00563B00"/>
    <w:rsid w:val="005644D8"/>
    <w:rsid w:val="0056461E"/>
    <w:rsid w:val="0056476C"/>
    <w:rsid w:val="00565775"/>
    <w:rsid w:val="0056580E"/>
    <w:rsid w:val="00565AB3"/>
    <w:rsid w:val="0056642D"/>
    <w:rsid w:val="00566483"/>
    <w:rsid w:val="00566639"/>
    <w:rsid w:val="00567287"/>
    <w:rsid w:val="0056753C"/>
    <w:rsid w:val="005675C6"/>
    <w:rsid w:val="00567B4B"/>
    <w:rsid w:val="00570355"/>
    <w:rsid w:val="00570A2A"/>
    <w:rsid w:val="00570E4C"/>
    <w:rsid w:val="00570EE9"/>
    <w:rsid w:val="00570F1B"/>
    <w:rsid w:val="005710DA"/>
    <w:rsid w:val="00571B22"/>
    <w:rsid w:val="00571C28"/>
    <w:rsid w:val="00571E16"/>
    <w:rsid w:val="00572033"/>
    <w:rsid w:val="0057234E"/>
    <w:rsid w:val="005727DC"/>
    <w:rsid w:val="00572E2F"/>
    <w:rsid w:val="0057362C"/>
    <w:rsid w:val="00573E5C"/>
    <w:rsid w:val="005745EE"/>
    <w:rsid w:val="00574CA3"/>
    <w:rsid w:val="00575A04"/>
    <w:rsid w:val="00575B61"/>
    <w:rsid w:val="00576563"/>
    <w:rsid w:val="00577B33"/>
    <w:rsid w:val="00577BA2"/>
    <w:rsid w:val="00580131"/>
    <w:rsid w:val="00581291"/>
    <w:rsid w:val="00581B1A"/>
    <w:rsid w:val="00582384"/>
    <w:rsid w:val="005827DD"/>
    <w:rsid w:val="00582BB1"/>
    <w:rsid w:val="00582CEB"/>
    <w:rsid w:val="005831A7"/>
    <w:rsid w:val="005837F2"/>
    <w:rsid w:val="00583B84"/>
    <w:rsid w:val="00583C90"/>
    <w:rsid w:val="005842B5"/>
    <w:rsid w:val="00584A75"/>
    <w:rsid w:val="00585465"/>
    <w:rsid w:val="00585466"/>
    <w:rsid w:val="005867C1"/>
    <w:rsid w:val="005869A7"/>
    <w:rsid w:val="00586D97"/>
    <w:rsid w:val="00587645"/>
    <w:rsid w:val="00587833"/>
    <w:rsid w:val="00590DE5"/>
    <w:rsid w:val="0059284A"/>
    <w:rsid w:val="00592B67"/>
    <w:rsid w:val="00593A2E"/>
    <w:rsid w:val="00593C2A"/>
    <w:rsid w:val="005944DE"/>
    <w:rsid w:val="005945E0"/>
    <w:rsid w:val="005948C7"/>
    <w:rsid w:val="00594B25"/>
    <w:rsid w:val="00594C66"/>
    <w:rsid w:val="00595227"/>
    <w:rsid w:val="00595295"/>
    <w:rsid w:val="00595487"/>
    <w:rsid w:val="00595797"/>
    <w:rsid w:val="0059582C"/>
    <w:rsid w:val="00595BE5"/>
    <w:rsid w:val="00595C4B"/>
    <w:rsid w:val="00596225"/>
    <w:rsid w:val="005964A1"/>
    <w:rsid w:val="0059686B"/>
    <w:rsid w:val="00596E13"/>
    <w:rsid w:val="005973C4"/>
    <w:rsid w:val="005974D8"/>
    <w:rsid w:val="005975D7"/>
    <w:rsid w:val="005978EE"/>
    <w:rsid w:val="005979A8"/>
    <w:rsid w:val="00597DD0"/>
    <w:rsid w:val="005A004D"/>
    <w:rsid w:val="005A05C4"/>
    <w:rsid w:val="005A05DD"/>
    <w:rsid w:val="005A0710"/>
    <w:rsid w:val="005A110D"/>
    <w:rsid w:val="005A139C"/>
    <w:rsid w:val="005A2246"/>
    <w:rsid w:val="005A2719"/>
    <w:rsid w:val="005A2755"/>
    <w:rsid w:val="005A4A7A"/>
    <w:rsid w:val="005A4C5B"/>
    <w:rsid w:val="005A573E"/>
    <w:rsid w:val="005A614E"/>
    <w:rsid w:val="005A634B"/>
    <w:rsid w:val="005A66C5"/>
    <w:rsid w:val="005A689F"/>
    <w:rsid w:val="005A6F2A"/>
    <w:rsid w:val="005A78D8"/>
    <w:rsid w:val="005B0194"/>
    <w:rsid w:val="005B03F5"/>
    <w:rsid w:val="005B05C5"/>
    <w:rsid w:val="005B0D30"/>
    <w:rsid w:val="005B0E2C"/>
    <w:rsid w:val="005B1A37"/>
    <w:rsid w:val="005B202E"/>
    <w:rsid w:val="005B24D6"/>
    <w:rsid w:val="005B26FD"/>
    <w:rsid w:val="005B2BF5"/>
    <w:rsid w:val="005B31FF"/>
    <w:rsid w:val="005B355F"/>
    <w:rsid w:val="005B3666"/>
    <w:rsid w:val="005B3C29"/>
    <w:rsid w:val="005B4804"/>
    <w:rsid w:val="005B4BCF"/>
    <w:rsid w:val="005B4C3E"/>
    <w:rsid w:val="005B57EA"/>
    <w:rsid w:val="005B592C"/>
    <w:rsid w:val="005B59FF"/>
    <w:rsid w:val="005B604B"/>
    <w:rsid w:val="005B62A5"/>
    <w:rsid w:val="005B62D9"/>
    <w:rsid w:val="005B6427"/>
    <w:rsid w:val="005B7695"/>
    <w:rsid w:val="005B7F70"/>
    <w:rsid w:val="005C0030"/>
    <w:rsid w:val="005C0267"/>
    <w:rsid w:val="005C0D6C"/>
    <w:rsid w:val="005C133E"/>
    <w:rsid w:val="005C1BF8"/>
    <w:rsid w:val="005C2180"/>
    <w:rsid w:val="005C23F0"/>
    <w:rsid w:val="005C33A3"/>
    <w:rsid w:val="005C3983"/>
    <w:rsid w:val="005C4703"/>
    <w:rsid w:val="005C5240"/>
    <w:rsid w:val="005C6976"/>
    <w:rsid w:val="005C69D7"/>
    <w:rsid w:val="005C6C0C"/>
    <w:rsid w:val="005C70D3"/>
    <w:rsid w:val="005C73CA"/>
    <w:rsid w:val="005C7ADA"/>
    <w:rsid w:val="005D1113"/>
    <w:rsid w:val="005D136E"/>
    <w:rsid w:val="005D16BB"/>
    <w:rsid w:val="005D241B"/>
    <w:rsid w:val="005D318E"/>
    <w:rsid w:val="005D383F"/>
    <w:rsid w:val="005D3F69"/>
    <w:rsid w:val="005D45E7"/>
    <w:rsid w:val="005D467F"/>
    <w:rsid w:val="005D48BB"/>
    <w:rsid w:val="005D4D80"/>
    <w:rsid w:val="005D5237"/>
    <w:rsid w:val="005D5805"/>
    <w:rsid w:val="005D5AA0"/>
    <w:rsid w:val="005D5C0C"/>
    <w:rsid w:val="005D6830"/>
    <w:rsid w:val="005D6F2E"/>
    <w:rsid w:val="005D7AB0"/>
    <w:rsid w:val="005D7B0C"/>
    <w:rsid w:val="005E0B28"/>
    <w:rsid w:val="005E1697"/>
    <w:rsid w:val="005E1E97"/>
    <w:rsid w:val="005E26E8"/>
    <w:rsid w:val="005E27EA"/>
    <w:rsid w:val="005E2A30"/>
    <w:rsid w:val="005E2A58"/>
    <w:rsid w:val="005E33E3"/>
    <w:rsid w:val="005E453B"/>
    <w:rsid w:val="005E4E70"/>
    <w:rsid w:val="005E4F6E"/>
    <w:rsid w:val="005E548E"/>
    <w:rsid w:val="005E65AE"/>
    <w:rsid w:val="005E7092"/>
    <w:rsid w:val="005E7154"/>
    <w:rsid w:val="005E73F4"/>
    <w:rsid w:val="005E76F3"/>
    <w:rsid w:val="005F06F1"/>
    <w:rsid w:val="005F13C3"/>
    <w:rsid w:val="005F166E"/>
    <w:rsid w:val="005F16C6"/>
    <w:rsid w:val="005F16D2"/>
    <w:rsid w:val="005F1AC7"/>
    <w:rsid w:val="005F1DE0"/>
    <w:rsid w:val="005F1F03"/>
    <w:rsid w:val="005F2713"/>
    <w:rsid w:val="005F2997"/>
    <w:rsid w:val="005F356B"/>
    <w:rsid w:val="005F35E9"/>
    <w:rsid w:val="005F3C9C"/>
    <w:rsid w:val="005F3CCC"/>
    <w:rsid w:val="005F40E5"/>
    <w:rsid w:val="005F43E9"/>
    <w:rsid w:val="005F4A87"/>
    <w:rsid w:val="005F506A"/>
    <w:rsid w:val="005F56BE"/>
    <w:rsid w:val="005F58E7"/>
    <w:rsid w:val="005F60EF"/>
    <w:rsid w:val="005F6E23"/>
    <w:rsid w:val="005F7406"/>
    <w:rsid w:val="005F7468"/>
    <w:rsid w:val="005F78AA"/>
    <w:rsid w:val="005F7D46"/>
    <w:rsid w:val="00600338"/>
    <w:rsid w:val="00600475"/>
    <w:rsid w:val="00600B9A"/>
    <w:rsid w:val="00600D34"/>
    <w:rsid w:val="006011FF"/>
    <w:rsid w:val="0060206A"/>
    <w:rsid w:val="006023B8"/>
    <w:rsid w:val="00602A0F"/>
    <w:rsid w:val="00602E0A"/>
    <w:rsid w:val="00603307"/>
    <w:rsid w:val="00603629"/>
    <w:rsid w:val="00603758"/>
    <w:rsid w:val="0060384C"/>
    <w:rsid w:val="006038B3"/>
    <w:rsid w:val="00603B47"/>
    <w:rsid w:val="006045D2"/>
    <w:rsid w:val="0060461E"/>
    <w:rsid w:val="006048D7"/>
    <w:rsid w:val="00605248"/>
    <w:rsid w:val="00606018"/>
    <w:rsid w:val="006061AD"/>
    <w:rsid w:val="0060664C"/>
    <w:rsid w:val="00607620"/>
    <w:rsid w:val="00607F19"/>
    <w:rsid w:val="00610067"/>
    <w:rsid w:val="006104BA"/>
    <w:rsid w:val="00610511"/>
    <w:rsid w:val="00610AB8"/>
    <w:rsid w:val="00610DAE"/>
    <w:rsid w:val="006113CA"/>
    <w:rsid w:val="00611C82"/>
    <w:rsid w:val="00611E63"/>
    <w:rsid w:val="0061375C"/>
    <w:rsid w:val="00613AE9"/>
    <w:rsid w:val="00613D4D"/>
    <w:rsid w:val="00616FD2"/>
    <w:rsid w:val="00617110"/>
    <w:rsid w:val="006177F3"/>
    <w:rsid w:val="0061787D"/>
    <w:rsid w:val="00617B8C"/>
    <w:rsid w:val="00620204"/>
    <w:rsid w:val="006203AE"/>
    <w:rsid w:val="0062087C"/>
    <w:rsid w:val="00620A8C"/>
    <w:rsid w:val="00620AC8"/>
    <w:rsid w:val="00621045"/>
    <w:rsid w:val="00621163"/>
    <w:rsid w:val="006216A2"/>
    <w:rsid w:val="00621F9E"/>
    <w:rsid w:val="00622016"/>
    <w:rsid w:val="00622476"/>
    <w:rsid w:val="00623D86"/>
    <w:rsid w:val="006245A0"/>
    <w:rsid w:val="00624B0F"/>
    <w:rsid w:val="00625039"/>
    <w:rsid w:val="00625054"/>
    <w:rsid w:val="00625434"/>
    <w:rsid w:val="006256FB"/>
    <w:rsid w:val="00625F88"/>
    <w:rsid w:val="00625FA8"/>
    <w:rsid w:val="00626082"/>
    <w:rsid w:val="00626128"/>
    <w:rsid w:val="006261E6"/>
    <w:rsid w:val="0062643F"/>
    <w:rsid w:val="0062683E"/>
    <w:rsid w:val="00626A6D"/>
    <w:rsid w:val="00626AB3"/>
    <w:rsid w:val="00626D88"/>
    <w:rsid w:val="0062765D"/>
    <w:rsid w:val="0062774B"/>
    <w:rsid w:val="006279C0"/>
    <w:rsid w:val="00630306"/>
    <w:rsid w:val="0063071E"/>
    <w:rsid w:val="00630983"/>
    <w:rsid w:val="006309DF"/>
    <w:rsid w:val="00630C37"/>
    <w:rsid w:val="0063158F"/>
    <w:rsid w:val="00631FE3"/>
    <w:rsid w:val="00633070"/>
    <w:rsid w:val="00633082"/>
    <w:rsid w:val="0063309F"/>
    <w:rsid w:val="0063319A"/>
    <w:rsid w:val="00633323"/>
    <w:rsid w:val="00633496"/>
    <w:rsid w:val="006339FE"/>
    <w:rsid w:val="00633C09"/>
    <w:rsid w:val="00633E37"/>
    <w:rsid w:val="00634A36"/>
    <w:rsid w:val="00634F4A"/>
    <w:rsid w:val="006359EF"/>
    <w:rsid w:val="00635EC5"/>
    <w:rsid w:val="00635EE2"/>
    <w:rsid w:val="00636F03"/>
    <w:rsid w:val="0063709D"/>
    <w:rsid w:val="00637450"/>
    <w:rsid w:val="0063767A"/>
    <w:rsid w:val="00637C91"/>
    <w:rsid w:val="00637F79"/>
    <w:rsid w:val="00640858"/>
    <w:rsid w:val="00640C24"/>
    <w:rsid w:val="00641D47"/>
    <w:rsid w:val="00641F6E"/>
    <w:rsid w:val="00642232"/>
    <w:rsid w:val="00642391"/>
    <w:rsid w:val="006427A2"/>
    <w:rsid w:val="00642E74"/>
    <w:rsid w:val="00642F15"/>
    <w:rsid w:val="00643B09"/>
    <w:rsid w:val="006443A2"/>
    <w:rsid w:val="006457AF"/>
    <w:rsid w:val="00645B3A"/>
    <w:rsid w:val="00645D3A"/>
    <w:rsid w:val="006460D3"/>
    <w:rsid w:val="006501BF"/>
    <w:rsid w:val="00650686"/>
    <w:rsid w:val="0065138F"/>
    <w:rsid w:val="00652824"/>
    <w:rsid w:val="00652D50"/>
    <w:rsid w:val="006544BC"/>
    <w:rsid w:val="00654945"/>
    <w:rsid w:val="006553FE"/>
    <w:rsid w:val="00655B3D"/>
    <w:rsid w:val="00656051"/>
    <w:rsid w:val="0065691E"/>
    <w:rsid w:val="00656DEF"/>
    <w:rsid w:val="00656FB5"/>
    <w:rsid w:val="00657DDF"/>
    <w:rsid w:val="006602A2"/>
    <w:rsid w:val="00660F5C"/>
    <w:rsid w:val="0066125D"/>
    <w:rsid w:val="0066140D"/>
    <w:rsid w:val="00661973"/>
    <w:rsid w:val="006625AB"/>
    <w:rsid w:val="00662FF4"/>
    <w:rsid w:val="006632FA"/>
    <w:rsid w:val="00663463"/>
    <w:rsid w:val="0066453D"/>
    <w:rsid w:val="00664700"/>
    <w:rsid w:val="00664767"/>
    <w:rsid w:val="00664B79"/>
    <w:rsid w:val="00664BFC"/>
    <w:rsid w:val="00664DE3"/>
    <w:rsid w:val="00665B8C"/>
    <w:rsid w:val="00665DD0"/>
    <w:rsid w:val="00666475"/>
    <w:rsid w:val="00666891"/>
    <w:rsid w:val="00666ECD"/>
    <w:rsid w:val="006673E2"/>
    <w:rsid w:val="006678F0"/>
    <w:rsid w:val="006701E1"/>
    <w:rsid w:val="00670C74"/>
    <w:rsid w:val="0067145F"/>
    <w:rsid w:val="00671595"/>
    <w:rsid w:val="00671DDA"/>
    <w:rsid w:val="0067214B"/>
    <w:rsid w:val="00672AFC"/>
    <w:rsid w:val="00673195"/>
    <w:rsid w:val="006734AE"/>
    <w:rsid w:val="0067358F"/>
    <w:rsid w:val="006736D6"/>
    <w:rsid w:val="006738BF"/>
    <w:rsid w:val="00673A29"/>
    <w:rsid w:val="00673EFB"/>
    <w:rsid w:val="006746E8"/>
    <w:rsid w:val="00674B74"/>
    <w:rsid w:val="0067540A"/>
    <w:rsid w:val="006759F4"/>
    <w:rsid w:val="0067605A"/>
    <w:rsid w:val="0067657E"/>
    <w:rsid w:val="006766BA"/>
    <w:rsid w:val="0067788F"/>
    <w:rsid w:val="00680E55"/>
    <w:rsid w:val="0068111C"/>
    <w:rsid w:val="0068118C"/>
    <w:rsid w:val="00681713"/>
    <w:rsid w:val="006818EF"/>
    <w:rsid w:val="00681CB1"/>
    <w:rsid w:val="006841DE"/>
    <w:rsid w:val="0068435F"/>
    <w:rsid w:val="00684722"/>
    <w:rsid w:val="00684AAE"/>
    <w:rsid w:val="00684AF5"/>
    <w:rsid w:val="00684F9D"/>
    <w:rsid w:val="006850B0"/>
    <w:rsid w:val="00685209"/>
    <w:rsid w:val="006856B5"/>
    <w:rsid w:val="00685C1A"/>
    <w:rsid w:val="00685D6A"/>
    <w:rsid w:val="00686802"/>
    <w:rsid w:val="00686DAF"/>
    <w:rsid w:val="00687105"/>
    <w:rsid w:val="00687397"/>
    <w:rsid w:val="00687608"/>
    <w:rsid w:val="006877D9"/>
    <w:rsid w:val="0068791A"/>
    <w:rsid w:val="00687DAD"/>
    <w:rsid w:val="00687FC1"/>
    <w:rsid w:val="00690169"/>
    <w:rsid w:val="00690376"/>
    <w:rsid w:val="006908BB"/>
    <w:rsid w:val="006919BE"/>
    <w:rsid w:val="006920CD"/>
    <w:rsid w:val="006929F7"/>
    <w:rsid w:val="0069332C"/>
    <w:rsid w:val="00693D5D"/>
    <w:rsid w:val="00694206"/>
    <w:rsid w:val="00694380"/>
    <w:rsid w:val="00694480"/>
    <w:rsid w:val="00694952"/>
    <w:rsid w:val="00695146"/>
    <w:rsid w:val="00695227"/>
    <w:rsid w:val="00695322"/>
    <w:rsid w:val="00695CB3"/>
    <w:rsid w:val="00695E12"/>
    <w:rsid w:val="0069630A"/>
    <w:rsid w:val="00696CA5"/>
    <w:rsid w:val="00697156"/>
    <w:rsid w:val="006971C1"/>
    <w:rsid w:val="00697398"/>
    <w:rsid w:val="006A0041"/>
    <w:rsid w:val="006A11C9"/>
    <w:rsid w:val="006A1391"/>
    <w:rsid w:val="006A1EB1"/>
    <w:rsid w:val="006A25AA"/>
    <w:rsid w:val="006A2AFF"/>
    <w:rsid w:val="006A2BD8"/>
    <w:rsid w:val="006A2BF3"/>
    <w:rsid w:val="006A2D55"/>
    <w:rsid w:val="006A3A04"/>
    <w:rsid w:val="006A4105"/>
    <w:rsid w:val="006A5671"/>
    <w:rsid w:val="006A57ED"/>
    <w:rsid w:val="006A59A6"/>
    <w:rsid w:val="006A5C39"/>
    <w:rsid w:val="006A60A2"/>
    <w:rsid w:val="006A6209"/>
    <w:rsid w:val="006A63D9"/>
    <w:rsid w:val="006A658B"/>
    <w:rsid w:val="006A6710"/>
    <w:rsid w:val="006A6B26"/>
    <w:rsid w:val="006A7BFF"/>
    <w:rsid w:val="006B028B"/>
    <w:rsid w:val="006B02E0"/>
    <w:rsid w:val="006B06DC"/>
    <w:rsid w:val="006B12B1"/>
    <w:rsid w:val="006B151D"/>
    <w:rsid w:val="006B1811"/>
    <w:rsid w:val="006B19A0"/>
    <w:rsid w:val="006B1B27"/>
    <w:rsid w:val="006B1B8D"/>
    <w:rsid w:val="006B2553"/>
    <w:rsid w:val="006B29FA"/>
    <w:rsid w:val="006B3123"/>
    <w:rsid w:val="006B321D"/>
    <w:rsid w:val="006B3D50"/>
    <w:rsid w:val="006B424D"/>
    <w:rsid w:val="006B463C"/>
    <w:rsid w:val="006B4CA3"/>
    <w:rsid w:val="006B6129"/>
    <w:rsid w:val="006B697B"/>
    <w:rsid w:val="006B6F67"/>
    <w:rsid w:val="006B7709"/>
    <w:rsid w:val="006B77AD"/>
    <w:rsid w:val="006B7D58"/>
    <w:rsid w:val="006B7D80"/>
    <w:rsid w:val="006B7EF9"/>
    <w:rsid w:val="006C0AC0"/>
    <w:rsid w:val="006C1039"/>
    <w:rsid w:val="006C11EF"/>
    <w:rsid w:val="006C192C"/>
    <w:rsid w:val="006C1A55"/>
    <w:rsid w:val="006C1CF2"/>
    <w:rsid w:val="006C2254"/>
    <w:rsid w:val="006C430F"/>
    <w:rsid w:val="006C462F"/>
    <w:rsid w:val="006C4941"/>
    <w:rsid w:val="006C4ABF"/>
    <w:rsid w:val="006C4DB1"/>
    <w:rsid w:val="006C6DCF"/>
    <w:rsid w:val="006D034C"/>
    <w:rsid w:val="006D06C2"/>
    <w:rsid w:val="006D0E67"/>
    <w:rsid w:val="006D144D"/>
    <w:rsid w:val="006D1D60"/>
    <w:rsid w:val="006D2561"/>
    <w:rsid w:val="006D2E53"/>
    <w:rsid w:val="006D3D85"/>
    <w:rsid w:val="006D3F6C"/>
    <w:rsid w:val="006D4073"/>
    <w:rsid w:val="006D4C4E"/>
    <w:rsid w:val="006D4E85"/>
    <w:rsid w:val="006D61B0"/>
    <w:rsid w:val="006D69FE"/>
    <w:rsid w:val="006D798B"/>
    <w:rsid w:val="006D79D6"/>
    <w:rsid w:val="006E03CB"/>
    <w:rsid w:val="006E119C"/>
    <w:rsid w:val="006E12C5"/>
    <w:rsid w:val="006E1394"/>
    <w:rsid w:val="006E14A4"/>
    <w:rsid w:val="006E1F52"/>
    <w:rsid w:val="006E2166"/>
    <w:rsid w:val="006E28E6"/>
    <w:rsid w:val="006E2B00"/>
    <w:rsid w:val="006E2B8B"/>
    <w:rsid w:val="006E2F64"/>
    <w:rsid w:val="006E3141"/>
    <w:rsid w:val="006E36EC"/>
    <w:rsid w:val="006E3818"/>
    <w:rsid w:val="006E38AA"/>
    <w:rsid w:val="006E3977"/>
    <w:rsid w:val="006E3B99"/>
    <w:rsid w:val="006E3EE4"/>
    <w:rsid w:val="006E4025"/>
    <w:rsid w:val="006E4AB6"/>
    <w:rsid w:val="006E5891"/>
    <w:rsid w:val="006E5A9A"/>
    <w:rsid w:val="006E637D"/>
    <w:rsid w:val="006E67E2"/>
    <w:rsid w:val="006E6A53"/>
    <w:rsid w:val="006E6AB2"/>
    <w:rsid w:val="006E713C"/>
    <w:rsid w:val="006E73A3"/>
    <w:rsid w:val="006E7659"/>
    <w:rsid w:val="006E79DB"/>
    <w:rsid w:val="006F034E"/>
    <w:rsid w:val="006F0361"/>
    <w:rsid w:val="006F1344"/>
    <w:rsid w:val="006F163A"/>
    <w:rsid w:val="006F1D8F"/>
    <w:rsid w:val="006F24B4"/>
    <w:rsid w:val="006F28A6"/>
    <w:rsid w:val="006F4129"/>
    <w:rsid w:val="006F459F"/>
    <w:rsid w:val="006F4C73"/>
    <w:rsid w:val="006F593F"/>
    <w:rsid w:val="006F617C"/>
    <w:rsid w:val="006F618D"/>
    <w:rsid w:val="006F650F"/>
    <w:rsid w:val="006F6638"/>
    <w:rsid w:val="006F6EF1"/>
    <w:rsid w:val="006F72F7"/>
    <w:rsid w:val="006F75F6"/>
    <w:rsid w:val="006F76D2"/>
    <w:rsid w:val="006F79C6"/>
    <w:rsid w:val="006F7ABC"/>
    <w:rsid w:val="006F7FF0"/>
    <w:rsid w:val="006F7FFC"/>
    <w:rsid w:val="007007A3"/>
    <w:rsid w:val="00700887"/>
    <w:rsid w:val="00700AF6"/>
    <w:rsid w:val="00700B09"/>
    <w:rsid w:val="00700DBC"/>
    <w:rsid w:val="0070173C"/>
    <w:rsid w:val="007017AA"/>
    <w:rsid w:val="007017FB"/>
    <w:rsid w:val="00702887"/>
    <w:rsid w:val="00702FDF"/>
    <w:rsid w:val="00703A84"/>
    <w:rsid w:val="00704F54"/>
    <w:rsid w:val="007052D3"/>
    <w:rsid w:val="00705823"/>
    <w:rsid w:val="00705D40"/>
    <w:rsid w:val="0070658B"/>
    <w:rsid w:val="00707294"/>
    <w:rsid w:val="00707476"/>
    <w:rsid w:val="007079D3"/>
    <w:rsid w:val="00707D0D"/>
    <w:rsid w:val="00707F6A"/>
    <w:rsid w:val="0071020A"/>
    <w:rsid w:val="0071061E"/>
    <w:rsid w:val="00710F4B"/>
    <w:rsid w:val="00710FBF"/>
    <w:rsid w:val="007114D5"/>
    <w:rsid w:val="00711810"/>
    <w:rsid w:val="00711AB7"/>
    <w:rsid w:val="00711B76"/>
    <w:rsid w:val="0071203A"/>
    <w:rsid w:val="0071205B"/>
    <w:rsid w:val="00712207"/>
    <w:rsid w:val="007123CE"/>
    <w:rsid w:val="00712603"/>
    <w:rsid w:val="00712E8A"/>
    <w:rsid w:val="00713B26"/>
    <w:rsid w:val="00713E01"/>
    <w:rsid w:val="00713F55"/>
    <w:rsid w:val="007141CD"/>
    <w:rsid w:val="00714F31"/>
    <w:rsid w:val="00714FC2"/>
    <w:rsid w:val="00715231"/>
    <w:rsid w:val="0071531B"/>
    <w:rsid w:val="007154BC"/>
    <w:rsid w:val="00715A36"/>
    <w:rsid w:val="00715BA9"/>
    <w:rsid w:val="00716748"/>
    <w:rsid w:val="00716B4A"/>
    <w:rsid w:val="00717014"/>
    <w:rsid w:val="00717479"/>
    <w:rsid w:val="007178A8"/>
    <w:rsid w:val="0071791C"/>
    <w:rsid w:val="00717DC1"/>
    <w:rsid w:val="007201FE"/>
    <w:rsid w:val="007207FA"/>
    <w:rsid w:val="00721B1C"/>
    <w:rsid w:val="00721E2B"/>
    <w:rsid w:val="00721F24"/>
    <w:rsid w:val="00721FED"/>
    <w:rsid w:val="007229F2"/>
    <w:rsid w:val="00722C02"/>
    <w:rsid w:val="00722FEF"/>
    <w:rsid w:val="00723146"/>
    <w:rsid w:val="0072321E"/>
    <w:rsid w:val="007234D8"/>
    <w:rsid w:val="00723720"/>
    <w:rsid w:val="00723C1C"/>
    <w:rsid w:val="007247B0"/>
    <w:rsid w:val="00724E49"/>
    <w:rsid w:val="007251BA"/>
    <w:rsid w:val="007251E6"/>
    <w:rsid w:val="00725F33"/>
    <w:rsid w:val="00726536"/>
    <w:rsid w:val="00726C7C"/>
    <w:rsid w:val="00727181"/>
    <w:rsid w:val="00727454"/>
    <w:rsid w:val="007276A8"/>
    <w:rsid w:val="00727C67"/>
    <w:rsid w:val="00730564"/>
    <w:rsid w:val="00731BB3"/>
    <w:rsid w:val="00732B26"/>
    <w:rsid w:val="00732DC4"/>
    <w:rsid w:val="007337E3"/>
    <w:rsid w:val="00733CB8"/>
    <w:rsid w:val="00734573"/>
    <w:rsid w:val="00734FD1"/>
    <w:rsid w:val="007355A4"/>
    <w:rsid w:val="00735703"/>
    <w:rsid w:val="0073599D"/>
    <w:rsid w:val="007362C7"/>
    <w:rsid w:val="00736874"/>
    <w:rsid w:val="00736A15"/>
    <w:rsid w:val="0074054E"/>
    <w:rsid w:val="00740BF7"/>
    <w:rsid w:val="0074122B"/>
    <w:rsid w:val="007415C7"/>
    <w:rsid w:val="007416CE"/>
    <w:rsid w:val="00741DF8"/>
    <w:rsid w:val="00742074"/>
    <w:rsid w:val="00742687"/>
    <w:rsid w:val="007426FD"/>
    <w:rsid w:val="00742724"/>
    <w:rsid w:val="007431B0"/>
    <w:rsid w:val="007432C8"/>
    <w:rsid w:val="00743985"/>
    <w:rsid w:val="007440D4"/>
    <w:rsid w:val="00744412"/>
    <w:rsid w:val="0074479B"/>
    <w:rsid w:val="0074514C"/>
    <w:rsid w:val="007453EB"/>
    <w:rsid w:val="00745D15"/>
    <w:rsid w:val="00746952"/>
    <w:rsid w:val="00746B18"/>
    <w:rsid w:val="007471A7"/>
    <w:rsid w:val="00750C00"/>
    <w:rsid w:val="00750F6F"/>
    <w:rsid w:val="007510C4"/>
    <w:rsid w:val="0075158E"/>
    <w:rsid w:val="00751A6D"/>
    <w:rsid w:val="00751AD0"/>
    <w:rsid w:val="00751D97"/>
    <w:rsid w:val="00752272"/>
    <w:rsid w:val="0075244B"/>
    <w:rsid w:val="0075248B"/>
    <w:rsid w:val="007525A9"/>
    <w:rsid w:val="0075265C"/>
    <w:rsid w:val="00752861"/>
    <w:rsid w:val="00752CDD"/>
    <w:rsid w:val="00752FE4"/>
    <w:rsid w:val="00753089"/>
    <w:rsid w:val="00753422"/>
    <w:rsid w:val="007545E0"/>
    <w:rsid w:val="0075468E"/>
    <w:rsid w:val="00754AA8"/>
    <w:rsid w:val="0075532B"/>
    <w:rsid w:val="007557EB"/>
    <w:rsid w:val="00756109"/>
    <w:rsid w:val="00756677"/>
    <w:rsid w:val="00756700"/>
    <w:rsid w:val="007570D1"/>
    <w:rsid w:val="0075741A"/>
    <w:rsid w:val="00757744"/>
    <w:rsid w:val="00757958"/>
    <w:rsid w:val="00757A7F"/>
    <w:rsid w:val="007601B5"/>
    <w:rsid w:val="00760DA0"/>
    <w:rsid w:val="0076195F"/>
    <w:rsid w:val="00761BB7"/>
    <w:rsid w:val="00761D3C"/>
    <w:rsid w:val="0076240D"/>
    <w:rsid w:val="00762A60"/>
    <w:rsid w:val="00762ED6"/>
    <w:rsid w:val="00762F29"/>
    <w:rsid w:val="007637ED"/>
    <w:rsid w:val="00763DFA"/>
    <w:rsid w:val="00763DFB"/>
    <w:rsid w:val="00764524"/>
    <w:rsid w:val="00764681"/>
    <w:rsid w:val="00764ABB"/>
    <w:rsid w:val="00765756"/>
    <w:rsid w:val="00765892"/>
    <w:rsid w:val="00765DBA"/>
    <w:rsid w:val="007666E0"/>
    <w:rsid w:val="00766DA9"/>
    <w:rsid w:val="00767933"/>
    <w:rsid w:val="007703DC"/>
    <w:rsid w:val="00770419"/>
    <w:rsid w:val="0077068F"/>
    <w:rsid w:val="00770804"/>
    <w:rsid w:val="00770BB6"/>
    <w:rsid w:val="00770EA1"/>
    <w:rsid w:val="00771581"/>
    <w:rsid w:val="00771D71"/>
    <w:rsid w:val="00771ED4"/>
    <w:rsid w:val="0077209F"/>
    <w:rsid w:val="00772AA1"/>
    <w:rsid w:val="00772B91"/>
    <w:rsid w:val="00772C5F"/>
    <w:rsid w:val="007731BD"/>
    <w:rsid w:val="00773441"/>
    <w:rsid w:val="00773AB4"/>
    <w:rsid w:val="00774DA8"/>
    <w:rsid w:val="00775598"/>
    <w:rsid w:val="007759C4"/>
    <w:rsid w:val="00775AC0"/>
    <w:rsid w:val="00775FA6"/>
    <w:rsid w:val="00776077"/>
    <w:rsid w:val="00777FC0"/>
    <w:rsid w:val="00780292"/>
    <w:rsid w:val="0078120E"/>
    <w:rsid w:val="00781454"/>
    <w:rsid w:val="0078159A"/>
    <w:rsid w:val="00782E80"/>
    <w:rsid w:val="00783114"/>
    <w:rsid w:val="00783BBF"/>
    <w:rsid w:val="00783BC0"/>
    <w:rsid w:val="00783C59"/>
    <w:rsid w:val="0078487C"/>
    <w:rsid w:val="00784972"/>
    <w:rsid w:val="007855E4"/>
    <w:rsid w:val="0078642F"/>
    <w:rsid w:val="007869E3"/>
    <w:rsid w:val="007871E7"/>
    <w:rsid w:val="00787E7E"/>
    <w:rsid w:val="007907F2"/>
    <w:rsid w:val="00790BFC"/>
    <w:rsid w:val="007912E9"/>
    <w:rsid w:val="007925AB"/>
    <w:rsid w:val="00792967"/>
    <w:rsid w:val="00792DFD"/>
    <w:rsid w:val="00793766"/>
    <w:rsid w:val="007939B2"/>
    <w:rsid w:val="00793D6F"/>
    <w:rsid w:val="00794A39"/>
    <w:rsid w:val="00795B2B"/>
    <w:rsid w:val="00795E86"/>
    <w:rsid w:val="00796878"/>
    <w:rsid w:val="0079702F"/>
    <w:rsid w:val="00797030"/>
    <w:rsid w:val="00797821"/>
    <w:rsid w:val="00797F76"/>
    <w:rsid w:val="007A00EA"/>
    <w:rsid w:val="007A0190"/>
    <w:rsid w:val="007A10D5"/>
    <w:rsid w:val="007A188C"/>
    <w:rsid w:val="007A1FE1"/>
    <w:rsid w:val="007A2364"/>
    <w:rsid w:val="007A2447"/>
    <w:rsid w:val="007A286A"/>
    <w:rsid w:val="007A34AD"/>
    <w:rsid w:val="007A356F"/>
    <w:rsid w:val="007A37E5"/>
    <w:rsid w:val="007A3E01"/>
    <w:rsid w:val="007A3E45"/>
    <w:rsid w:val="007A44D8"/>
    <w:rsid w:val="007A487C"/>
    <w:rsid w:val="007A48E7"/>
    <w:rsid w:val="007A48F8"/>
    <w:rsid w:val="007A54D3"/>
    <w:rsid w:val="007A6BB6"/>
    <w:rsid w:val="007A6F67"/>
    <w:rsid w:val="007A794B"/>
    <w:rsid w:val="007A7BB1"/>
    <w:rsid w:val="007B0062"/>
    <w:rsid w:val="007B0205"/>
    <w:rsid w:val="007B055F"/>
    <w:rsid w:val="007B0DFF"/>
    <w:rsid w:val="007B12D8"/>
    <w:rsid w:val="007B1844"/>
    <w:rsid w:val="007B18EA"/>
    <w:rsid w:val="007B20A1"/>
    <w:rsid w:val="007B2FD9"/>
    <w:rsid w:val="007B32DB"/>
    <w:rsid w:val="007B33AF"/>
    <w:rsid w:val="007B33E4"/>
    <w:rsid w:val="007B3955"/>
    <w:rsid w:val="007B4049"/>
    <w:rsid w:val="007B43D8"/>
    <w:rsid w:val="007B48E6"/>
    <w:rsid w:val="007B4BA5"/>
    <w:rsid w:val="007B5536"/>
    <w:rsid w:val="007B6AA8"/>
    <w:rsid w:val="007B6F74"/>
    <w:rsid w:val="007B721B"/>
    <w:rsid w:val="007B745C"/>
    <w:rsid w:val="007B799A"/>
    <w:rsid w:val="007B7D8A"/>
    <w:rsid w:val="007B7F44"/>
    <w:rsid w:val="007B7FE9"/>
    <w:rsid w:val="007B7FFC"/>
    <w:rsid w:val="007C0436"/>
    <w:rsid w:val="007C0CDB"/>
    <w:rsid w:val="007C0E8F"/>
    <w:rsid w:val="007C18E8"/>
    <w:rsid w:val="007C1AB4"/>
    <w:rsid w:val="007C1B07"/>
    <w:rsid w:val="007C2062"/>
    <w:rsid w:val="007C2133"/>
    <w:rsid w:val="007C30F1"/>
    <w:rsid w:val="007C4623"/>
    <w:rsid w:val="007C4E01"/>
    <w:rsid w:val="007C4FF0"/>
    <w:rsid w:val="007C5D1C"/>
    <w:rsid w:val="007C5EC2"/>
    <w:rsid w:val="007C694C"/>
    <w:rsid w:val="007C69BF"/>
    <w:rsid w:val="007C79D2"/>
    <w:rsid w:val="007D0211"/>
    <w:rsid w:val="007D098B"/>
    <w:rsid w:val="007D0B39"/>
    <w:rsid w:val="007D0C5C"/>
    <w:rsid w:val="007D1A4C"/>
    <w:rsid w:val="007D1A50"/>
    <w:rsid w:val="007D1A8B"/>
    <w:rsid w:val="007D1BF6"/>
    <w:rsid w:val="007D27B2"/>
    <w:rsid w:val="007D2FBE"/>
    <w:rsid w:val="007D306F"/>
    <w:rsid w:val="007D349F"/>
    <w:rsid w:val="007D3E0A"/>
    <w:rsid w:val="007D3E52"/>
    <w:rsid w:val="007D47BF"/>
    <w:rsid w:val="007D5050"/>
    <w:rsid w:val="007D57EA"/>
    <w:rsid w:val="007D5FD8"/>
    <w:rsid w:val="007D61EB"/>
    <w:rsid w:val="007D670F"/>
    <w:rsid w:val="007D6B2F"/>
    <w:rsid w:val="007D6C1F"/>
    <w:rsid w:val="007D6CF8"/>
    <w:rsid w:val="007D6D12"/>
    <w:rsid w:val="007D7145"/>
    <w:rsid w:val="007E0366"/>
    <w:rsid w:val="007E07E1"/>
    <w:rsid w:val="007E0D5F"/>
    <w:rsid w:val="007E1029"/>
    <w:rsid w:val="007E1675"/>
    <w:rsid w:val="007E1844"/>
    <w:rsid w:val="007E1BB2"/>
    <w:rsid w:val="007E23C0"/>
    <w:rsid w:val="007E2A77"/>
    <w:rsid w:val="007E2F19"/>
    <w:rsid w:val="007E3347"/>
    <w:rsid w:val="007E37A0"/>
    <w:rsid w:val="007E3C6A"/>
    <w:rsid w:val="007E3DCE"/>
    <w:rsid w:val="007E473E"/>
    <w:rsid w:val="007E4D87"/>
    <w:rsid w:val="007E4EA9"/>
    <w:rsid w:val="007E5168"/>
    <w:rsid w:val="007E529C"/>
    <w:rsid w:val="007E52EC"/>
    <w:rsid w:val="007E56D5"/>
    <w:rsid w:val="007E5FF1"/>
    <w:rsid w:val="007E62BD"/>
    <w:rsid w:val="007E65BD"/>
    <w:rsid w:val="007E6A1C"/>
    <w:rsid w:val="007E6ABA"/>
    <w:rsid w:val="007E6BE9"/>
    <w:rsid w:val="007E6D5E"/>
    <w:rsid w:val="007E7E2A"/>
    <w:rsid w:val="007F01C8"/>
    <w:rsid w:val="007F090B"/>
    <w:rsid w:val="007F0BB3"/>
    <w:rsid w:val="007F169D"/>
    <w:rsid w:val="007F16BC"/>
    <w:rsid w:val="007F1B08"/>
    <w:rsid w:val="007F1B72"/>
    <w:rsid w:val="007F36BB"/>
    <w:rsid w:val="007F446F"/>
    <w:rsid w:val="007F44B5"/>
    <w:rsid w:val="007F4A59"/>
    <w:rsid w:val="007F4E9F"/>
    <w:rsid w:val="007F5139"/>
    <w:rsid w:val="007F51D7"/>
    <w:rsid w:val="007F5423"/>
    <w:rsid w:val="007F59D8"/>
    <w:rsid w:val="007F61FC"/>
    <w:rsid w:val="007F639B"/>
    <w:rsid w:val="007F666B"/>
    <w:rsid w:val="007F6BD5"/>
    <w:rsid w:val="007F6F4A"/>
    <w:rsid w:val="007F7077"/>
    <w:rsid w:val="007F7407"/>
    <w:rsid w:val="007F743F"/>
    <w:rsid w:val="007F7488"/>
    <w:rsid w:val="007F76C7"/>
    <w:rsid w:val="007F779E"/>
    <w:rsid w:val="007F7F6E"/>
    <w:rsid w:val="0080036B"/>
    <w:rsid w:val="00800852"/>
    <w:rsid w:val="00802724"/>
    <w:rsid w:val="008028FF"/>
    <w:rsid w:val="00802C74"/>
    <w:rsid w:val="00802D08"/>
    <w:rsid w:val="008033B7"/>
    <w:rsid w:val="00803E78"/>
    <w:rsid w:val="0080633F"/>
    <w:rsid w:val="00806FCE"/>
    <w:rsid w:val="00807338"/>
    <w:rsid w:val="00807F20"/>
    <w:rsid w:val="0081025A"/>
    <w:rsid w:val="00810362"/>
    <w:rsid w:val="0081088F"/>
    <w:rsid w:val="00810982"/>
    <w:rsid w:val="00811A25"/>
    <w:rsid w:val="00811E25"/>
    <w:rsid w:val="0081284D"/>
    <w:rsid w:val="008131C4"/>
    <w:rsid w:val="008141F7"/>
    <w:rsid w:val="00814727"/>
    <w:rsid w:val="0081479D"/>
    <w:rsid w:val="008147B9"/>
    <w:rsid w:val="008156EC"/>
    <w:rsid w:val="00815D9D"/>
    <w:rsid w:val="00815EBD"/>
    <w:rsid w:val="0081608C"/>
    <w:rsid w:val="008164A7"/>
    <w:rsid w:val="008166C0"/>
    <w:rsid w:val="00816DD7"/>
    <w:rsid w:val="0082005E"/>
    <w:rsid w:val="00820374"/>
    <w:rsid w:val="008205D0"/>
    <w:rsid w:val="00821356"/>
    <w:rsid w:val="00821D0A"/>
    <w:rsid w:val="00821F47"/>
    <w:rsid w:val="008224EB"/>
    <w:rsid w:val="00822FCA"/>
    <w:rsid w:val="00823DC7"/>
    <w:rsid w:val="00823F8E"/>
    <w:rsid w:val="00824715"/>
    <w:rsid w:val="00824896"/>
    <w:rsid w:val="00825B38"/>
    <w:rsid w:val="008262F0"/>
    <w:rsid w:val="0082730D"/>
    <w:rsid w:val="008274D8"/>
    <w:rsid w:val="008274FF"/>
    <w:rsid w:val="00827A4D"/>
    <w:rsid w:val="008304C3"/>
    <w:rsid w:val="008314D1"/>
    <w:rsid w:val="008337B4"/>
    <w:rsid w:val="0083472A"/>
    <w:rsid w:val="008348A5"/>
    <w:rsid w:val="0083502B"/>
    <w:rsid w:val="008355E5"/>
    <w:rsid w:val="00835E24"/>
    <w:rsid w:val="008365E6"/>
    <w:rsid w:val="0083660E"/>
    <w:rsid w:val="00836C4A"/>
    <w:rsid w:val="00836D2E"/>
    <w:rsid w:val="00836E65"/>
    <w:rsid w:val="00837213"/>
    <w:rsid w:val="0083731A"/>
    <w:rsid w:val="00840EC5"/>
    <w:rsid w:val="00841114"/>
    <w:rsid w:val="00841569"/>
    <w:rsid w:val="0084183E"/>
    <w:rsid w:val="0084186D"/>
    <w:rsid w:val="00841888"/>
    <w:rsid w:val="00841C43"/>
    <w:rsid w:val="00841F43"/>
    <w:rsid w:val="008445DB"/>
    <w:rsid w:val="008450A1"/>
    <w:rsid w:val="00845159"/>
    <w:rsid w:val="008453D8"/>
    <w:rsid w:val="008476FB"/>
    <w:rsid w:val="00847B0E"/>
    <w:rsid w:val="00847C30"/>
    <w:rsid w:val="0085014D"/>
    <w:rsid w:val="00850A3D"/>
    <w:rsid w:val="00851270"/>
    <w:rsid w:val="00851335"/>
    <w:rsid w:val="00851B4B"/>
    <w:rsid w:val="0085239F"/>
    <w:rsid w:val="00852713"/>
    <w:rsid w:val="00852BEC"/>
    <w:rsid w:val="0085368F"/>
    <w:rsid w:val="0085377D"/>
    <w:rsid w:val="00853D3F"/>
    <w:rsid w:val="0085493C"/>
    <w:rsid w:val="00854A65"/>
    <w:rsid w:val="00854B30"/>
    <w:rsid w:val="00855683"/>
    <w:rsid w:val="008556C5"/>
    <w:rsid w:val="00855873"/>
    <w:rsid w:val="00856559"/>
    <w:rsid w:val="00856668"/>
    <w:rsid w:val="00856E3E"/>
    <w:rsid w:val="008576CC"/>
    <w:rsid w:val="00860049"/>
    <w:rsid w:val="008605A7"/>
    <w:rsid w:val="008605AA"/>
    <w:rsid w:val="00861529"/>
    <w:rsid w:val="008617F7"/>
    <w:rsid w:val="00861813"/>
    <w:rsid w:val="00861AE0"/>
    <w:rsid w:val="00861FFE"/>
    <w:rsid w:val="00862955"/>
    <w:rsid w:val="00862CF0"/>
    <w:rsid w:val="00863D72"/>
    <w:rsid w:val="00865157"/>
    <w:rsid w:val="008660B4"/>
    <w:rsid w:val="0086655B"/>
    <w:rsid w:val="00866738"/>
    <w:rsid w:val="00866925"/>
    <w:rsid w:val="00867A8F"/>
    <w:rsid w:val="00867B2B"/>
    <w:rsid w:val="00867D13"/>
    <w:rsid w:val="00867DAA"/>
    <w:rsid w:val="00870220"/>
    <w:rsid w:val="00870339"/>
    <w:rsid w:val="00870C37"/>
    <w:rsid w:val="00870D05"/>
    <w:rsid w:val="00870DF6"/>
    <w:rsid w:val="00870ECB"/>
    <w:rsid w:val="008710DC"/>
    <w:rsid w:val="00871303"/>
    <w:rsid w:val="008715CF"/>
    <w:rsid w:val="00871F13"/>
    <w:rsid w:val="00872EBF"/>
    <w:rsid w:val="008731C0"/>
    <w:rsid w:val="00873B53"/>
    <w:rsid w:val="00873D6C"/>
    <w:rsid w:val="00874028"/>
    <w:rsid w:val="008753AD"/>
    <w:rsid w:val="0087541A"/>
    <w:rsid w:val="00875E24"/>
    <w:rsid w:val="0087658A"/>
    <w:rsid w:val="00876597"/>
    <w:rsid w:val="00876845"/>
    <w:rsid w:val="00876BDE"/>
    <w:rsid w:val="00876E6E"/>
    <w:rsid w:val="00876F8B"/>
    <w:rsid w:val="008802DD"/>
    <w:rsid w:val="00881846"/>
    <w:rsid w:val="00881E3C"/>
    <w:rsid w:val="00882059"/>
    <w:rsid w:val="0088250B"/>
    <w:rsid w:val="008827C7"/>
    <w:rsid w:val="008827E3"/>
    <w:rsid w:val="008829A4"/>
    <w:rsid w:val="0088301C"/>
    <w:rsid w:val="008831A1"/>
    <w:rsid w:val="0088326A"/>
    <w:rsid w:val="008832F8"/>
    <w:rsid w:val="0088332D"/>
    <w:rsid w:val="0088339D"/>
    <w:rsid w:val="00883A86"/>
    <w:rsid w:val="00883F4B"/>
    <w:rsid w:val="00883F53"/>
    <w:rsid w:val="00884294"/>
    <w:rsid w:val="00884371"/>
    <w:rsid w:val="0088499D"/>
    <w:rsid w:val="008858EF"/>
    <w:rsid w:val="00886002"/>
    <w:rsid w:val="0088628C"/>
    <w:rsid w:val="008900AD"/>
    <w:rsid w:val="00890678"/>
    <w:rsid w:val="00891090"/>
    <w:rsid w:val="008919E0"/>
    <w:rsid w:val="008927BE"/>
    <w:rsid w:val="008934D7"/>
    <w:rsid w:val="008937D4"/>
    <w:rsid w:val="00893A22"/>
    <w:rsid w:val="00893CEB"/>
    <w:rsid w:val="00893FA7"/>
    <w:rsid w:val="00894FA7"/>
    <w:rsid w:val="0089550F"/>
    <w:rsid w:val="00896017"/>
    <w:rsid w:val="00896416"/>
    <w:rsid w:val="0089647D"/>
    <w:rsid w:val="00897561"/>
    <w:rsid w:val="00897623"/>
    <w:rsid w:val="008A0461"/>
    <w:rsid w:val="008A0A7A"/>
    <w:rsid w:val="008A0B27"/>
    <w:rsid w:val="008A0DA8"/>
    <w:rsid w:val="008A0E84"/>
    <w:rsid w:val="008A1549"/>
    <w:rsid w:val="008A15BD"/>
    <w:rsid w:val="008A15D2"/>
    <w:rsid w:val="008A1679"/>
    <w:rsid w:val="008A1FDE"/>
    <w:rsid w:val="008A2225"/>
    <w:rsid w:val="008A28C7"/>
    <w:rsid w:val="008A2B0C"/>
    <w:rsid w:val="008A2BA6"/>
    <w:rsid w:val="008A2F0D"/>
    <w:rsid w:val="008A39DC"/>
    <w:rsid w:val="008A3A9B"/>
    <w:rsid w:val="008A46F4"/>
    <w:rsid w:val="008A4A3D"/>
    <w:rsid w:val="008A4DE6"/>
    <w:rsid w:val="008A4E02"/>
    <w:rsid w:val="008A4EB3"/>
    <w:rsid w:val="008A4F85"/>
    <w:rsid w:val="008A5937"/>
    <w:rsid w:val="008A622F"/>
    <w:rsid w:val="008A688F"/>
    <w:rsid w:val="008A7A4A"/>
    <w:rsid w:val="008A7B0F"/>
    <w:rsid w:val="008B008E"/>
    <w:rsid w:val="008B00BF"/>
    <w:rsid w:val="008B0835"/>
    <w:rsid w:val="008B0D5A"/>
    <w:rsid w:val="008B1295"/>
    <w:rsid w:val="008B179E"/>
    <w:rsid w:val="008B188F"/>
    <w:rsid w:val="008B193D"/>
    <w:rsid w:val="008B2047"/>
    <w:rsid w:val="008B27BD"/>
    <w:rsid w:val="008B29C1"/>
    <w:rsid w:val="008B2B7C"/>
    <w:rsid w:val="008B3895"/>
    <w:rsid w:val="008B4176"/>
    <w:rsid w:val="008B4290"/>
    <w:rsid w:val="008B43DC"/>
    <w:rsid w:val="008B498E"/>
    <w:rsid w:val="008B4AB2"/>
    <w:rsid w:val="008B526A"/>
    <w:rsid w:val="008B52BE"/>
    <w:rsid w:val="008B553F"/>
    <w:rsid w:val="008B5595"/>
    <w:rsid w:val="008B565E"/>
    <w:rsid w:val="008B5857"/>
    <w:rsid w:val="008B65E7"/>
    <w:rsid w:val="008B6927"/>
    <w:rsid w:val="008B736F"/>
    <w:rsid w:val="008B7465"/>
    <w:rsid w:val="008B7A67"/>
    <w:rsid w:val="008C0312"/>
    <w:rsid w:val="008C076C"/>
    <w:rsid w:val="008C0930"/>
    <w:rsid w:val="008C1037"/>
    <w:rsid w:val="008C10B3"/>
    <w:rsid w:val="008C1337"/>
    <w:rsid w:val="008C143E"/>
    <w:rsid w:val="008C1833"/>
    <w:rsid w:val="008C18C4"/>
    <w:rsid w:val="008C194A"/>
    <w:rsid w:val="008C1EE7"/>
    <w:rsid w:val="008C2672"/>
    <w:rsid w:val="008C288D"/>
    <w:rsid w:val="008C2B30"/>
    <w:rsid w:val="008C34F2"/>
    <w:rsid w:val="008C3BE4"/>
    <w:rsid w:val="008C3CE6"/>
    <w:rsid w:val="008C4642"/>
    <w:rsid w:val="008C477A"/>
    <w:rsid w:val="008C4B8C"/>
    <w:rsid w:val="008C55B8"/>
    <w:rsid w:val="008C57C9"/>
    <w:rsid w:val="008C5E27"/>
    <w:rsid w:val="008C5E37"/>
    <w:rsid w:val="008C5E78"/>
    <w:rsid w:val="008C7CE3"/>
    <w:rsid w:val="008D1DBA"/>
    <w:rsid w:val="008D20AA"/>
    <w:rsid w:val="008D2140"/>
    <w:rsid w:val="008D2309"/>
    <w:rsid w:val="008D2594"/>
    <w:rsid w:val="008D264D"/>
    <w:rsid w:val="008D26BB"/>
    <w:rsid w:val="008D37B4"/>
    <w:rsid w:val="008D3ECA"/>
    <w:rsid w:val="008D42A8"/>
    <w:rsid w:val="008D432E"/>
    <w:rsid w:val="008D4431"/>
    <w:rsid w:val="008D473D"/>
    <w:rsid w:val="008D58C1"/>
    <w:rsid w:val="008D58CF"/>
    <w:rsid w:val="008D5CA3"/>
    <w:rsid w:val="008D5FDE"/>
    <w:rsid w:val="008D61BE"/>
    <w:rsid w:val="008D6705"/>
    <w:rsid w:val="008D6EC4"/>
    <w:rsid w:val="008D7271"/>
    <w:rsid w:val="008D732A"/>
    <w:rsid w:val="008E1085"/>
    <w:rsid w:val="008E1AE5"/>
    <w:rsid w:val="008E257F"/>
    <w:rsid w:val="008E298B"/>
    <w:rsid w:val="008E2A5D"/>
    <w:rsid w:val="008E2FC9"/>
    <w:rsid w:val="008E38B2"/>
    <w:rsid w:val="008E3CC1"/>
    <w:rsid w:val="008E3E18"/>
    <w:rsid w:val="008E4290"/>
    <w:rsid w:val="008E4958"/>
    <w:rsid w:val="008E4E77"/>
    <w:rsid w:val="008E5209"/>
    <w:rsid w:val="008E5DD9"/>
    <w:rsid w:val="008E670C"/>
    <w:rsid w:val="008E67FC"/>
    <w:rsid w:val="008E7531"/>
    <w:rsid w:val="008F0124"/>
    <w:rsid w:val="008F0250"/>
    <w:rsid w:val="008F07DA"/>
    <w:rsid w:val="008F118E"/>
    <w:rsid w:val="008F16A5"/>
    <w:rsid w:val="008F1CD5"/>
    <w:rsid w:val="008F2660"/>
    <w:rsid w:val="008F3024"/>
    <w:rsid w:val="008F3086"/>
    <w:rsid w:val="008F33F5"/>
    <w:rsid w:val="008F3914"/>
    <w:rsid w:val="008F3B1B"/>
    <w:rsid w:val="008F3DE3"/>
    <w:rsid w:val="008F41FF"/>
    <w:rsid w:val="008F4295"/>
    <w:rsid w:val="008F4434"/>
    <w:rsid w:val="008F5150"/>
    <w:rsid w:val="008F5BF8"/>
    <w:rsid w:val="008F5FE2"/>
    <w:rsid w:val="008F66C2"/>
    <w:rsid w:val="008F675E"/>
    <w:rsid w:val="008F7335"/>
    <w:rsid w:val="008F74D4"/>
    <w:rsid w:val="008F76A3"/>
    <w:rsid w:val="008F774B"/>
    <w:rsid w:val="008F7A2C"/>
    <w:rsid w:val="008F7AB5"/>
    <w:rsid w:val="008F7C1B"/>
    <w:rsid w:val="00900374"/>
    <w:rsid w:val="00900886"/>
    <w:rsid w:val="00900C26"/>
    <w:rsid w:val="00901404"/>
    <w:rsid w:val="00902696"/>
    <w:rsid w:val="0090365D"/>
    <w:rsid w:val="00903F9B"/>
    <w:rsid w:val="0090413A"/>
    <w:rsid w:val="0090448B"/>
    <w:rsid w:val="00904670"/>
    <w:rsid w:val="009047E3"/>
    <w:rsid w:val="00904A74"/>
    <w:rsid w:val="00904DEA"/>
    <w:rsid w:val="00905C01"/>
    <w:rsid w:val="00905EBE"/>
    <w:rsid w:val="00906FEE"/>
    <w:rsid w:val="00907311"/>
    <w:rsid w:val="0090783F"/>
    <w:rsid w:val="00910A0C"/>
    <w:rsid w:val="00911224"/>
    <w:rsid w:val="009112B2"/>
    <w:rsid w:val="00911663"/>
    <w:rsid w:val="00911931"/>
    <w:rsid w:val="009124DE"/>
    <w:rsid w:val="00912507"/>
    <w:rsid w:val="009129B3"/>
    <w:rsid w:val="00912E16"/>
    <w:rsid w:val="00913146"/>
    <w:rsid w:val="00913228"/>
    <w:rsid w:val="00913329"/>
    <w:rsid w:val="009136BC"/>
    <w:rsid w:val="009138F4"/>
    <w:rsid w:val="00913B41"/>
    <w:rsid w:val="00913B6F"/>
    <w:rsid w:val="00913C0B"/>
    <w:rsid w:val="00913CE4"/>
    <w:rsid w:val="00913D17"/>
    <w:rsid w:val="00914327"/>
    <w:rsid w:val="00914600"/>
    <w:rsid w:val="0091513A"/>
    <w:rsid w:val="009153CC"/>
    <w:rsid w:val="009157D2"/>
    <w:rsid w:val="009159A6"/>
    <w:rsid w:val="00916227"/>
    <w:rsid w:val="00917646"/>
    <w:rsid w:val="00917A40"/>
    <w:rsid w:val="00920B97"/>
    <w:rsid w:val="009213CA"/>
    <w:rsid w:val="00921B26"/>
    <w:rsid w:val="009228EC"/>
    <w:rsid w:val="00922AA0"/>
    <w:rsid w:val="0092307E"/>
    <w:rsid w:val="00923440"/>
    <w:rsid w:val="00923568"/>
    <w:rsid w:val="00923F58"/>
    <w:rsid w:val="009248A9"/>
    <w:rsid w:val="0092505E"/>
    <w:rsid w:val="009253B1"/>
    <w:rsid w:val="00925AB9"/>
    <w:rsid w:val="00925E24"/>
    <w:rsid w:val="00926171"/>
    <w:rsid w:val="00926461"/>
    <w:rsid w:val="00926630"/>
    <w:rsid w:val="00926766"/>
    <w:rsid w:val="00926837"/>
    <w:rsid w:val="00926E1F"/>
    <w:rsid w:val="00927448"/>
    <w:rsid w:val="00927CBA"/>
    <w:rsid w:val="00927E5B"/>
    <w:rsid w:val="00930205"/>
    <w:rsid w:val="009308C1"/>
    <w:rsid w:val="00931073"/>
    <w:rsid w:val="009315E3"/>
    <w:rsid w:val="00932301"/>
    <w:rsid w:val="00932F29"/>
    <w:rsid w:val="0093331B"/>
    <w:rsid w:val="009337F5"/>
    <w:rsid w:val="009342EA"/>
    <w:rsid w:val="00934E7F"/>
    <w:rsid w:val="009351FF"/>
    <w:rsid w:val="00935662"/>
    <w:rsid w:val="0093588D"/>
    <w:rsid w:val="00935959"/>
    <w:rsid w:val="0093651E"/>
    <w:rsid w:val="00936FB3"/>
    <w:rsid w:val="00936FCC"/>
    <w:rsid w:val="009413C8"/>
    <w:rsid w:val="009429B2"/>
    <w:rsid w:val="00942CBE"/>
    <w:rsid w:val="00943129"/>
    <w:rsid w:val="0094314D"/>
    <w:rsid w:val="00943398"/>
    <w:rsid w:val="0094361E"/>
    <w:rsid w:val="00943673"/>
    <w:rsid w:val="0094385F"/>
    <w:rsid w:val="00944ADF"/>
    <w:rsid w:val="00944C90"/>
    <w:rsid w:val="009455A0"/>
    <w:rsid w:val="0094638F"/>
    <w:rsid w:val="0094642A"/>
    <w:rsid w:val="00946AED"/>
    <w:rsid w:val="00946DDC"/>
    <w:rsid w:val="009470ED"/>
    <w:rsid w:val="0094711E"/>
    <w:rsid w:val="00947308"/>
    <w:rsid w:val="00947679"/>
    <w:rsid w:val="00947A61"/>
    <w:rsid w:val="00947B99"/>
    <w:rsid w:val="00947C4A"/>
    <w:rsid w:val="00947F3D"/>
    <w:rsid w:val="0095069A"/>
    <w:rsid w:val="00950A65"/>
    <w:rsid w:val="00950A81"/>
    <w:rsid w:val="00950BBF"/>
    <w:rsid w:val="00950C78"/>
    <w:rsid w:val="00950D51"/>
    <w:rsid w:val="00951490"/>
    <w:rsid w:val="00951D78"/>
    <w:rsid w:val="009529BC"/>
    <w:rsid w:val="00952C8E"/>
    <w:rsid w:val="00952F74"/>
    <w:rsid w:val="00953721"/>
    <w:rsid w:val="009539E6"/>
    <w:rsid w:val="009545A2"/>
    <w:rsid w:val="00954711"/>
    <w:rsid w:val="009548D7"/>
    <w:rsid w:val="009554EA"/>
    <w:rsid w:val="00955DB5"/>
    <w:rsid w:val="00956628"/>
    <w:rsid w:val="00956DBA"/>
    <w:rsid w:val="00957257"/>
    <w:rsid w:val="00957D13"/>
    <w:rsid w:val="00957E61"/>
    <w:rsid w:val="009607BA"/>
    <w:rsid w:val="009608B7"/>
    <w:rsid w:val="0096099A"/>
    <w:rsid w:val="00960A6B"/>
    <w:rsid w:val="009611F1"/>
    <w:rsid w:val="00961AE5"/>
    <w:rsid w:val="009621E4"/>
    <w:rsid w:val="0096268F"/>
    <w:rsid w:val="00963031"/>
    <w:rsid w:val="0096346A"/>
    <w:rsid w:val="009637E7"/>
    <w:rsid w:val="009638E0"/>
    <w:rsid w:val="0096478A"/>
    <w:rsid w:val="009653AB"/>
    <w:rsid w:val="0096541D"/>
    <w:rsid w:val="0096551C"/>
    <w:rsid w:val="0096557F"/>
    <w:rsid w:val="00965C70"/>
    <w:rsid w:val="0096721A"/>
    <w:rsid w:val="00967B75"/>
    <w:rsid w:val="00967E95"/>
    <w:rsid w:val="00970121"/>
    <w:rsid w:val="0097052E"/>
    <w:rsid w:val="00970F87"/>
    <w:rsid w:val="00970FF0"/>
    <w:rsid w:val="00971067"/>
    <w:rsid w:val="009711DD"/>
    <w:rsid w:val="0097134D"/>
    <w:rsid w:val="00971457"/>
    <w:rsid w:val="00971ED9"/>
    <w:rsid w:val="00971F48"/>
    <w:rsid w:val="00972838"/>
    <w:rsid w:val="009728FB"/>
    <w:rsid w:val="0097298F"/>
    <w:rsid w:val="00972C6B"/>
    <w:rsid w:val="00972C7D"/>
    <w:rsid w:val="00972F78"/>
    <w:rsid w:val="009731C5"/>
    <w:rsid w:val="00974A30"/>
    <w:rsid w:val="00974CC7"/>
    <w:rsid w:val="00975CCF"/>
    <w:rsid w:val="0097619C"/>
    <w:rsid w:val="00976358"/>
    <w:rsid w:val="00976855"/>
    <w:rsid w:val="009769CC"/>
    <w:rsid w:val="00976B1B"/>
    <w:rsid w:val="00980351"/>
    <w:rsid w:val="0098068A"/>
    <w:rsid w:val="00980722"/>
    <w:rsid w:val="009807B8"/>
    <w:rsid w:val="00980C55"/>
    <w:rsid w:val="00982912"/>
    <w:rsid w:val="009830D3"/>
    <w:rsid w:val="00983343"/>
    <w:rsid w:val="009838D5"/>
    <w:rsid w:val="0098453B"/>
    <w:rsid w:val="00984858"/>
    <w:rsid w:val="009848DA"/>
    <w:rsid w:val="00984FFF"/>
    <w:rsid w:val="009851C0"/>
    <w:rsid w:val="00986016"/>
    <w:rsid w:val="00987EEA"/>
    <w:rsid w:val="00990358"/>
    <w:rsid w:val="0099036A"/>
    <w:rsid w:val="009903E4"/>
    <w:rsid w:val="009907C8"/>
    <w:rsid w:val="00990862"/>
    <w:rsid w:val="00990CC6"/>
    <w:rsid w:val="00991355"/>
    <w:rsid w:val="0099155E"/>
    <w:rsid w:val="009919CB"/>
    <w:rsid w:val="00991C85"/>
    <w:rsid w:val="00991CEA"/>
    <w:rsid w:val="0099208C"/>
    <w:rsid w:val="00992141"/>
    <w:rsid w:val="009923AF"/>
    <w:rsid w:val="00992D13"/>
    <w:rsid w:val="00993429"/>
    <w:rsid w:val="00993F20"/>
    <w:rsid w:val="00993F91"/>
    <w:rsid w:val="00995036"/>
    <w:rsid w:val="00995A95"/>
    <w:rsid w:val="009962F6"/>
    <w:rsid w:val="00997025"/>
    <w:rsid w:val="009A06AF"/>
    <w:rsid w:val="009A06FB"/>
    <w:rsid w:val="009A0E6E"/>
    <w:rsid w:val="009A14C0"/>
    <w:rsid w:val="009A1F7C"/>
    <w:rsid w:val="009A2052"/>
    <w:rsid w:val="009A208B"/>
    <w:rsid w:val="009A39D3"/>
    <w:rsid w:val="009A3FF0"/>
    <w:rsid w:val="009A4079"/>
    <w:rsid w:val="009A407D"/>
    <w:rsid w:val="009A45F7"/>
    <w:rsid w:val="009A4A8A"/>
    <w:rsid w:val="009A4ED0"/>
    <w:rsid w:val="009A5235"/>
    <w:rsid w:val="009A52E9"/>
    <w:rsid w:val="009A577A"/>
    <w:rsid w:val="009A5A7E"/>
    <w:rsid w:val="009A5D5A"/>
    <w:rsid w:val="009A6012"/>
    <w:rsid w:val="009A63CB"/>
    <w:rsid w:val="009A6437"/>
    <w:rsid w:val="009A6495"/>
    <w:rsid w:val="009A692D"/>
    <w:rsid w:val="009A6C04"/>
    <w:rsid w:val="009A6DB0"/>
    <w:rsid w:val="009A758A"/>
    <w:rsid w:val="009A7741"/>
    <w:rsid w:val="009A786A"/>
    <w:rsid w:val="009A79BB"/>
    <w:rsid w:val="009A7DC7"/>
    <w:rsid w:val="009B05DC"/>
    <w:rsid w:val="009B103D"/>
    <w:rsid w:val="009B1291"/>
    <w:rsid w:val="009B18D8"/>
    <w:rsid w:val="009B1C01"/>
    <w:rsid w:val="009B1DF3"/>
    <w:rsid w:val="009B1F52"/>
    <w:rsid w:val="009B2577"/>
    <w:rsid w:val="009B2DAF"/>
    <w:rsid w:val="009B2DB9"/>
    <w:rsid w:val="009B3366"/>
    <w:rsid w:val="009B352E"/>
    <w:rsid w:val="009B36A3"/>
    <w:rsid w:val="009B3CC3"/>
    <w:rsid w:val="009B3D1F"/>
    <w:rsid w:val="009B4196"/>
    <w:rsid w:val="009B559F"/>
    <w:rsid w:val="009B5721"/>
    <w:rsid w:val="009B5740"/>
    <w:rsid w:val="009B618F"/>
    <w:rsid w:val="009B6BF7"/>
    <w:rsid w:val="009B6E6F"/>
    <w:rsid w:val="009B6F7C"/>
    <w:rsid w:val="009B70A0"/>
    <w:rsid w:val="009B70E3"/>
    <w:rsid w:val="009B72A9"/>
    <w:rsid w:val="009B7581"/>
    <w:rsid w:val="009C0AD8"/>
    <w:rsid w:val="009C0B66"/>
    <w:rsid w:val="009C1518"/>
    <w:rsid w:val="009C1B26"/>
    <w:rsid w:val="009C1F02"/>
    <w:rsid w:val="009C212C"/>
    <w:rsid w:val="009C2240"/>
    <w:rsid w:val="009C232F"/>
    <w:rsid w:val="009C2496"/>
    <w:rsid w:val="009C2724"/>
    <w:rsid w:val="009C2BFE"/>
    <w:rsid w:val="009C4580"/>
    <w:rsid w:val="009C4DEE"/>
    <w:rsid w:val="009C53FF"/>
    <w:rsid w:val="009C5451"/>
    <w:rsid w:val="009C5684"/>
    <w:rsid w:val="009C6930"/>
    <w:rsid w:val="009C6E5F"/>
    <w:rsid w:val="009C7D4B"/>
    <w:rsid w:val="009C7F05"/>
    <w:rsid w:val="009D0B94"/>
    <w:rsid w:val="009D0D4D"/>
    <w:rsid w:val="009D0DED"/>
    <w:rsid w:val="009D1033"/>
    <w:rsid w:val="009D167A"/>
    <w:rsid w:val="009D2484"/>
    <w:rsid w:val="009D3285"/>
    <w:rsid w:val="009D32B0"/>
    <w:rsid w:val="009D32FD"/>
    <w:rsid w:val="009D4209"/>
    <w:rsid w:val="009D4636"/>
    <w:rsid w:val="009D46A0"/>
    <w:rsid w:val="009D4750"/>
    <w:rsid w:val="009D483D"/>
    <w:rsid w:val="009D5249"/>
    <w:rsid w:val="009D56C4"/>
    <w:rsid w:val="009D62B0"/>
    <w:rsid w:val="009D6630"/>
    <w:rsid w:val="009D66D0"/>
    <w:rsid w:val="009D710C"/>
    <w:rsid w:val="009D74B1"/>
    <w:rsid w:val="009D7E4B"/>
    <w:rsid w:val="009E0310"/>
    <w:rsid w:val="009E046B"/>
    <w:rsid w:val="009E069E"/>
    <w:rsid w:val="009E11E4"/>
    <w:rsid w:val="009E1779"/>
    <w:rsid w:val="009E1C70"/>
    <w:rsid w:val="009E1ED9"/>
    <w:rsid w:val="009E206E"/>
    <w:rsid w:val="009E2DC9"/>
    <w:rsid w:val="009E31A8"/>
    <w:rsid w:val="009E3C89"/>
    <w:rsid w:val="009E44F7"/>
    <w:rsid w:val="009E4C69"/>
    <w:rsid w:val="009E50AB"/>
    <w:rsid w:val="009E642E"/>
    <w:rsid w:val="009E719D"/>
    <w:rsid w:val="009E7540"/>
    <w:rsid w:val="009F0DA7"/>
    <w:rsid w:val="009F1010"/>
    <w:rsid w:val="009F1257"/>
    <w:rsid w:val="009F1D1F"/>
    <w:rsid w:val="009F2346"/>
    <w:rsid w:val="009F2C6A"/>
    <w:rsid w:val="009F304E"/>
    <w:rsid w:val="009F3E74"/>
    <w:rsid w:val="009F4F5B"/>
    <w:rsid w:val="009F51CE"/>
    <w:rsid w:val="009F541E"/>
    <w:rsid w:val="009F55FB"/>
    <w:rsid w:val="009F5AC4"/>
    <w:rsid w:val="009F638B"/>
    <w:rsid w:val="009F64E5"/>
    <w:rsid w:val="009F687C"/>
    <w:rsid w:val="009F68F9"/>
    <w:rsid w:val="009F6E8D"/>
    <w:rsid w:val="009F7712"/>
    <w:rsid w:val="009F79EE"/>
    <w:rsid w:val="009F7D03"/>
    <w:rsid w:val="009F7EF2"/>
    <w:rsid w:val="00A00322"/>
    <w:rsid w:val="00A00B16"/>
    <w:rsid w:val="00A00E85"/>
    <w:rsid w:val="00A010A6"/>
    <w:rsid w:val="00A016C0"/>
    <w:rsid w:val="00A02941"/>
    <w:rsid w:val="00A02E83"/>
    <w:rsid w:val="00A031F6"/>
    <w:rsid w:val="00A037B4"/>
    <w:rsid w:val="00A03C69"/>
    <w:rsid w:val="00A040A6"/>
    <w:rsid w:val="00A04919"/>
    <w:rsid w:val="00A04B8D"/>
    <w:rsid w:val="00A05469"/>
    <w:rsid w:val="00A05B89"/>
    <w:rsid w:val="00A05BE0"/>
    <w:rsid w:val="00A061BD"/>
    <w:rsid w:val="00A066DE"/>
    <w:rsid w:val="00A0680A"/>
    <w:rsid w:val="00A06F9E"/>
    <w:rsid w:val="00A07243"/>
    <w:rsid w:val="00A0737F"/>
    <w:rsid w:val="00A07499"/>
    <w:rsid w:val="00A07B90"/>
    <w:rsid w:val="00A07EC1"/>
    <w:rsid w:val="00A10C55"/>
    <w:rsid w:val="00A10E72"/>
    <w:rsid w:val="00A117B9"/>
    <w:rsid w:val="00A119A3"/>
    <w:rsid w:val="00A11E6E"/>
    <w:rsid w:val="00A12098"/>
    <w:rsid w:val="00A12402"/>
    <w:rsid w:val="00A12749"/>
    <w:rsid w:val="00A12881"/>
    <w:rsid w:val="00A12E43"/>
    <w:rsid w:val="00A12ED4"/>
    <w:rsid w:val="00A13A7E"/>
    <w:rsid w:val="00A13F1A"/>
    <w:rsid w:val="00A13FC9"/>
    <w:rsid w:val="00A14027"/>
    <w:rsid w:val="00A140BE"/>
    <w:rsid w:val="00A14448"/>
    <w:rsid w:val="00A14726"/>
    <w:rsid w:val="00A14FF9"/>
    <w:rsid w:val="00A1511D"/>
    <w:rsid w:val="00A1514D"/>
    <w:rsid w:val="00A1589A"/>
    <w:rsid w:val="00A16420"/>
    <w:rsid w:val="00A167F6"/>
    <w:rsid w:val="00A17E97"/>
    <w:rsid w:val="00A21CC7"/>
    <w:rsid w:val="00A21FDF"/>
    <w:rsid w:val="00A2215A"/>
    <w:rsid w:val="00A2263B"/>
    <w:rsid w:val="00A22A21"/>
    <w:rsid w:val="00A23787"/>
    <w:rsid w:val="00A24D96"/>
    <w:rsid w:val="00A25A2E"/>
    <w:rsid w:val="00A25D91"/>
    <w:rsid w:val="00A269AD"/>
    <w:rsid w:val="00A26F05"/>
    <w:rsid w:val="00A26FE3"/>
    <w:rsid w:val="00A26FF8"/>
    <w:rsid w:val="00A270F3"/>
    <w:rsid w:val="00A27F25"/>
    <w:rsid w:val="00A30376"/>
    <w:rsid w:val="00A3045D"/>
    <w:rsid w:val="00A30517"/>
    <w:rsid w:val="00A30540"/>
    <w:rsid w:val="00A30A01"/>
    <w:rsid w:val="00A322F4"/>
    <w:rsid w:val="00A32408"/>
    <w:rsid w:val="00A32473"/>
    <w:rsid w:val="00A32E98"/>
    <w:rsid w:val="00A32EE1"/>
    <w:rsid w:val="00A330F3"/>
    <w:rsid w:val="00A33438"/>
    <w:rsid w:val="00A338A9"/>
    <w:rsid w:val="00A338EB"/>
    <w:rsid w:val="00A33A51"/>
    <w:rsid w:val="00A33D21"/>
    <w:rsid w:val="00A349A7"/>
    <w:rsid w:val="00A34F72"/>
    <w:rsid w:val="00A34FE4"/>
    <w:rsid w:val="00A3518C"/>
    <w:rsid w:val="00A35312"/>
    <w:rsid w:val="00A356F4"/>
    <w:rsid w:val="00A35725"/>
    <w:rsid w:val="00A361EE"/>
    <w:rsid w:val="00A36B1D"/>
    <w:rsid w:val="00A37CDB"/>
    <w:rsid w:val="00A40374"/>
    <w:rsid w:val="00A40611"/>
    <w:rsid w:val="00A409B9"/>
    <w:rsid w:val="00A41DB9"/>
    <w:rsid w:val="00A42682"/>
    <w:rsid w:val="00A426F1"/>
    <w:rsid w:val="00A429DB"/>
    <w:rsid w:val="00A42CAC"/>
    <w:rsid w:val="00A42F17"/>
    <w:rsid w:val="00A431D5"/>
    <w:rsid w:val="00A4357A"/>
    <w:rsid w:val="00A43B09"/>
    <w:rsid w:val="00A43B71"/>
    <w:rsid w:val="00A43DCB"/>
    <w:rsid w:val="00A4416C"/>
    <w:rsid w:val="00A44BD0"/>
    <w:rsid w:val="00A44FC5"/>
    <w:rsid w:val="00A45F6C"/>
    <w:rsid w:val="00A4619D"/>
    <w:rsid w:val="00A467CD"/>
    <w:rsid w:val="00A46A82"/>
    <w:rsid w:val="00A47335"/>
    <w:rsid w:val="00A47403"/>
    <w:rsid w:val="00A47CA9"/>
    <w:rsid w:val="00A47D32"/>
    <w:rsid w:val="00A47D36"/>
    <w:rsid w:val="00A47D75"/>
    <w:rsid w:val="00A50040"/>
    <w:rsid w:val="00A50948"/>
    <w:rsid w:val="00A51119"/>
    <w:rsid w:val="00A51A04"/>
    <w:rsid w:val="00A51CB2"/>
    <w:rsid w:val="00A51EE0"/>
    <w:rsid w:val="00A521EF"/>
    <w:rsid w:val="00A52277"/>
    <w:rsid w:val="00A52C68"/>
    <w:rsid w:val="00A52E69"/>
    <w:rsid w:val="00A5337D"/>
    <w:rsid w:val="00A536AB"/>
    <w:rsid w:val="00A54458"/>
    <w:rsid w:val="00A54730"/>
    <w:rsid w:val="00A54A33"/>
    <w:rsid w:val="00A55093"/>
    <w:rsid w:val="00A550A3"/>
    <w:rsid w:val="00A55726"/>
    <w:rsid w:val="00A55C29"/>
    <w:rsid w:val="00A55C36"/>
    <w:rsid w:val="00A5620D"/>
    <w:rsid w:val="00A5651B"/>
    <w:rsid w:val="00A56895"/>
    <w:rsid w:val="00A56E7F"/>
    <w:rsid w:val="00A5727C"/>
    <w:rsid w:val="00A573DF"/>
    <w:rsid w:val="00A57604"/>
    <w:rsid w:val="00A57777"/>
    <w:rsid w:val="00A57AEF"/>
    <w:rsid w:val="00A57B1C"/>
    <w:rsid w:val="00A57D76"/>
    <w:rsid w:val="00A6017C"/>
    <w:rsid w:val="00A6018D"/>
    <w:rsid w:val="00A601E0"/>
    <w:rsid w:val="00A6063A"/>
    <w:rsid w:val="00A60D11"/>
    <w:rsid w:val="00A6135D"/>
    <w:rsid w:val="00A61765"/>
    <w:rsid w:val="00A617AD"/>
    <w:rsid w:val="00A61B7E"/>
    <w:rsid w:val="00A61C19"/>
    <w:rsid w:val="00A61DC4"/>
    <w:rsid w:val="00A62739"/>
    <w:rsid w:val="00A63240"/>
    <w:rsid w:val="00A638EA"/>
    <w:rsid w:val="00A63B2C"/>
    <w:rsid w:val="00A64E97"/>
    <w:rsid w:val="00A655EE"/>
    <w:rsid w:val="00A655FE"/>
    <w:rsid w:val="00A66350"/>
    <w:rsid w:val="00A66810"/>
    <w:rsid w:val="00A66A35"/>
    <w:rsid w:val="00A66B3A"/>
    <w:rsid w:val="00A66DA2"/>
    <w:rsid w:val="00A670EB"/>
    <w:rsid w:val="00A67166"/>
    <w:rsid w:val="00A67167"/>
    <w:rsid w:val="00A67341"/>
    <w:rsid w:val="00A67A38"/>
    <w:rsid w:val="00A67C89"/>
    <w:rsid w:val="00A67E9B"/>
    <w:rsid w:val="00A70526"/>
    <w:rsid w:val="00A709B0"/>
    <w:rsid w:val="00A70B1A"/>
    <w:rsid w:val="00A71113"/>
    <w:rsid w:val="00A71C93"/>
    <w:rsid w:val="00A71E38"/>
    <w:rsid w:val="00A7205F"/>
    <w:rsid w:val="00A7231D"/>
    <w:rsid w:val="00A72B13"/>
    <w:rsid w:val="00A72D9A"/>
    <w:rsid w:val="00A73A3F"/>
    <w:rsid w:val="00A73D4E"/>
    <w:rsid w:val="00A74683"/>
    <w:rsid w:val="00A74E93"/>
    <w:rsid w:val="00A754DD"/>
    <w:rsid w:val="00A761A1"/>
    <w:rsid w:val="00A76C83"/>
    <w:rsid w:val="00A76FE6"/>
    <w:rsid w:val="00A77824"/>
    <w:rsid w:val="00A77D56"/>
    <w:rsid w:val="00A77D83"/>
    <w:rsid w:val="00A82063"/>
    <w:rsid w:val="00A8217B"/>
    <w:rsid w:val="00A8289A"/>
    <w:rsid w:val="00A82C42"/>
    <w:rsid w:val="00A82CD9"/>
    <w:rsid w:val="00A82F71"/>
    <w:rsid w:val="00A835E2"/>
    <w:rsid w:val="00A842EC"/>
    <w:rsid w:val="00A84388"/>
    <w:rsid w:val="00A846D4"/>
    <w:rsid w:val="00A84782"/>
    <w:rsid w:val="00A84BC8"/>
    <w:rsid w:val="00A84D1A"/>
    <w:rsid w:val="00A84E14"/>
    <w:rsid w:val="00A84E84"/>
    <w:rsid w:val="00A84EC3"/>
    <w:rsid w:val="00A85512"/>
    <w:rsid w:val="00A85D89"/>
    <w:rsid w:val="00A862F0"/>
    <w:rsid w:val="00A8639C"/>
    <w:rsid w:val="00A866CF"/>
    <w:rsid w:val="00A86A4F"/>
    <w:rsid w:val="00A86DC0"/>
    <w:rsid w:val="00A871DA"/>
    <w:rsid w:val="00A8749F"/>
    <w:rsid w:val="00A8768E"/>
    <w:rsid w:val="00A8771B"/>
    <w:rsid w:val="00A9032D"/>
    <w:rsid w:val="00A9040D"/>
    <w:rsid w:val="00A90477"/>
    <w:rsid w:val="00A9063B"/>
    <w:rsid w:val="00A906DE"/>
    <w:rsid w:val="00A90CF1"/>
    <w:rsid w:val="00A90ED8"/>
    <w:rsid w:val="00A92026"/>
    <w:rsid w:val="00A9297C"/>
    <w:rsid w:val="00A929A3"/>
    <w:rsid w:val="00A92B9E"/>
    <w:rsid w:val="00A92C3E"/>
    <w:rsid w:val="00A92FA8"/>
    <w:rsid w:val="00A92FD5"/>
    <w:rsid w:val="00A9340D"/>
    <w:rsid w:val="00A936B3"/>
    <w:rsid w:val="00A93A67"/>
    <w:rsid w:val="00A93B0A"/>
    <w:rsid w:val="00A9450C"/>
    <w:rsid w:val="00A9525B"/>
    <w:rsid w:val="00A95AE7"/>
    <w:rsid w:val="00A95B2F"/>
    <w:rsid w:val="00A95D1D"/>
    <w:rsid w:val="00A9653F"/>
    <w:rsid w:val="00A96868"/>
    <w:rsid w:val="00A97A6F"/>
    <w:rsid w:val="00AA0AE0"/>
    <w:rsid w:val="00AA187F"/>
    <w:rsid w:val="00AA1E9B"/>
    <w:rsid w:val="00AA28ED"/>
    <w:rsid w:val="00AA2FA7"/>
    <w:rsid w:val="00AA3587"/>
    <w:rsid w:val="00AA37DD"/>
    <w:rsid w:val="00AA3EE5"/>
    <w:rsid w:val="00AA3F42"/>
    <w:rsid w:val="00AA3F57"/>
    <w:rsid w:val="00AA4AEA"/>
    <w:rsid w:val="00AA4F0F"/>
    <w:rsid w:val="00AA52CD"/>
    <w:rsid w:val="00AA650D"/>
    <w:rsid w:val="00AA7A99"/>
    <w:rsid w:val="00AA7BC0"/>
    <w:rsid w:val="00AB0BB9"/>
    <w:rsid w:val="00AB2332"/>
    <w:rsid w:val="00AB26AC"/>
    <w:rsid w:val="00AB284F"/>
    <w:rsid w:val="00AB394F"/>
    <w:rsid w:val="00AB3C20"/>
    <w:rsid w:val="00AB421A"/>
    <w:rsid w:val="00AB43B8"/>
    <w:rsid w:val="00AB4B06"/>
    <w:rsid w:val="00AB4C5E"/>
    <w:rsid w:val="00AB4F40"/>
    <w:rsid w:val="00AB4FCE"/>
    <w:rsid w:val="00AB5062"/>
    <w:rsid w:val="00AB5486"/>
    <w:rsid w:val="00AB548A"/>
    <w:rsid w:val="00AB6411"/>
    <w:rsid w:val="00AB6A0A"/>
    <w:rsid w:val="00AB75F4"/>
    <w:rsid w:val="00AB7654"/>
    <w:rsid w:val="00AC0590"/>
    <w:rsid w:val="00AC0A9D"/>
    <w:rsid w:val="00AC1984"/>
    <w:rsid w:val="00AC1B1F"/>
    <w:rsid w:val="00AC21E4"/>
    <w:rsid w:val="00AC22A3"/>
    <w:rsid w:val="00AC255D"/>
    <w:rsid w:val="00AC27DA"/>
    <w:rsid w:val="00AC2910"/>
    <w:rsid w:val="00AC3093"/>
    <w:rsid w:val="00AC30A6"/>
    <w:rsid w:val="00AC332A"/>
    <w:rsid w:val="00AC36A9"/>
    <w:rsid w:val="00AC3D42"/>
    <w:rsid w:val="00AC3F8D"/>
    <w:rsid w:val="00AC435F"/>
    <w:rsid w:val="00AC46AA"/>
    <w:rsid w:val="00AC5526"/>
    <w:rsid w:val="00AC564B"/>
    <w:rsid w:val="00AC56F5"/>
    <w:rsid w:val="00AC5A87"/>
    <w:rsid w:val="00AC5CC0"/>
    <w:rsid w:val="00AC62E9"/>
    <w:rsid w:val="00AC6671"/>
    <w:rsid w:val="00AC714B"/>
    <w:rsid w:val="00AC74D2"/>
    <w:rsid w:val="00AC7B15"/>
    <w:rsid w:val="00AD012D"/>
    <w:rsid w:val="00AD090E"/>
    <w:rsid w:val="00AD0C41"/>
    <w:rsid w:val="00AD1ABC"/>
    <w:rsid w:val="00AD1D39"/>
    <w:rsid w:val="00AD1DAE"/>
    <w:rsid w:val="00AD1DBC"/>
    <w:rsid w:val="00AD1F03"/>
    <w:rsid w:val="00AD21CF"/>
    <w:rsid w:val="00AD225D"/>
    <w:rsid w:val="00AD2E61"/>
    <w:rsid w:val="00AD31F6"/>
    <w:rsid w:val="00AD321A"/>
    <w:rsid w:val="00AD38A7"/>
    <w:rsid w:val="00AD4A7B"/>
    <w:rsid w:val="00AD4CA3"/>
    <w:rsid w:val="00AD5028"/>
    <w:rsid w:val="00AD5FD5"/>
    <w:rsid w:val="00AD6803"/>
    <w:rsid w:val="00AD7800"/>
    <w:rsid w:val="00AD7878"/>
    <w:rsid w:val="00AD7DBA"/>
    <w:rsid w:val="00AD7EF9"/>
    <w:rsid w:val="00AE0DBD"/>
    <w:rsid w:val="00AE0E49"/>
    <w:rsid w:val="00AE1021"/>
    <w:rsid w:val="00AE1791"/>
    <w:rsid w:val="00AE17BF"/>
    <w:rsid w:val="00AE1E2B"/>
    <w:rsid w:val="00AE2343"/>
    <w:rsid w:val="00AE2464"/>
    <w:rsid w:val="00AE26FD"/>
    <w:rsid w:val="00AE2EC7"/>
    <w:rsid w:val="00AE3C20"/>
    <w:rsid w:val="00AE3DF3"/>
    <w:rsid w:val="00AE3F0C"/>
    <w:rsid w:val="00AE4008"/>
    <w:rsid w:val="00AE4333"/>
    <w:rsid w:val="00AE4A65"/>
    <w:rsid w:val="00AE55DB"/>
    <w:rsid w:val="00AE5C59"/>
    <w:rsid w:val="00AE60AB"/>
    <w:rsid w:val="00AE6418"/>
    <w:rsid w:val="00AE6431"/>
    <w:rsid w:val="00AE6815"/>
    <w:rsid w:val="00AE70FD"/>
    <w:rsid w:val="00AE7238"/>
    <w:rsid w:val="00AE749A"/>
    <w:rsid w:val="00AE7A02"/>
    <w:rsid w:val="00AE7B5F"/>
    <w:rsid w:val="00AF08F7"/>
    <w:rsid w:val="00AF0A6D"/>
    <w:rsid w:val="00AF1506"/>
    <w:rsid w:val="00AF1D8D"/>
    <w:rsid w:val="00AF231C"/>
    <w:rsid w:val="00AF25C4"/>
    <w:rsid w:val="00AF3230"/>
    <w:rsid w:val="00AF32BE"/>
    <w:rsid w:val="00AF37D9"/>
    <w:rsid w:val="00AF37E4"/>
    <w:rsid w:val="00AF471B"/>
    <w:rsid w:val="00AF4B6A"/>
    <w:rsid w:val="00AF5229"/>
    <w:rsid w:val="00AF59D6"/>
    <w:rsid w:val="00AF609F"/>
    <w:rsid w:val="00AF676D"/>
    <w:rsid w:val="00AF6E82"/>
    <w:rsid w:val="00AF7498"/>
    <w:rsid w:val="00AF7AFA"/>
    <w:rsid w:val="00B0068F"/>
    <w:rsid w:val="00B01068"/>
    <w:rsid w:val="00B015A8"/>
    <w:rsid w:val="00B01840"/>
    <w:rsid w:val="00B01F66"/>
    <w:rsid w:val="00B028FF"/>
    <w:rsid w:val="00B02FDE"/>
    <w:rsid w:val="00B03EA6"/>
    <w:rsid w:val="00B03EFD"/>
    <w:rsid w:val="00B052CA"/>
    <w:rsid w:val="00B053DE"/>
    <w:rsid w:val="00B06FEA"/>
    <w:rsid w:val="00B07492"/>
    <w:rsid w:val="00B07612"/>
    <w:rsid w:val="00B10283"/>
    <w:rsid w:val="00B10536"/>
    <w:rsid w:val="00B10952"/>
    <w:rsid w:val="00B10BB6"/>
    <w:rsid w:val="00B10F4F"/>
    <w:rsid w:val="00B1157E"/>
    <w:rsid w:val="00B11C36"/>
    <w:rsid w:val="00B11E3D"/>
    <w:rsid w:val="00B123D3"/>
    <w:rsid w:val="00B13A31"/>
    <w:rsid w:val="00B13C59"/>
    <w:rsid w:val="00B13D57"/>
    <w:rsid w:val="00B15AA2"/>
    <w:rsid w:val="00B15DD3"/>
    <w:rsid w:val="00B16B68"/>
    <w:rsid w:val="00B16E49"/>
    <w:rsid w:val="00B16E7C"/>
    <w:rsid w:val="00B17393"/>
    <w:rsid w:val="00B17462"/>
    <w:rsid w:val="00B20182"/>
    <w:rsid w:val="00B205B2"/>
    <w:rsid w:val="00B212AE"/>
    <w:rsid w:val="00B21665"/>
    <w:rsid w:val="00B21A2B"/>
    <w:rsid w:val="00B21B57"/>
    <w:rsid w:val="00B21C64"/>
    <w:rsid w:val="00B21F5C"/>
    <w:rsid w:val="00B229B0"/>
    <w:rsid w:val="00B22BFA"/>
    <w:rsid w:val="00B23389"/>
    <w:rsid w:val="00B23682"/>
    <w:rsid w:val="00B238C0"/>
    <w:rsid w:val="00B23A15"/>
    <w:rsid w:val="00B23B6E"/>
    <w:rsid w:val="00B2424D"/>
    <w:rsid w:val="00B242F8"/>
    <w:rsid w:val="00B24608"/>
    <w:rsid w:val="00B24F68"/>
    <w:rsid w:val="00B24FF3"/>
    <w:rsid w:val="00B250C7"/>
    <w:rsid w:val="00B2550C"/>
    <w:rsid w:val="00B25C73"/>
    <w:rsid w:val="00B26811"/>
    <w:rsid w:val="00B26B5B"/>
    <w:rsid w:val="00B26B79"/>
    <w:rsid w:val="00B2712B"/>
    <w:rsid w:val="00B3084D"/>
    <w:rsid w:val="00B30958"/>
    <w:rsid w:val="00B30AF5"/>
    <w:rsid w:val="00B31049"/>
    <w:rsid w:val="00B312E0"/>
    <w:rsid w:val="00B31524"/>
    <w:rsid w:val="00B3176A"/>
    <w:rsid w:val="00B31874"/>
    <w:rsid w:val="00B31F48"/>
    <w:rsid w:val="00B32176"/>
    <w:rsid w:val="00B32FA0"/>
    <w:rsid w:val="00B33133"/>
    <w:rsid w:val="00B33674"/>
    <w:rsid w:val="00B3400C"/>
    <w:rsid w:val="00B343DF"/>
    <w:rsid w:val="00B36B02"/>
    <w:rsid w:val="00B37B32"/>
    <w:rsid w:val="00B41889"/>
    <w:rsid w:val="00B420A0"/>
    <w:rsid w:val="00B426DC"/>
    <w:rsid w:val="00B42B50"/>
    <w:rsid w:val="00B42D11"/>
    <w:rsid w:val="00B42E1D"/>
    <w:rsid w:val="00B43A06"/>
    <w:rsid w:val="00B441A3"/>
    <w:rsid w:val="00B44712"/>
    <w:rsid w:val="00B44B02"/>
    <w:rsid w:val="00B44E37"/>
    <w:rsid w:val="00B44E73"/>
    <w:rsid w:val="00B450E5"/>
    <w:rsid w:val="00B45188"/>
    <w:rsid w:val="00B45280"/>
    <w:rsid w:val="00B4562C"/>
    <w:rsid w:val="00B4632D"/>
    <w:rsid w:val="00B47672"/>
    <w:rsid w:val="00B5171D"/>
    <w:rsid w:val="00B51AD7"/>
    <w:rsid w:val="00B52574"/>
    <w:rsid w:val="00B52E8D"/>
    <w:rsid w:val="00B54CA3"/>
    <w:rsid w:val="00B54F30"/>
    <w:rsid w:val="00B559BF"/>
    <w:rsid w:val="00B570C2"/>
    <w:rsid w:val="00B60535"/>
    <w:rsid w:val="00B60C9B"/>
    <w:rsid w:val="00B60DF9"/>
    <w:rsid w:val="00B6173A"/>
    <w:rsid w:val="00B61935"/>
    <w:rsid w:val="00B61B4B"/>
    <w:rsid w:val="00B62D1E"/>
    <w:rsid w:val="00B62D4B"/>
    <w:rsid w:val="00B642AF"/>
    <w:rsid w:val="00B648AD"/>
    <w:rsid w:val="00B64B66"/>
    <w:rsid w:val="00B652EB"/>
    <w:rsid w:val="00B65D94"/>
    <w:rsid w:val="00B663ED"/>
    <w:rsid w:val="00B667F6"/>
    <w:rsid w:val="00B669D9"/>
    <w:rsid w:val="00B66D01"/>
    <w:rsid w:val="00B67BCF"/>
    <w:rsid w:val="00B67CDE"/>
    <w:rsid w:val="00B70875"/>
    <w:rsid w:val="00B70A3C"/>
    <w:rsid w:val="00B7164A"/>
    <w:rsid w:val="00B71E3B"/>
    <w:rsid w:val="00B72022"/>
    <w:rsid w:val="00B7210E"/>
    <w:rsid w:val="00B72239"/>
    <w:rsid w:val="00B72249"/>
    <w:rsid w:val="00B7228A"/>
    <w:rsid w:val="00B72EE4"/>
    <w:rsid w:val="00B73965"/>
    <w:rsid w:val="00B73CD9"/>
    <w:rsid w:val="00B742D5"/>
    <w:rsid w:val="00B7448E"/>
    <w:rsid w:val="00B744EF"/>
    <w:rsid w:val="00B746D5"/>
    <w:rsid w:val="00B747C3"/>
    <w:rsid w:val="00B757E8"/>
    <w:rsid w:val="00B75A70"/>
    <w:rsid w:val="00B762A7"/>
    <w:rsid w:val="00B767FD"/>
    <w:rsid w:val="00B76890"/>
    <w:rsid w:val="00B76A3C"/>
    <w:rsid w:val="00B76DFC"/>
    <w:rsid w:val="00B7778E"/>
    <w:rsid w:val="00B80478"/>
    <w:rsid w:val="00B80A51"/>
    <w:rsid w:val="00B81046"/>
    <w:rsid w:val="00B81145"/>
    <w:rsid w:val="00B81CF8"/>
    <w:rsid w:val="00B81F0F"/>
    <w:rsid w:val="00B8253C"/>
    <w:rsid w:val="00B82680"/>
    <w:rsid w:val="00B82802"/>
    <w:rsid w:val="00B82A28"/>
    <w:rsid w:val="00B843B5"/>
    <w:rsid w:val="00B847D9"/>
    <w:rsid w:val="00B84C95"/>
    <w:rsid w:val="00B85104"/>
    <w:rsid w:val="00B85429"/>
    <w:rsid w:val="00B85A50"/>
    <w:rsid w:val="00B86BEA"/>
    <w:rsid w:val="00B86E81"/>
    <w:rsid w:val="00B9091F"/>
    <w:rsid w:val="00B90DEA"/>
    <w:rsid w:val="00B919E0"/>
    <w:rsid w:val="00B91B3F"/>
    <w:rsid w:val="00B91BF6"/>
    <w:rsid w:val="00B92115"/>
    <w:rsid w:val="00B923DA"/>
    <w:rsid w:val="00B9249E"/>
    <w:rsid w:val="00B92E83"/>
    <w:rsid w:val="00B94291"/>
    <w:rsid w:val="00B94D02"/>
    <w:rsid w:val="00B94FE1"/>
    <w:rsid w:val="00B95326"/>
    <w:rsid w:val="00B963C9"/>
    <w:rsid w:val="00B96C99"/>
    <w:rsid w:val="00B96F2C"/>
    <w:rsid w:val="00B9782B"/>
    <w:rsid w:val="00B97BA2"/>
    <w:rsid w:val="00B97DD6"/>
    <w:rsid w:val="00B97E8A"/>
    <w:rsid w:val="00BA0430"/>
    <w:rsid w:val="00BA06FF"/>
    <w:rsid w:val="00BA0BAC"/>
    <w:rsid w:val="00BA0C9D"/>
    <w:rsid w:val="00BA1230"/>
    <w:rsid w:val="00BA1606"/>
    <w:rsid w:val="00BA16C5"/>
    <w:rsid w:val="00BA18C9"/>
    <w:rsid w:val="00BA1A30"/>
    <w:rsid w:val="00BA1A59"/>
    <w:rsid w:val="00BA2631"/>
    <w:rsid w:val="00BA2816"/>
    <w:rsid w:val="00BA3068"/>
    <w:rsid w:val="00BA359D"/>
    <w:rsid w:val="00BA3A24"/>
    <w:rsid w:val="00BA3DD2"/>
    <w:rsid w:val="00BA3E17"/>
    <w:rsid w:val="00BA44B6"/>
    <w:rsid w:val="00BA491C"/>
    <w:rsid w:val="00BA4C3B"/>
    <w:rsid w:val="00BA4FD6"/>
    <w:rsid w:val="00BA50E8"/>
    <w:rsid w:val="00BA5410"/>
    <w:rsid w:val="00BA5A8C"/>
    <w:rsid w:val="00BA5AC1"/>
    <w:rsid w:val="00BA64CA"/>
    <w:rsid w:val="00BA688C"/>
    <w:rsid w:val="00BA6F97"/>
    <w:rsid w:val="00BA71BE"/>
    <w:rsid w:val="00BA7A21"/>
    <w:rsid w:val="00BA7A6C"/>
    <w:rsid w:val="00BB004C"/>
    <w:rsid w:val="00BB069E"/>
    <w:rsid w:val="00BB06FA"/>
    <w:rsid w:val="00BB0A94"/>
    <w:rsid w:val="00BB0C72"/>
    <w:rsid w:val="00BB10F1"/>
    <w:rsid w:val="00BB123F"/>
    <w:rsid w:val="00BB17A7"/>
    <w:rsid w:val="00BB2115"/>
    <w:rsid w:val="00BB21DF"/>
    <w:rsid w:val="00BB2298"/>
    <w:rsid w:val="00BB29EF"/>
    <w:rsid w:val="00BB2A3D"/>
    <w:rsid w:val="00BB2CB1"/>
    <w:rsid w:val="00BB2EA7"/>
    <w:rsid w:val="00BB4035"/>
    <w:rsid w:val="00BB5B15"/>
    <w:rsid w:val="00BB5D59"/>
    <w:rsid w:val="00BB5DD4"/>
    <w:rsid w:val="00BB5F6A"/>
    <w:rsid w:val="00BB6567"/>
    <w:rsid w:val="00BB6643"/>
    <w:rsid w:val="00BB69F5"/>
    <w:rsid w:val="00BB6CEB"/>
    <w:rsid w:val="00BB6F8B"/>
    <w:rsid w:val="00BB74CC"/>
    <w:rsid w:val="00BB7BD9"/>
    <w:rsid w:val="00BC0030"/>
    <w:rsid w:val="00BC1269"/>
    <w:rsid w:val="00BC1E84"/>
    <w:rsid w:val="00BC2257"/>
    <w:rsid w:val="00BC2562"/>
    <w:rsid w:val="00BC26CB"/>
    <w:rsid w:val="00BC2A37"/>
    <w:rsid w:val="00BC2B5C"/>
    <w:rsid w:val="00BC2CD3"/>
    <w:rsid w:val="00BC3513"/>
    <w:rsid w:val="00BC379A"/>
    <w:rsid w:val="00BC3878"/>
    <w:rsid w:val="00BC4D83"/>
    <w:rsid w:val="00BC51A3"/>
    <w:rsid w:val="00BC5B65"/>
    <w:rsid w:val="00BC5D52"/>
    <w:rsid w:val="00BC627F"/>
    <w:rsid w:val="00BC643D"/>
    <w:rsid w:val="00BC65F7"/>
    <w:rsid w:val="00BC6AAD"/>
    <w:rsid w:val="00BC7035"/>
    <w:rsid w:val="00BC7F8C"/>
    <w:rsid w:val="00BC7FB3"/>
    <w:rsid w:val="00BD03E9"/>
    <w:rsid w:val="00BD04E6"/>
    <w:rsid w:val="00BD06BB"/>
    <w:rsid w:val="00BD0ABA"/>
    <w:rsid w:val="00BD0BC8"/>
    <w:rsid w:val="00BD0DA1"/>
    <w:rsid w:val="00BD13ED"/>
    <w:rsid w:val="00BD1DEA"/>
    <w:rsid w:val="00BD1E4F"/>
    <w:rsid w:val="00BD1F57"/>
    <w:rsid w:val="00BD29C2"/>
    <w:rsid w:val="00BD2DE2"/>
    <w:rsid w:val="00BD3777"/>
    <w:rsid w:val="00BD4080"/>
    <w:rsid w:val="00BD5706"/>
    <w:rsid w:val="00BD572E"/>
    <w:rsid w:val="00BD5A23"/>
    <w:rsid w:val="00BD604C"/>
    <w:rsid w:val="00BD6936"/>
    <w:rsid w:val="00BD69D8"/>
    <w:rsid w:val="00BD6B21"/>
    <w:rsid w:val="00BD6DE6"/>
    <w:rsid w:val="00BD7905"/>
    <w:rsid w:val="00BD7D7E"/>
    <w:rsid w:val="00BE01A1"/>
    <w:rsid w:val="00BE0BAB"/>
    <w:rsid w:val="00BE1057"/>
    <w:rsid w:val="00BE15CD"/>
    <w:rsid w:val="00BE18A1"/>
    <w:rsid w:val="00BE29A7"/>
    <w:rsid w:val="00BE2C88"/>
    <w:rsid w:val="00BE2E18"/>
    <w:rsid w:val="00BE43B0"/>
    <w:rsid w:val="00BE4756"/>
    <w:rsid w:val="00BE4CF1"/>
    <w:rsid w:val="00BE4D7D"/>
    <w:rsid w:val="00BE51EE"/>
    <w:rsid w:val="00BE55F0"/>
    <w:rsid w:val="00BE5F71"/>
    <w:rsid w:val="00BE6B0C"/>
    <w:rsid w:val="00BE6BE8"/>
    <w:rsid w:val="00BF0358"/>
    <w:rsid w:val="00BF0DB2"/>
    <w:rsid w:val="00BF0F9B"/>
    <w:rsid w:val="00BF164A"/>
    <w:rsid w:val="00BF1888"/>
    <w:rsid w:val="00BF1904"/>
    <w:rsid w:val="00BF22EE"/>
    <w:rsid w:val="00BF26DF"/>
    <w:rsid w:val="00BF26E3"/>
    <w:rsid w:val="00BF2949"/>
    <w:rsid w:val="00BF304D"/>
    <w:rsid w:val="00BF31B3"/>
    <w:rsid w:val="00BF3D1B"/>
    <w:rsid w:val="00BF4365"/>
    <w:rsid w:val="00BF43F0"/>
    <w:rsid w:val="00BF4633"/>
    <w:rsid w:val="00BF4B5D"/>
    <w:rsid w:val="00BF52C7"/>
    <w:rsid w:val="00BF5375"/>
    <w:rsid w:val="00BF57FF"/>
    <w:rsid w:val="00BF5EA3"/>
    <w:rsid w:val="00BF5FC5"/>
    <w:rsid w:val="00BF66D0"/>
    <w:rsid w:val="00BF68E7"/>
    <w:rsid w:val="00BF6AAC"/>
    <w:rsid w:val="00BF71AD"/>
    <w:rsid w:val="00BF78E9"/>
    <w:rsid w:val="00BF7B3E"/>
    <w:rsid w:val="00BF7B5F"/>
    <w:rsid w:val="00C00550"/>
    <w:rsid w:val="00C005DD"/>
    <w:rsid w:val="00C008EC"/>
    <w:rsid w:val="00C00D9A"/>
    <w:rsid w:val="00C0119D"/>
    <w:rsid w:val="00C01658"/>
    <w:rsid w:val="00C01AFF"/>
    <w:rsid w:val="00C01F7C"/>
    <w:rsid w:val="00C02046"/>
    <w:rsid w:val="00C02B1E"/>
    <w:rsid w:val="00C02D33"/>
    <w:rsid w:val="00C032C5"/>
    <w:rsid w:val="00C038DD"/>
    <w:rsid w:val="00C03F7E"/>
    <w:rsid w:val="00C04140"/>
    <w:rsid w:val="00C04342"/>
    <w:rsid w:val="00C044BD"/>
    <w:rsid w:val="00C0615E"/>
    <w:rsid w:val="00C061F5"/>
    <w:rsid w:val="00C068FE"/>
    <w:rsid w:val="00C06B2F"/>
    <w:rsid w:val="00C06E87"/>
    <w:rsid w:val="00C06F25"/>
    <w:rsid w:val="00C07826"/>
    <w:rsid w:val="00C07852"/>
    <w:rsid w:val="00C07874"/>
    <w:rsid w:val="00C078AD"/>
    <w:rsid w:val="00C07AC6"/>
    <w:rsid w:val="00C07E79"/>
    <w:rsid w:val="00C100CF"/>
    <w:rsid w:val="00C10234"/>
    <w:rsid w:val="00C1094C"/>
    <w:rsid w:val="00C10BB9"/>
    <w:rsid w:val="00C1111E"/>
    <w:rsid w:val="00C11957"/>
    <w:rsid w:val="00C11E96"/>
    <w:rsid w:val="00C122B2"/>
    <w:rsid w:val="00C1269A"/>
    <w:rsid w:val="00C13431"/>
    <w:rsid w:val="00C1344F"/>
    <w:rsid w:val="00C141A1"/>
    <w:rsid w:val="00C14854"/>
    <w:rsid w:val="00C14ABB"/>
    <w:rsid w:val="00C14D34"/>
    <w:rsid w:val="00C14E78"/>
    <w:rsid w:val="00C16323"/>
    <w:rsid w:val="00C16A96"/>
    <w:rsid w:val="00C16C4A"/>
    <w:rsid w:val="00C17F9F"/>
    <w:rsid w:val="00C2037C"/>
    <w:rsid w:val="00C20D76"/>
    <w:rsid w:val="00C20E09"/>
    <w:rsid w:val="00C2173A"/>
    <w:rsid w:val="00C217B3"/>
    <w:rsid w:val="00C220ED"/>
    <w:rsid w:val="00C226F5"/>
    <w:rsid w:val="00C22C9C"/>
    <w:rsid w:val="00C22DB1"/>
    <w:rsid w:val="00C23371"/>
    <w:rsid w:val="00C2338C"/>
    <w:rsid w:val="00C241BC"/>
    <w:rsid w:val="00C24B4D"/>
    <w:rsid w:val="00C24CBB"/>
    <w:rsid w:val="00C2694E"/>
    <w:rsid w:val="00C277DC"/>
    <w:rsid w:val="00C27912"/>
    <w:rsid w:val="00C27D2B"/>
    <w:rsid w:val="00C305F6"/>
    <w:rsid w:val="00C30B9D"/>
    <w:rsid w:val="00C30CD3"/>
    <w:rsid w:val="00C3106E"/>
    <w:rsid w:val="00C311F6"/>
    <w:rsid w:val="00C31DDF"/>
    <w:rsid w:val="00C325D8"/>
    <w:rsid w:val="00C32E66"/>
    <w:rsid w:val="00C335BF"/>
    <w:rsid w:val="00C3368F"/>
    <w:rsid w:val="00C33EDF"/>
    <w:rsid w:val="00C34427"/>
    <w:rsid w:val="00C35AF2"/>
    <w:rsid w:val="00C35B80"/>
    <w:rsid w:val="00C3611B"/>
    <w:rsid w:val="00C36D43"/>
    <w:rsid w:val="00C37822"/>
    <w:rsid w:val="00C406DA"/>
    <w:rsid w:val="00C40BD7"/>
    <w:rsid w:val="00C40DD3"/>
    <w:rsid w:val="00C4105C"/>
    <w:rsid w:val="00C41157"/>
    <w:rsid w:val="00C42674"/>
    <w:rsid w:val="00C42FDD"/>
    <w:rsid w:val="00C435E2"/>
    <w:rsid w:val="00C4383D"/>
    <w:rsid w:val="00C4414E"/>
    <w:rsid w:val="00C4491D"/>
    <w:rsid w:val="00C44B0E"/>
    <w:rsid w:val="00C44DF3"/>
    <w:rsid w:val="00C44E58"/>
    <w:rsid w:val="00C450E3"/>
    <w:rsid w:val="00C454FA"/>
    <w:rsid w:val="00C45942"/>
    <w:rsid w:val="00C45AC1"/>
    <w:rsid w:val="00C45F8D"/>
    <w:rsid w:val="00C46045"/>
    <w:rsid w:val="00C469FF"/>
    <w:rsid w:val="00C46D93"/>
    <w:rsid w:val="00C50200"/>
    <w:rsid w:val="00C502B5"/>
    <w:rsid w:val="00C50527"/>
    <w:rsid w:val="00C50A9C"/>
    <w:rsid w:val="00C50BC9"/>
    <w:rsid w:val="00C50D21"/>
    <w:rsid w:val="00C50F28"/>
    <w:rsid w:val="00C515DE"/>
    <w:rsid w:val="00C51AFC"/>
    <w:rsid w:val="00C537F9"/>
    <w:rsid w:val="00C53952"/>
    <w:rsid w:val="00C53BF6"/>
    <w:rsid w:val="00C53FCD"/>
    <w:rsid w:val="00C5400B"/>
    <w:rsid w:val="00C54618"/>
    <w:rsid w:val="00C546E2"/>
    <w:rsid w:val="00C54A56"/>
    <w:rsid w:val="00C54B19"/>
    <w:rsid w:val="00C54C1D"/>
    <w:rsid w:val="00C54F93"/>
    <w:rsid w:val="00C55718"/>
    <w:rsid w:val="00C55C82"/>
    <w:rsid w:val="00C56BCA"/>
    <w:rsid w:val="00C57392"/>
    <w:rsid w:val="00C577E3"/>
    <w:rsid w:val="00C578A5"/>
    <w:rsid w:val="00C57A71"/>
    <w:rsid w:val="00C60032"/>
    <w:rsid w:val="00C60556"/>
    <w:rsid w:val="00C61CD0"/>
    <w:rsid w:val="00C630B7"/>
    <w:rsid w:val="00C632F1"/>
    <w:rsid w:val="00C63688"/>
    <w:rsid w:val="00C640A0"/>
    <w:rsid w:val="00C643BE"/>
    <w:rsid w:val="00C64760"/>
    <w:rsid w:val="00C64A64"/>
    <w:rsid w:val="00C64D8E"/>
    <w:rsid w:val="00C65A8C"/>
    <w:rsid w:val="00C65AA0"/>
    <w:rsid w:val="00C65D22"/>
    <w:rsid w:val="00C660A7"/>
    <w:rsid w:val="00C6615A"/>
    <w:rsid w:val="00C6798A"/>
    <w:rsid w:val="00C7025A"/>
    <w:rsid w:val="00C71142"/>
    <w:rsid w:val="00C711F7"/>
    <w:rsid w:val="00C728CD"/>
    <w:rsid w:val="00C740B8"/>
    <w:rsid w:val="00C7434C"/>
    <w:rsid w:val="00C7568C"/>
    <w:rsid w:val="00C7627A"/>
    <w:rsid w:val="00C76667"/>
    <w:rsid w:val="00C766F6"/>
    <w:rsid w:val="00C76C03"/>
    <w:rsid w:val="00C77138"/>
    <w:rsid w:val="00C775F4"/>
    <w:rsid w:val="00C80802"/>
    <w:rsid w:val="00C80816"/>
    <w:rsid w:val="00C808FB"/>
    <w:rsid w:val="00C80C14"/>
    <w:rsid w:val="00C80F9C"/>
    <w:rsid w:val="00C813D5"/>
    <w:rsid w:val="00C81BC7"/>
    <w:rsid w:val="00C81D73"/>
    <w:rsid w:val="00C81DD9"/>
    <w:rsid w:val="00C8224A"/>
    <w:rsid w:val="00C82A00"/>
    <w:rsid w:val="00C82AD6"/>
    <w:rsid w:val="00C82CED"/>
    <w:rsid w:val="00C83228"/>
    <w:rsid w:val="00C834C9"/>
    <w:rsid w:val="00C83929"/>
    <w:rsid w:val="00C83B30"/>
    <w:rsid w:val="00C83E27"/>
    <w:rsid w:val="00C8432E"/>
    <w:rsid w:val="00C84953"/>
    <w:rsid w:val="00C84989"/>
    <w:rsid w:val="00C84A6A"/>
    <w:rsid w:val="00C84BDC"/>
    <w:rsid w:val="00C84F40"/>
    <w:rsid w:val="00C85438"/>
    <w:rsid w:val="00C856BC"/>
    <w:rsid w:val="00C86335"/>
    <w:rsid w:val="00C86816"/>
    <w:rsid w:val="00C86B27"/>
    <w:rsid w:val="00C86CE5"/>
    <w:rsid w:val="00C87D61"/>
    <w:rsid w:val="00C87E54"/>
    <w:rsid w:val="00C90573"/>
    <w:rsid w:val="00C9084E"/>
    <w:rsid w:val="00C91079"/>
    <w:rsid w:val="00C915F7"/>
    <w:rsid w:val="00C91874"/>
    <w:rsid w:val="00C91D52"/>
    <w:rsid w:val="00C928EA"/>
    <w:rsid w:val="00C92D2B"/>
    <w:rsid w:val="00C92EEC"/>
    <w:rsid w:val="00C93144"/>
    <w:rsid w:val="00C93407"/>
    <w:rsid w:val="00C93A16"/>
    <w:rsid w:val="00C94122"/>
    <w:rsid w:val="00C947D3"/>
    <w:rsid w:val="00C95425"/>
    <w:rsid w:val="00C95433"/>
    <w:rsid w:val="00C95AF5"/>
    <w:rsid w:val="00C95BD5"/>
    <w:rsid w:val="00C9630D"/>
    <w:rsid w:val="00C96541"/>
    <w:rsid w:val="00C96D41"/>
    <w:rsid w:val="00CA01FD"/>
    <w:rsid w:val="00CA0DAE"/>
    <w:rsid w:val="00CA10AF"/>
    <w:rsid w:val="00CA1547"/>
    <w:rsid w:val="00CA1B6F"/>
    <w:rsid w:val="00CA1D81"/>
    <w:rsid w:val="00CA22E6"/>
    <w:rsid w:val="00CA2549"/>
    <w:rsid w:val="00CA2654"/>
    <w:rsid w:val="00CA30B1"/>
    <w:rsid w:val="00CA3164"/>
    <w:rsid w:val="00CA31B2"/>
    <w:rsid w:val="00CA32D4"/>
    <w:rsid w:val="00CA34AC"/>
    <w:rsid w:val="00CA3603"/>
    <w:rsid w:val="00CA3666"/>
    <w:rsid w:val="00CA3CFE"/>
    <w:rsid w:val="00CA3E07"/>
    <w:rsid w:val="00CA45F8"/>
    <w:rsid w:val="00CA4EFC"/>
    <w:rsid w:val="00CA565F"/>
    <w:rsid w:val="00CA596C"/>
    <w:rsid w:val="00CA5CA9"/>
    <w:rsid w:val="00CA6085"/>
    <w:rsid w:val="00CA6167"/>
    <w:rsid w:val="00CA662A"/>
    <w:rsid w:val="00CA6923"/>
    <w:rsid w:val="00CA6A1E"/>
    <w:rsid w:val="00CA715D"/>
    <w:rsid w:val="00CA73BB"/>
    <w:rsid w:val="00CB07F9"/>
    <w:rsid w:val="00CB0BE1"/>
    <w:rsid w:val="00CB18CC"/>
    <w:rsid w:val="00CB1A39"/>
    <w:rsid w:val="00CB1B7B"/>
    <w:rsid w:val="00CB2940"/>
    <w:rsid w:val="00CB2D4F"/>
    <w:rsid w:val="00CB3470"/>
    <w:rsid w:val="00CB38E4"/>
    <w:rsid w:val="00CB3BD5"/>
    <w:rsid w:val="00CB500A"/>
    <w:rsid w:val="00CB5502"/>
    <w:rsid w:val="00CB670C"/>
    <w:rsid w:val="00CB7A60"/>
    <w:rsid w:val="00CC00E4"/>
    <w:rsid w:val="00CC0351"/>
    <w:rsid w:val="00CC08FD"/>
    <w:rsid w:val="00CC0906"/>
    <w:rsid w:val="00CC1008"/>
    <w:rsid w:val="00CC1AFE"/>
    <w:rsid w:val="00CC1C2B"/>
    <w:rsid w:val="00CC1EB7"/>
    <w:rsid w:val="00CC1F76"/>
    <w:rsid w:val="00CC3B4D"/>
    <w:rsid w:val="00CC3E65"/>
    <w:rsid w:val="00CC5415"/>
    <w:rsid w:val="00CC54B7"/>
    <w:rsid w:val="00CC59A6"/>
    <w:rsid w:val="00CC5FBA"/>
    <w:rsid w:val="00CC6033"/>
    <w:rsid w:val="00CC6825"/>
    <w:rsid w:val="00CC69A1"/>
    <w:rsid w:val="00CC6E75"/>
    <w:rsid w:val="00CC70F3"/>
    <w:rsid w:val="00CC777B"/>
    <w:rsid w:val="00CC7A3C"/>
    <w:rsid w:val="00CC7B15"/>
    <w:rsid w:val="00CD09BD"/>
    <w:rsid w:val="00CD1116"/>
    <w:rsid w:val="00CD118F"/>
    <w:rsid w:val="00CD1F80"/>
    <w:rsid w:val="00CD2470"/>
    <w:rsid w:val="00CD29E3"/>
    <w:rsid w:val="00CD318C"/>
    <w:rsid w:val="00CD3928"/>
    <w:rsid w:val="00CD3A58"/>
    <w:rsid w:val="00CD3EFC"/>
    <w:rsid w:val="00CD3F0A"/>
    <w:rsid w:val="00CD4C94"/>
    <w:rsid w:val="00CD4CCE"/>
    <w:rsid w:val="00CD5981"/>
    <w:rsid w:val="00CD5CFC"/>
    <w:rsid w:val="00CD6029"/>
    <w:rsid w:val="00CD6ADA"/>
    <w:rsid w:val="00CD70CF"/>
    <w:rsid w:val="00CD70D4"/>
    <w:rsid w:val="00CD7683"/>
    <w:rsid w:val="00CD77A3"/>
    <w:rsid w:val="00CD7B28"/>
    <w:rsid w:val="00CD7F00"/>
    <w:rsid w:val="00CE0F51"/>
    <w:rsid w:val="00CE192F"/>
    <w:rsid w:val="00CE1A2B"/>
    <w:rsid w:val="00CE2C19"/>
    <w:rsid w:val="00CE2F7B"/>
    <w:rsid w:val="00CE3038"/>
    <w:rsid w:val="00CE37E1"/>
    <w:rsid w:val="00CE3D6F"/>
    <w:rsid w:val="00CE4073"/>
    <w:rsid w:val="00CE47C0"/>
    <w:rsid w:val="00CE48E4"/>
    <w:rsid w:val="00CE4C94"/>
    <w:rsid w:val="00CE5494"/>
    <w:rsid w:val="00CE58DF"/>
    <w:rsid w:val="00CE64AA"/>
    <w:rsid w:val="00CE6B9B"/>
    <w:rsid w:val="00CE7795"/>
    <w:rsid w:val="00CE79F5"/>
    <w:rsid w:val="00CE7D0C"/>
    <w:rsid w:val="00CF0008"/>
    <w:rsid w:val="00CF04CD"/>
    <w:rsid w:val="00CF0692"/>
    <w:rsid w:val="00CF0B14"/>
    <w:rsid w:val="00CF0FB9"/>
    <w:rsid w:val="00CF159F"/>
    <w:rsid w:val="00CF15EA"/>
    <w:rsid w:val="00CF16B5"/>
    <w:rsid w:val="00CF18BF"/>
    <w:rsid w:val="00CF1A8E"/>
    <w:rsid w:val="00CF1E81"/>
    <w:rsid w:val="00CF260D"/>
    <w:rsid w:val="00CF2718"/>
    <w:rsid w:val="00CF290D"/>
    <w:rsid w:val="00CF2AA2"/>
    <w:rsid w:val="00CF3923"/>
    <w:rsid w:val="00CF398F"/>
    <w:rsid w:val="00CF3BF1"/>
    <w:rsid w:val="00CF477F"/>
    <w:rsid w:val="00CF47B6"/>
    <w:rsid w:val="00CF4B18"/>
    <w:rsid w:val="00CF4CDC"/>
    <w:rsid w:val="00CF522A"/>
    <w:rsid w:val="00CF5AE2"/>
    <w:rsid w:val="00CF5B04"/>
    <w:rsid w:val="00CF5EE9"/>
    <w:rsid w:val="00CF6819"/>
    <w:rsid w:val="00CF6A8E"/>
    <w:rsid w:val="00CF6BAE"/>
    <w:rsid w:val="00CF748C"/>
    <w:rsid w:val="00CF7499"/>
    <w:rsid w:val="00CF767E"/>
    <w:rsid w:val="00CF78A4"/>
    <w:rsid w:val="00CF7DC1"/>
    <w:rsid w:val="00D00D9B"/>
    <w:rsid w:val="00D00F42"/>
    <w:rsid w:val="00D012F0"/>
    <w:rsid w:val="00D0290D"/>
    <w:rsid w:val="00D031A5"/>
    <w:rsid w:val="00D03626"/>
    <w:rsid w:val="00D03D46"/>
    <w:rsid w:val="00D03D65"/>
    <w:rsid w:val="00D03E8A"/>
    <w:rsid w:val="00D047C8"/>
    <w:rsid w:val="00D04FAC"/>
    <w:rsid w:val="00D056EC"/>
    <w:rsid w:val="00D05A28"/>
    <w:rsid w:val="00D05A60"/>
    <w:rsid w:val="00D06FC2"/>
    <w:rsid w:val="00D070A8"/>
    <w:rsid w:val="00D07479"/>
    <w:rsid w:val="00D107FB"/>
    <w:rsid w:val="00D10BC9"/>
    <w:rsid w:val="00D11294"/>
    <w:rsid w:val="00D1187D"/>
    <w:rsid w:val="00D11C5E"/>
    <w:rsid w:val="00D11D4F"/>
    <w:rsid w:val="00D11EEA"/>
    <w:rsid w:val="00D12072"/>
    <w:rsid w:val="00D12347"/>
    <w:rsid w:val="00D1277C"/>
    <w:rsid w:val="00D12975"/>
    <w:rsid w:val="00D12BB8"/>
    <w:rsid w:val="00D12CEC"/>
    <w:rsid w:val="00D13004"/>
    <w:rsid w:val="00D1322E"/>
    <w:rsid w:val="00D13316"/>
    <w:rsid w:val="00D13827"/>
    <w:rsid w:val="00D14293"/>
    <w:rsid w:val="00D146C7"/>
    <w:rsid w:val="00D14AEB"/>
    <w:rsid w:val="00D15F8F"/>
    <w:rsid w:val="00D16A61"/>
    <w:rsid w:val="00D16D06"/>
    <w:rsid w:val="00D173E7"/>
    <w:rsid w:val="00D17AF5"/>
    <w:rsid w:val="00D20846"/>
    <w:rsid w:val="00D2085C"/>
    <w:rsid w:val="00D210ED"/>
    <w:rsid w:val="00D21197"/>
    <w:rsid w:val="00D21260"/>
    <w:rsid w:val="00D21BD1"/>
    <w:rsid w:val="00D224A8"/>
    <w:rsid w:val="00D23351"/>
    <w:rsid w:val="00D2338B"/>
    <w:rsid w:val="00D234E9"/>
    <w:rsid w:val="00D23CC3"/>
    <w:rsid w:val="00D240B2"/>
    <w:rsid w:val="00D24284"/>
    <w:rsid w:val="00D24730"/>
    <w:rsid w:val="00D24916"/>
    <w:rsid w:val="00D24E0E"/>
    <w:rsid w:val="00D25137"/>
    <w:rsid w:val="00D253D1"/>
    <w:rsid w:val="00D25D57"/>
    <w:rsid w:val="00D25DA2"/>
    <w:rsid w:val="00D2689F"/>
    <w:rsid w:val="00D26C96"/>
    <w:rsid w:val="00D272C3"/>
    <w:rsid w:val="00D27C6E"/>
    <w:rsid w:val="00D27CDF"/>
    <w:rsid w:val="00D30388"/>
    <w:rsid w:val="00D306F1"/>
    <w:rsid w:val="00D3100F"/>
    <w:rsid w:val="00D31285"/>
    <w:rsid w:val="00D319D7"/>
    <w:rsid w:val="00D32055"/>
    <w:rsid w:val="00D323E0"/>
    <w:rsid w:val="00D327B9"/>
    <w:rsid w:val="00D32A6A"/>
    <w:rsid w:val="00D32B9A"/>
    <w:rsid w:val="00D32C75"/>
    <w:rsid w:val="00D3305E"/>
    <w:rsid w:val="00D3354C"/>
    <w:rsid w:val="00D33602"/>
    <w:rsid w:val="00D33682"/>
    <w:rsid w:val="00D336CA"/>
    <w:rsid w:val="00D33EA2"/>
    <w:rsid w:val="00D344F5"/>
    <w:rsid w:val="00D34A5F"/>
    <w:rsid w:val="00D35679"/>
    <w:rsid w:val="00D3585C"/>
    <w:rsid w:val="00D3586F"/>
    <w:rsid w:val="00D36327"/>
    <w:rsid w:val="00D365F5"/>
    <w:rsid w:val="00D36E3C"/>
    <w:rsid w:val="00D372E9"/>
    <w:rsid w:val="00D40224"/>
    <w:rsid w:val="00D40305"/>
    <w:rsid w:val="00D409D0"/>
    <w:rsid w:val="00D40F0E"/>
    <w:rsid w:val="00D414D5"/>
    <w:rsid w:val="00D41776"/>
    <w:rsid w:val="00D41CB6"/>
    <w:rsid w:val="00D42560"/>
    <w:rsid w:val="00D428C7"/>
    <w:rsid w:val="00D43162"/>
    <w:rsid w:val="00D43AC0"/>
    <w:rsid w:val="00D43BD2"/>
    <w:rsid w:val="00D44717"/>
    <w:rsid w:val="00D448CB"/>
    <w:rsid w:val="00D44C21"/>
    <w:rsid w:val="00D44D51"/>
    <w:rsid w:val="00D44EAD"/>
    <w:rsid w:val="00D45079"/>
    <w:rsid w:val="00D450F6"/>
    <w:rsid w:val="00D45587"/>
    <w:rsid w:val="00D45820"/>
    <w:rsid w:val="00D45DE5"/>
    <w:rsid w:val="00D46C77"/>
    <w:rsid w:val="00D46CA0"/>
    <w:rsid w:val="00D46F4B"/>
    <w:rsid w:val="00D46FE6"/>
    <w:rsid w:val="00D470F9"/>
    <w:rsid w:val="00D47910"/>
    <w:rsid w:val="00D50EB4"/>
    <w:rsid w:val="00D50EC5"/>
    <w:rsid w:val="00D50F6E"/>
    <w:rsid w:val="00D50F70"/>
    <w:rsid w:val="00D51BDC"/>
    <w:rsid w:val="00D51D61"/>
    <w:rsid w:val="00D5282F"/>
    <w:rsid w:val="00D52B7C"/>
    <w:rsid w:val="00D52D8D"/>
    <w:rsid w:val="00D536CE"/>
    <w:rsid w:val="00D53A5D"/>
    <w:rsid w:val="00D53BC3"/>
    <w:rsid w:val="00D53CF4"/>
    <w:rsid w:val="00D5453C"/>
    <w:rsid w:val="00D55DFC"/>
    <w:rsid w:val="00D5667D"/>
    <w:rsid w:val="00D566D1"/>
    <w:rsid w:val="00D5714C"/>
    <w:rsid w:val="00D5742F"/>
    <w:rsid w:val="00D57E1B"/>
    <w:rsid w:val="00D57E76"/>
    <w:rsid w:val="00D6054D"/>
    <w:rsid w:val="00D60867"/>
    <w:rsid w:val="00D6090D"/>
    <w:rsid w:val="00D61174"/>
    <w:rsid w:val="00D615B1"/>
    <w:rsid w:val="00D6247D"/>
    <w:rsid w:val="00D62769"/>
    <w:rsid w:val="00D62844"/>
    <w:rsid w:val="00D62BD9"/>
    <w:rsid w:val="00D6328D"/>
    <w:rsid w:val="00D632B5"/>
    <w:rsid w:val="00D63839"/>
    <w:rsid w:val="00D639D3"/>
    <w:rsid w:val="00D639EB"/>
    <w:rsid w:val="00D63A41"/>
    <w:rsid w:val="00D6414F"/>
    <w:rsid w:val="00D645C7"/>
    <w:rsid w:val="00D64AEC"/>
    <w:rsid w:val="00D64F1B"/>
    <w:rsid w:val="00D65803"/>
    <w:rsid w:val="00D65C7F"/>
    <w:rsid w:val="00D65CDD"/>
    <w:rsid w:val="00D66243"/>
    <w:rsid w:val="00D6680C"/>
    <w:rsid w:val="00D66F48"/>
    <w:rsid w:val="00D67302"/>
    <w:rsid w:val="00D6758A"/>
    <w:rsid w:val="00D67927"/>
    <w:rsid w:val="00D67F57"/>
    <w:rsid w:val="00D7002C"/>
    <w:rsid w:val="00D704CA"/>
    <w:rsid w:val="00D707DD"/>
    <w:rsid w:val="00D70853"/>
    <w:rsid w:val="00D70AB2"/>
    <w:rsid w:val="00D70BC7"/>
    <w:rsid w:val="00D710CC"/>
    <w:rsid w:val="00D71192"/>
    <w:rsid w:val="00D7193E"/>
    <w:rsid w:val="00D71B79"/>
    <w:rsid w:val="00D71C05"/>
    <w:rsid w:val="00D71C5B"/>
    <w:rsid w:val="00D71D01"/>
    <w:rsid w:val="00D72571"/>
    <w:rsid w:val="00D72579"/>
    <w:rsid w:val="00D730CA"/>
    <w:rsid w:val="00D733D7"/>
    <w:rsid w:val="00D73896"/>
    <w:rsid w:val="00D73F55"/>
    <w:rsid w:val="00D73F9C"/>
    <w:rsid w:val="00D7434E"/>
    <w:rsid w:val="00D744DE"/>
    <w:rsid w:val="00D7487D"/>
    <w:rsid w:val="00D74966"/>
    <w:rsid w:val="00D74CD9"/>
    <w:rsid w:val="00D74D9D"/>
    <w:rsid w:val="00D754B9"/>
    <w:rsid w:val="00D7556C"/>
    <w:rsid w:val="00D75941"/>
    <w:rsid w:val="00D75942"/>
    <w:rsid w:val="00D76349"/>
    <w:rsid w:val="00D76538"/>
    <w:rsid w:val="00D76BCF"/>
    <w:rsid w:val="00D76C87"/>
    <w:rsid w:val="00D76FBA"/>
    <w:rsid w:val="00D77048"/>
    <w:rsid w:val="00D770F9"/>
    <w:rsid w:val="00D7782D"/>
    <w:rsid w:val="00D77D2D"/>
    <w:rsid w:val="00D77F82"/>
    <w:rsid w:val="00D8122C"/>
    <w:rsid w:val="00D81317"/>
    <w:rsid w:val="00D8148F"/>
    <w:rsid w:val="00D81C01"/>
    <w:rsid w:val="00D823A8"/>
    <w:rsid w:val="00D823BA"/>
    <w:rsid w:val="00D82793"/>
    <w:rsid w:val="00D8306A"/>
    <w:rsid w:val="00D831B6"/>
    <w:rsid w:val="00D84458"/>
    <w:rsid w:val="00D845CB"/>
    <w:rsid w:val="00D85039"/>
    <w:rsid w:val="00D8538C"/>
    <w:rsid w:val="00D85BA1"/>
    <w:rsid w:val="00D85DF0"/>
    <w:rsid w:val="00D8615D"/>
    <w:rsid w:val="00D8616D"/>
    <w:rsid w:val="00D8627C"/>
    <w:rsid w:val="00D869FA"/>
    <w:rsid w:val="00D86BCD"/>
    <w:rsid w:val="00D870D4"/>
    <w:rsid w:val="00D87486"/>
    <w:rsid w:val="00D87A1E"/>
    <w:rsid w:val="00D9007B"/>
    <w:rsid w:val="00D904F7"/>
    <w:rsid w:val="00D91089"/>
    <w:rsid w:val="00D91177"/>
    <w:rsid w:val="00D91766"/>
    <w:rsid w:val="00D919DC"/>
    <w:rsid w:val="00D9253B"/>
    <w:rsid w:val="00D92543"/>
    <w:rsid w:val="00D92925"/>
    <w:rsid w:val="00D933E6"/>
    <w:rsid w:val="00D93D97"/>
    <w:rsid w:val="00D944F0"/>
    <w:rsid w:val="00D9462E"/>
    <w:rsid w:val="00D946C1"/>
    <w:rsid w:val="00D94B1B"/>
    <w:rsid w:val="00D94C9A"/>
    <w:rsid w:val="00D94D5A"/>
    <w:rsid w:val="00D9500D"/>
    <w:rsid w:val="00D95024"/>
    <w:rsid w:val="00D953AA"/>
    <w:rsid w:val="00D96D7B"/>
    <w:rsid w:val="00D97801"/>
    <w:rsid w:val="00DA024A"/>
    <w:rsid w:val="00DA063D"/>
    <w:rsid w:val="00DA096A"/>
    <w:rsid w:val="00DA09BC"/>
    <w:rsid w:val="00DA0BA4"/>
    <w:rsid w:val="00DA0DA9"/>
    <w:rsid w:val="00DA0E19"/>
    <w:rsid w:val="00DA0EB4"/>
    <w:rsid w:val="00DA1428"/>
    <w:rsid w:val="00DA199C"/>
    <w:rsid w:val="00DA1B9D"/>
    <w:rsid w:val="00DA1BA5"/>
    <w:rsid w:val="00DA1DAD"/>
    <w:rsid w:val="00DA2085"/>
    <w:rsid w:val="00DA2986"/>
    <w:rsid w:val="00DA2B7E"/>
    <w:rsid w:val="00DA2D19"/>
    <w:rsid w:val="00DA2F19"/>
    <w:rsid w:val="00DA3246"/>
    <w:rsid w:val="00DA3384"/>
    <w:rsid w:val="00DA3387"/>
    <w:rsid w:val="00DA33CE"/>
    <w:rsid w:val="00DA3819"/>
    <w:rsid w:val="00DA3842"/>
    <w:rsid w:val="00DA4404"/>
    <w:rsid w:val="00DA4582"/>
    <w:rsid w:val="00DA4B0C"/>
    <w:rsid w:val="00DA5C9A"/>
    <w:rsid w:val="00DA676A"/>
    <w:rsid w:val="00DA6DE6"/>
    <w:rsid w:val="00DA6ECD"/>
    <w:rsid w:val="00DA75AC"/>
    <w:rsid w:val="00DA7748"/>
    <w:rsid w:val="00DA7F78"/>
    <w:rsid w:val="00DB0BEC"/>
    <w:rsid w:val="00DB0D82"/>
    <w:rsid w:val="00DB12C5"/>
    <w:rsid w:val="00DB131C"/>
    <w:rsid w:val="00DB1DA5"/>
    <w:rsid w:val="00DB23CA"/>
    <w:rsid w:val="00DB23CC"/>
    <w:rsid w:val="00DB260E"/>
    <w:rsid w:val="00DB29C4"/>
    <w:rsid w:val="00DB2C42"/>
    <w:rsid w:val="00DB35A6"/>
    <w:rsid w:val="00DB368C"/>
    <w:rsid w:val="00DB45C7"/>
    <w:rsid w:val="00DB4BDC"/>
    <w:rsid w:val="00DB4EB4"/>
    <w:rsid w:val="00DB5781"/>
    <w:rsid w:val="00DB57F0"/>
    <w:rsid w:val="00DB5B51"/>
    <w:rsid w:val="00DB6590"/>
    <w:rsid w:val="00DB6BD0"/>
    <w:rsid w:val="00DB7074"/>
    <w:rsid w:val="00DB751C"/>
    <w:rsid w:val="00DB7B5C"/>
    <w:rsid w:val="00DB7BAF"/>
    <w:rsid w:val="00DC06B7"/>
    <w:rsid w:val="00DC0A96"/>
    <w:rsid w:val="00DC0EF6"/>
    <w:rsid w:val="00DC16C1"/>
    <w:rsid w:val="00DC1798"/>
    <w:rsid w:val="00DC1C77"/>
    <w:rsid w:val="00DC1D30"/>
    <w:rsid w:val="00DC21E2"/>
    <w:rsid w:val="00DC23DB"/>
    <w:rsid w:val="00DC2417"/>
    <w:rsid w:val="00DC25F1"/>
    <w:rsid w:val="00DC3616"/>
    <w:rsid w:val="00DC3D25"/>
    <w:rsid w:val="00DC3FA7"/>
    <w:rsid w:val="00DC4017"/>
    <w:rsid w:val="00DC405F"/>
    <w:rsid w:val="00DC4446"/>
    <w:rsid w:val="00DC51BF"/>
    <w:rsid w:val="00DC5278"/>
    <w:rsid w:val="00DC535B"/>
    <w:rsid w:val="00DC5635"/>
    <w:rsid w:val="00DC5988"/>
    <w:rsid w:val="00DC5B49"/>
    <w:rsid w:val="00DC5BD1"/>
    <w:rsid w:val="00DC5F8C"/>
    <w:rsid w:val="00DC67F6"/>
    <w:rsid w:val="00DC6AD5"/>
    <w:rsid w:val="00DC77F0"/>
    <w:rsid w:val="00DC7C0A"/>
    <w:rsid w:val="00DD04AE"/>
    <w:rsid w:val="00DD1106"/>
    <w:rsid w:val="00DD110D"/>
    <w:rsid w:val="00DD1192"/>
    <w:rsid w:val="00DD1542"/>
    <w:rsid w:val="00DD257A"/>
    <w:rsid w:val="00DD3D3B"/>
    <w:rsid w:val="00DD3E29"/>
    <w:rsid w:val="00DD3FAE"/>
    <w:rsid w:val="00DD478D"/>
    <w:rsid w:val="00DD49AA"/>
    <w:rsid w:val="00DD4EB5"/>
    <w:rsid w:val="00DD52D0"/>
    <w:rsid w:val="00DD52F4"/>
    <w:rsid w:val="00DD5485"/>
    <w:rsid w:val="00DD557F"/>
    <w:rsid w:val="00DD5B3B"/>
    <w:rsid w:val="00DD6292"/>
    <w:rsid w:val="00DD6965"/>
    <w:rsid w:val="00DD6B8E"/>
    <w:rsid w:val="00DD7540"/>
    <w:rsid w:val="00DD7B1B"/>
    <w:rsid w:val="00DD7DB9"/>
    <w:rsid w:val="00DE0D05"/>
    <w:rsid w:val="00DE0D16"/>
    <w:rsid w:val="00DE11BF"/>
    <w:rsid w:val="00DE157B"/>
    <w:rsid w:val="00DE1610"/>
    <w:rsid w:val="00DE1779"/>
    <w:rsid w:val="00DE1BD2"/>
    <w:rsid w:val="00DE2B05"/>
    <w:rsid w:val="00DE2B37"/>
    <w:rsid w:val="00DE2DC1"/>
    <w:rsid w:val="00DE2DF2"/>
    <w:rsid w:val="00DE3AC7"/>
    <w:rsid w:val="00DE4495"/>
    <w:rsid w:val="00DE4CD6"/>
    <w:rsid w:val="00DE4DA5"/>
    <w:rsid w:val="00DE5284"/>
    <w:rsid w:val="00DE5A85"/>
    <w:rsid w:val="00DE656B"/>
    <w:rsid w:val="00DE65F4"/>
    <w:rsid w:val="00DE6971"/>
    <w:rsid w:val="00DE704A"/>
    <w:rsid w:val="00DE7881"/>
    <w:rsid w:val="00DF013A"/>
    <w:rsid w:val="00DF07E0"/>
    <w:rsid w:val="00DF0BFB"/>
    <w:rsid w:val="00DF17F4"/>
    <w:rsid w:val="00DF1DB1"/>
    <w:rsid w:val="00DF2472"/>
    <w:rsid w:val="00DF2604"/>
    <w:rsid w:val="00DF2790"/>
    <w:rsid w:val="00DF29BC"/>
    <w:rsid w:val="00DF29FC"/>
    <w:rsid w:val="00DF2B0F"/>
    <w:rsid w:val="00DF38BC"/>
    <w:rsid w:val="00DF398A"/>
    <w:rsid w:val="00DF3DFE"/>
    <w:rsid w:val="00DF41BA"/>
    <w:rsid w:val="00DF45F5"/>
    <w:rsid w:val="00DF4A68"/>
    <w:rsid w:val="00DF4E55"/>
    <w:rsid w:val="00DF53E6"/>
    <w:rsid w:val="00DF603D"/>
    <w:rsid w:val="00DF608B"/>
    <w:rsid w:val="00DF6641"/>
    <w:rsid w:val="00DF69FE"/>
    <w:rsid w:val="00DF6A71"/>
    <w:rsid w:val="00DF714C"/>
    <w:rsid w:val="00DF72C0"/>
    <w:rsid w:val="00E00225"/>
    <w:rsid w:val="00E008E4"/>
    <w:rsid w:val="00E01169"/>
    <w:rsid w:val="00E01FCE"/>
    <w:rsid w:val="00E020CF"/>
    <w:rsid w:val="00E03C89"/>
    <w:rsid w:val="00E03E05"/>
    <w:rsid w:val="00E04581"/>
    <w:rsid w:val="00E04DC9"/>
    <w:rsid w:val="00E04E6F"/>
    <w:rsid w:val="00E04F2B"/>
    <w:rsid w:val="00E04F57"/>
    <w:rsid w:val="00E05D6D"/>
    <w:rsid w:val="00E067F8"/>
    <w:rsid w:val="00E06C05"/>
    <w:rsid w:val="00E0722A"/>
    <w:rsid w:val="00E10D39"/>
    <w:rsid w:val="00E10E33"/>
    <w:rsid w:val="00E1194D"/>
    <w:rsid w:val="00E11961"/>
    <w:rsid w:val="00E11BAD"/>
    <w:rsid w:val="00E1269C"/>
    <w:rsid w:val="00E128A2"/>
    <w:rsid w:val="00E12ABF"/>
    <w:rsid w:val="00E12B82"/>
    <w:rsid w:val="00E12CC1"/>
    <w:rsid w:val="00E13082"/>
    <w:rsid w:val="00E1334F"/>
    <w:rsid w:val="00E13565"/>
    <w:rsid w:val="00E13A7A"/>
    <w:rsid w:val="00E13CEB"/>
    <w:rsid w:val="00E13FBD"/>
    <w:rsid w:val="00E1483F"/>
    <w:rsid w:val="00E148D5"/>
    <w:rsid w:val="00E14BBD"/>
    <w:rsid w:val="00E152C3"/>
    <w:rsid w:val="00E1547A"/>
    <w:rsid w:val="00E154AE"/>
    <w:rsid w:val="00E15780"/>
    <w:rsid w:val="00E1608E"/>
    <w:rsid w:val="00E16532"/>
    <w:rsid w:val="00E168EF"/>
    <w:rsid w:val="00E1754C"/>
    <w:rsid w:val="00E17F95"/>
    <w:rsid w:val="00E211C1"/>
    <w:rsid w:val="00E214CF"/>
    <w:rsid w:val="00E21C2A"/>
    <w:rsid w:val="00E21CF8"/>
    <w:rsid w:val="00E22851"/>
    <w:rsid w:val="00E22C0A"/>
    <w:rsid w:val="00E22E3A"/>
    <w:rsid w:val="00E23A07"/>
    <w:rsid w:val="00E23B80"/>
    <w:rsid w:val="00E23BA3"/>
    <w:rsid w:val="00E2447E"/>
    <w:rsid w:val="00E24DA9"/>
    <w:rsid w:val="00E24FE1"/>
    <w:rsid w:val="00E25026"/>
    <w:rsid w:val="00E2557D"/>
    <w:rsid w:val="00E255C2"/>
    <w:rsid w:val="00E26057"/>
    <w:rsid w:val="00E2617B"/>
    <w:rsid w:val="00E271C6"/>
    <w:rsid w:val="00E27B5B"/>
    <w:rsid w:val="00E27C59"/>
    <w:rsid w:val="00E31535"/>
    <w:rsid w:val="00E31D94"/>
    <w:rsid w:val="00E32507"/>
    <w:rsid w:val="00E32A9B"/>
    <w:rsid w:val="00E3359C"/>
    <w:rsid w:val="00E33646"/>
    <w:rsid w:val="00E33878"/>
    <w:rsid w:val="00E33F91"/>
    <w:rsid w:val="00E3435A"/>
    <w:rsid w:val="00E3505D"/>
    <w:rsid w:val="00E3520B"/>
    <w:rsid w:val="00E35561"/>
    <w:rsid w:val="00E359F6"/>
    <w:rsid w:val="00E35AE4"/>
    <w:rsid w:val="00E35C1A"/>
    <w:rsid w:val="00E35CE4"/>
    <w:rsid w:val="00E3719F"/>
    <w:rsid w:val="00E37603"/>
    <w:rsid w:val="00E3779A"/>
    <w:rsid w:val="00E37865"/>
    <w:rsid w:val="00E401AF"/>
    <w:rsid w:val="00E40833"/>
    <w:rsid w:val="00E40FCC"/>
    <w:rsid w:val="00E416DF"/>
    <w:rsid w:val="00E418A0"/>
    <w:rsid w:val="00E4194F"/>
    <w:rsid w:val="00E42C07"/>
    <w:rsid w:val="00E42DA7"/>
    <w:rsid w:val="00E437C4"/>
    <w:rsid w:val="00E43C92"/>
    <w:rsid w:val="00E443F0"/>
    <w:rsid w:val="00E444E3"/>
    <w:rsid w:val="00E44F55"/>
    <w:rsid w:val="00E45A82"/>
    <w:rsid w:val="00E45B02"/>
    <w:rsid w:val="00E463F9"/>
    <w:rsid w:val="00E46FA5"/>
    <w:rsid w:val="00E50651"/>
    <w:rsid w:val="00E51342"/>
    <w:rsid w:val="00E51509"/>
    <w:rsid w:val="00E51B86"/>
    <w:rsid w:val="00E5248E"/>
    <w:rsid w:val="00E529AD"/>
    <w:rsid w:val="00E52B0E"/>
    <w:rsid w:val="00E52B55"/>
    <w:rsid w:val="00E530FF"/>
    <w:rsid w:val="00E53595"/>
    <w:rsid w:val="00E53660"/>
    <w:rsid w:val="00E5375E"/>
    <w:rsid w:val="00E53E70"/>
    <w:rsid w:val="00E53FDE"/>
    <w:rsid w:val="00E542E8"/>
    <w:rsid w:val="00E5440E"/>
    <w:rsid w:val="00E54CE2"/>
    <w:rsid w:val="00E55041"/>
    <w:rsid w:val="00E550B8"/>
    <w:rsid w:val="00E551B1"/>
    <w:rsid w:val="00E55465"/>
    <w:rsid w:val="00E556C3"/>
    <w:rsid w:val="00E559D0"/>
    <w:rsid w:val="00E55C2F"/>
    <w:rsid w:val="00E55E63"/>
    <w:rsid w:val="00E55E77"/>
    <w:rsid w:val="00E56847"/>
    <w:rsid w:val="00E56D7E"/>
    <w:rsid w:val="00E573FB"/>
    <w:rsid w:val="00E57644"/>
    <w:rsid w:val="00E57B2E"/>
    <w:rsid w:val="00E57ED1"/>
    <w:rsid w:val="00E605B1"/>
    <w:rsid w:val="00E609E5"/>
    <w:rsid w:val="00E60BB4"/>
    <w:rsid w:val="00E6148D"/>
    <w:rsid w:val="00E6178E"/>
    <w:rsid w:val="00E61C98"/>
    <w:rsid w:val="00E61FC7"/>
    <w:rsid w:val="00E62032"/>
    <w:rsid w:val="00E62A07"/>
    <w:rsid w:val="00E62B3D"/>
    <w:rsid w:val="00E63188"/>
    <w:rsid w:val="00E6364B"/>
    <w:rsid w:val="00E6371C"/>
    <w:rsid w:val="00E64AC7"/>
    <w:rsid w:val="00E64EF3"/>
    <w:rsid w:val="00E652EB"/>
    <w:rsid w:val="00E65558"/>
    <w:rsid w:val="00E65BF3"/>
    <w:rsid w:val="00E66065"/>
    <w:rsid w:val="00E665E6"/>
    <w:rsid w:val="00E66642"/>
    <w:rsid w:val="00E66904"/>
    <w:rsid w:val="00E66BFA"/>
    <w:rsid w:val="00E672C6"/>
    <w:rsid w:val="00E6783F"/>
    <w:rsid w:val="00E67A4C"/>
    <w:rsid w:val="00E70B99"/>
    <w:rsid w:val="00E72CDF"/>
    <w:rsid w:val="00E7325C"/>
    <w:rsid w:val="00E73507"/>
    <w:rsid w:val="00E73D16"/>
    <w:rsid w:val="00E73F44"/>
    <w:rsid w:val="00E744C3"/>
    <w:rsid w:val="00E74998"/>
    <w:rsid w:val="00E74B8B"/>
    <w:rsid w:val="00E74C9C"/>
    <w:rsid w:val="00E74EAD"/>
    <w:rsid w:val="00E75014"/>
    <w:rsid w:val="00E75324"/>
    <w:rsid w:val="00E75CC3"/>
    <w:rsid w:val="00E775AD"/>
    <w:rsid w:val="00E775B0"/>
    <w:rsid w:val="00E80140"/>
    <w:rsid w:val="00E8045D"/>
    <w:rsid w:val="00E80C3F"/>
    <w:rsid w:val="00E80E2F"/>
    <w:rsid w:val="00E81363"/>
    <w:rsid w:val="00E8197B"/>
    <w:rsid w:val="00E82FF5"/>
    <w:rsid w:val="00E83026"/>
    <w:rsid w:val="00E8308B"/>
    <w:rsid w:val="00E833C2"/>
    <w:rsid w:val="00E834D7"/>
    <w:rsid w:val="00E83A35"/>
    <w:rsid w:val="00E83EC9"/>
    <w:rsid w:val="00E84B8B"/>
    <w:rsid w:val="00E84BD8"/>
    <w:rsid w:val="00E85B1C"/>
    <w:rsid w:val="00E8665C"/>
    <w:rsid w:val="00E8677E"/>
    <w:rsid w:val="00E86940"/>
    <w:rsid w:val="00E87935"/>
    <w:rsid w:val="00E87A29"/>
    <w:rsid w:val="00E87B24"/>
    <w:rsid w:val="00E90CF1"/>
    <w:rsid w:val="00E90DCA"/>
    <w:rsid w:val="00E910C9"/>
    <w:rsid w:val="00E911AD"/>
    <w:rsid w:val="00E91FCC"/>
    <w:rsid w:val="00E9205B"/>
    <w:rsid w:val="00E921CD"/>
    <w:rsid w:val="00E928DD"/>
    <w:rsid w:val="00E92931"/>
    <w:rsid w:val="00E92CE1"/>
    <w:rsid w:val="00E92D0E"/>
    <w:rsid w:val="00E93638"/>
    <w:rsid w:val="00E93D19"/>
    <w:rsid w:val="00E940AD"/>
    <w:rsid w:val="00E9417D"/>
    <w:rsid w:val="00E94DDF"/>
    <w:rsid w:val="00E94E4B"/>
    <w:rsid w:val="00E95460"/>
    <w:rsid w:val="00E96ECB"/>
    <w:rsid w:val="00E9747F"/>
    <w:rsid w:val="00E97DB2"/>
    <w:rsid w:val="00EA0101"/>
    <w:rsid w:val="00EA0AC9"/>
    <w:rsid w:val="00EA10BC"/>
    <w:rsid w:val="00EA181B"/>
    <w:rsid w:val="00EA1A33"/>
    <w:rsid w:val="00EA2074"/>
    <w:rsid w:val="00EA2259"/>
    <w:rsid w:val="00EA25E6"/>
    <w:rsid w:val="00EA3203"/>
    <w:rsid w:val="00EA3C0A"/>
    <w:rsid w:val="00EA472D"/>
    <w:rsid w:val="00EA4C33"/>
    <w:rsid w:val="00EA4D1E"/>
    <w:rsid w:val="00EA663D"/>
    <w:rsid w:val="00EA682E"/>
    <w:rsid w:val="00EA6F22"/>
    <w:rsid w:val="00EA7594"/>
    <w:rsid w:val="00EB01CD"/>
    <w:rsid w:val="00EB0DBF"/>
    <w:rsid w:val="00EB12B5"/>
    <w:rsid w:val="00EB1765"/>
    <w:rsid w:val="00EB1AA0"/>
    <w:rsid w:val="00EB1DA6"/>
    <w:rsid w:val="00EB2029"/>
    <w:rsid w:val="00EB204D"/>
    <w:rsid w:val="00EB215F"/>
    <w:rsid w:val="00EB27F6"/>
    <w:rsid w:val="00EB2BB9"/>
    <w:rsid w:val="00EB38BE"/>
    <w:rsid w:val="00EB3C09"/>
    <w:rsid w:val="00EB4827"/>
    <w:rsid w:val="00EB74CE"/>
    <w:rsid w:val="00EB7FF6"/>
    <w:rsid w:val="00EC0262"/>
    <w:rsid w:val="00EC09CC"/>
    <w:rsid w:val="00EC0B62"/>
    <w:rsid w:val="00EC146D"/>
    <w:rsid w:val="00EC15BE"/>
    <w:rsid w:val="00EC1863"/>
    <w:rsid w:val="00EC1D4E"/>
    <w:rsid w:val="00EC203A"/>
    <w:rsid w:val="00EC2337"/>
    <w:rsid w:val="00EC23F4"/>
    <w:rsid w:val="00EC2408"/>
    <w:rsid w:val="00EC341F"/>
    <w:rsid w:val="00EC3C12"/>
    <w:rsid w:val="00EC3F5E"/>
    <w:rsid w:val="00EC4B4B"/>
    <w:rsid w:val="00EC4CF7"/>
    <w:rsid w:val="00EC5214"/>
    <w:rsid w:val="00EC559A"/>
    <w:rsid w:val="00EC5716"/>
    <w:rsid w:val="00EC59D9"/>
    <w:rsid w:val="00EC5E38"/>
    <w:rsid w:val="00EC658E"/>
    <w:rsid w:val="00EC763A"/>
    <w:rsid w:val="00EC79FC"/>
    <w:rsid w:val="00EC7E2F"/>
    <w:rsid w:val="00EC7F56"/>
    <w:rsid w:val="00ED08AB"/>
    <w:rsid w:val="00ED16FE"/>
    <w:rsid w:val="00ED1846"/>
    <w:rsid w:val="00ED1AA2"/>
    <w:rsid w:val="00ED218E"/>
    <w:rsid w:val="00ED223B"/>
    <w:rsid w:val="00ED2423"/>
    <w:rsid w:val="00ED2A50"/>
    <w:rsid w:val="00ED3E01"/>
    <w:rsid w:val="00ED4082"/>
    <w:rsid w:val="00ED45AC"/>
    <w:rsid w:val="00ED499D"/>
    <w:rsid w:val="00ED55FE"/>
    <w:rsid w:val="00ED617B"/>
    <w:rsid w:val="00ED63B7"/>
    <w:rsid w:val="00EE0070"/>
    <w:rsid w:val="00EE022A"/>
    <w:rsid w:val="00EE0EF0"/>
    <w:rsid w:val="00EE1805"/>
    <w:rsid w:val="00EE18B9"/>
    <w:rsid w:val="00EE1B2F"/>
    <w:rsid w:val="00EE3155"/>
    <w:rsid w:val="00EE3448"/>
    <w:rsid w:val="00EE3A74"/>
    <w:rsid w:val="00EE3E49"/>
    <w:rsid w:val="00EE4037"/>
    <w:rsid w:val="00EE441B"/>
    <w:rsid w:val="00EE47FE"/>
    <w:rsid w:val="00EE4B9F"/>
    <w:rsid w:val="00EE53D4"/>
    <w:rsid w:val="00EE65AD"/>
    <w:rsid w:val="00EE6A63"/>
    <w:rsid w:val="00EE70E9"/>
    <w:rsid w:val="00EE724D"/>
    <w:rsid w:val="00EE725E"/>
    <w:rsid w:val="00EE7266"/>
    <w:rsid w:val="00EE7857"/>
    <w:rsid w:val="00EE79C4"/>
    <w:rsid w:val="00EF01B4"/>
    <w:rsid w:val="00EF025F"/>
    <w:rsid w:val="00EF076F"/>
    <w:rsid w:val="00EF0914"/>
    <w:rsid w:val="00EF0B10"/>
    <w:rsid w:val="00EF0CE1"/>
    <w:rsid w:val="00EF0E18"/>
    <w:rsid w:val="00EF104D"/>
    <w:rsid w:val="00EF1458"/>
    <w:rsid w:val="00EF14B8"/>
    <w:rsid w:val="00EF1F9B"/>
    <w:rsid w:val="00EF3449"/>
    <w:rsid w:val="00EF3F49"/>
    <w:rsid w:val="00EF5082"/>
    <w:rsid w:val="00EF5263"/>
    <w:rsid w:val="00EF5880"/>
    <w:rsid w:val="00EF5E6D"/>
    <w:rsid w:val="00EF65A6"/>
    <w:rsid w:val="00EF6B51"/>
    <w:rsid w:val="00EF715A"/>
    <w:rsid w:val="00EF7231"/>
    <w:rsid w:val="00EF7908"/>
    <w:rsid w:val="00EF7A44"/>
    <w:rsid w:val="00EF7AA5"/>
    <w:rsid w:val="00EF7C75"/>
    <w:rsid w:val="00F01BED"/>
    <w:rsid w:val="00F01F4C"/>
    <w:rsid w:val="00F03AF8"/>
    <w:rsid w:val="00F044BE"/>
    <w:rsid w:val="00F04CDE"/>
    <w:rsid w:val="00F05712"/>
    <w:rsid w:val="00F0575D"/>
    <w:rsid w:val="00F0612F"/>
    <w:rsid w:val="00F069B0"/>
    <w:rsid w:val="00F06C68"/>
    <w:rsid w:val="00F07B49"/>
    <w:rsid w:val="00F102F4"/>
    <w:rsid w:val="00F103C7"/>
    <w:rsid w:val="00F10F63"/>
    <w:rsid w:val="00F110E6"/>
    <w:rsid w:val="00F11189"/>
    <w:rsid w:val="00F114E3"/>
    <w:rsid w:val="00F11AA5"/>
    <w:rsid w:val="00F11C6C"/>
    <w:rsid w:val="00F12289"/>
    <w:rsid w:val="00F1242B"/>
    <w:rsid w:val="00F1281C"/>
    <w:rsid w:val="00F12B60"/>
    <w:rsid w:val="00F13410"/>
    <w:rsid w:val="00F1395C"/>
    <w:rsid w:val="00F13BEE"/>
    <w:rsid w:val="00F14448"/>
    <w:rsid w:val="00F1477D"/>
    <w:rsid w:val="00F14E86"/>
    <w:rsid w:val="00F15273"/>
    <w:rsid w:val="00F15581"/>
    <w:rsid w:val="00F161CB"/>
    <w:rsid w:val="00F1630C"/>
    <w:rsid w:val="00F165F8"/>
    <w:rsid w:val="00F16F8A"/>
    <w:rsid w:val="00F17693"/>
    <w:rsid w:val="00F17E19"/>
    <w:rsid w:val="00F20360"/>
    <w:rsid w:val="00F20B49"/>
    <w:rsid w:val="00F2127B"/>
    <w:rsid w:val="00F21D06"/>
    <w:rsid w:val="00F2219D"/>
    <w:rsid w:val="00F224D9"/>
    <w:rsid w:val="00F2266C"/>
    <w:rsid w:val="00F22C8A"/>
    <w:rsid w:val="00F2347E"/>
    <w:rsid w:val="00F23B36"/>
    <w:rsid w:val="00F23B75"/>
    <w:rsid w:val="00F242F0"/>
    <w:rsid w:val="00F249D7"/>
    <w:rsid w:val="00F24C9A"/>
    <w:rsid w:val="00F24D9A"/>
    <w:rsid w:val="00F25983"/>
    <w:rsid w:val="00F267D4"/>
    <w:rsid w:val="00F2713A"/>
    <w:rsid w:val="00F274EF"/>
    <w:rsid w:val="00F278C1"/>
    <w:rsid w:val="00F27C64"/>
    <w:rsid w:val="00F27D3E"/>
    <w:rsid w:val="00F30579"/>
    <w:rsid w:val="00F30C8C"/>
    <w:rsid w:val="00F30D22"/>
    <w:rsid w:val="00F3114B"/>
    <w:rsid w:val="00F316AD"/>
    <w:rsid w:val="00F323DD"/>
    <w:rsid w:val="00F3288D"/>
    <w:rsid w:val="00F32AFE"/>
    <w:rsid w:val="00F32DF8"/>
    <w:rsid w:val="00F332C7"/>
    <w:rsid w:val="00F3342C"/>
    <w:rsid w:val="00F33635"/>
    <w:rsid w:val="00F336B0"/>
    <w:rsid w:val="00F338E4"/>
    <w:rsid w:val="00F33B7D"/>
    <w:rsid w:val="00F349FA"/>
    <w:rsid w:val="00F35B41"/>
    <w:rsid w:val="00F3670C"/>
    <w:rsid w:val="00F36947"/>
    <w:rsid w:val="00F37026"/>
    <w:rsid w:val="00F37C6A"/>
    <w:rsid w:val="00F37E5E"/>
    <w:rsid w:val="00F37ED5"/>
    <w:rsid w:val="00F4130C"/>
    <w:rsid w:val="00F414A6"/>
    <w:rsid w:val="00F41607"/>
    <w:rsid w:val="00F417FF"/>
    <w:rsid w:val="00F422EB"/>
    <w:rsid w:val="00F42435"/>
    <w:rsid w:val="00F4247B"/>
    <w:rsid w:val="00F42484"/>
    <w:rsid w:val="00F42788"/>
    <w:rsid w:val="00F42868"/>
    <w:rsid w:val="00F42C7A"/>
    <w:rsid w:val="00F42DD9"/>
    <w:rsid w:val="00F4316F"/>
    <w:rsid w:val="00F43994"/>
    <w:rsid w:val="00F43C98"/>
    <w:rsid w:val="00F44436"/>
    <w:rsid w:val="00F46903"/>
    <w:rsid w:val="00F46A7E"/>
    <w:rsid w:val="00F46E4D"/>
    <w:rsid w:val="00F46F1F"/>
    <w:rsid w:val="00F47F13"/>
    <w:rsid w:val="00F508A7"/>
    <w:rsid w:val="00F50BDE"/>
    <w:rsid w:val="00F50DEF"/>
    <w:rsid w:val="00F5100C"/>
    <w:rsid w:val="00F5128B"/>
    <w:rsid w:val="00F515A3"/>
    <w:rsid w:val="00F515D4"/>
    <w:rsid w:val="00F51B22"/>
    <w:rsid w:val="00F51DA7"/>
    <w:rsid w:val="00F522DD"/>
    <w:rsid w:val="00F523D6"/>
    <w:rsid w:val="00F52E22"/>
    <w:rsid w:val="00F53023"/>
    <w:rsid w:val="00F534B5"/>
    <w:rsid w:val="00F5371F"/>
    <w:rsid w:val="00F54008"/>
    <w:rsid w:val="00F5407D"/>
    <w:rsid w:val="00F54876"/>
    <w:rsid w:val="00F54B36"/>
    <w:rsid w:val="00F54E7D"/>
    <w:rsid w:val="00F561C9"/>
    <w:rsid w:val="00F56C59"/>
    <w:rsid w:val="00F57F87"/>
    <w:rsid w:val="00F60922"/>
    <w:rsid w:val="00F60CF5"/>
    <w:rsid w:val="00F61536"/>
    <w:rsid w:val="00F61C6E"/>
    <w:rsid w:val="00F61CFD"/>
    <w:rsid w:val="00F6229C"/>
    <w:rsid w:val="00F62861"/>
    <w:rsid w:val="00F62C93"/>
    <w:rsid w:val="00F62DD8"/>
    <w:rsid w:val="00F632FE"/>
    <w:rsid w:val="00F63836"/>
    <w:rsid w:val="00F64C23"/>
    <w:rsid w:val="00F6522C"/>
    <w:rsid w:val="00F65F38"/>
    <w:rsid w:val="00F66076"/>
    <w:rsid w:val="00F660DE"/>
    <w:rsid w:val="00F66F32"/>
    <w:rsid w:val="00F673AF"/>
    <w:rsid w:val="00F67B50"/>
    <w:rsid w:val="00F703CA"/>
    <w:rsid w:val="00F70A3F"/>
    <w:rsid w:val="00F716CE"/>
    <w:rsid w:val="00F71A6A"/>
    <w:rsid w:val="00F71B2D"/>
    <w:rsid w:val="00F72012"/>
    <w:rsid w:val="00F72376"/>
    <w:rsid w:val="00F72826"/>
    <w:rsid w:val="00F72943"/>
    <w:rsid w:val="00F73A7D"/>
    <w:rsid w:val="00F73DC5"/>
    <w:rsid w:val="00F73EAF"/>
    <w:rsid w:val="00F7421C"/>
    <w:rsid w:val="00F7552B"/>
    <w:rsid w:val="00F75B3A"/>
    <w:rsid w:val="00F75B80"/>
    <w:rsid w:val="00F76835"/>
    <w:rsid w:val="00F76F98"/>
    <w:rsid w:val="00F77119"/>
    <w:rsid w:val="00F77158"/>
    <w:rsid w:val="00F77F02"/>
    <w:rsid w:val="00F8017D"/>
    <w:rsid w:val="00F80407"/>
    <w:rsid w:val="00F8094D"/>
    <w:rsid w:val="00F812DD"/>
    <w:rsid w:val="00F82125"/>
    <w:rsid w:val="00F822D7"/>
    <w:rsid w:val="00F826E5"/>
    <w:rsid w:val="00F829FF"/>
    <w:rsid w:val="00F82B22"/>
    <w:rsid w:val="00F82B86"/>
    <w:rsid w:val="00F8331E"/>
    <w:rsid w:val="00F83E0E"/>
    <w:rsid w:val="00F840FF"/>
    <w:rsid w:val="00F84101"/>
    <w:rsid w:val="00F844D1"/>
    <w:rsid w:val="00F848A2"/>
    <w:rsid w:val="00F84B1E"/>
    <w:rsid w:val="00F86079"/>
    <w:rsid w:val="00F861A8"/>
    <w:rsid w:val="00F86439"/>
    <w:rsid w:val="00F8655C"/>
    <w:rsid w:val="00F86782"/>
    <w:rsid w:val="00F867D7"/>
    <w:rsid w:val="00F8686A"/>
    <w:rsid w:val="00F87F36"/>
    <w:rsid w:val="00F90578"/>
    <w:rsid w:val="00F91057"/>
    <w:rsid w:val="00F91844"/>
    <w:rsid w:val="00F91A1D"/>
    <w:rsid w:val="00F91EEA"/>
    <w:rsid w:val="00F92DA3"/>
    <w:rsid w:val="00F92FA3"/>
    <w:rsid w:val="00F931EF"/>
    <w:rsid w:val="00F932F2"/>
    <w:rsid w:val="00F93806"/>
    <w:rsid w:val="00F93C38"/>
    <w:rsid w:val="00F943F6"/>
    <w:rsid w:val="00F94D12"/>
    <w:rsid w:val="00F94E52"/>
    <w:rsid w:val="00F95391"/>
    <w:rsid w:val="00F95594"/>
    <w:rsid w:val="00F95B47"/>
    <w:rsid w:val="00F95ECC"/>
    <w:rsid w:val="00F95F25"/>
    <w:rsid w:val="00F960C9"/>
    <w:rsid w:val="00F962CA"/>
    <w:rsid w:val="00F96395"/>
    <w:rsid w:val="00F966BE"/>
    <w:rsid w:val="00F9683E"/>
    <w:rsid w:val="00F97A52"/>
    <w:rsid w:val="00FA1F67"/>
    <w:rsid w:val="00FA236D"/>
    <w:rsid w:val="00FA2C2C"/>
    <w:rsid w:val="00FA42BA"/>
    <w:rsid w:val="00FA47DA"/>
    <w:rsid w:val="00FA4B86"/>
    <w:rsid w:val="00FA4E87"/>
    <w:rsid w:val="00FA56D9"/>
    <w:rsid w:val="00FA5A4E"/>
    <w:rsid w:val="00FA696D"/>
    <w:rsid w:val="00FA6E79"/>
    <w:rsid w:val="00FA76FC"/>
    <w:rsid w:val="00FA7BD7"/>
    <w:rsid w:val="00FA7D45"/>
    <w:rsid w:val="00FB020B"/>
    <w:rsid w:val="00FB0CBE"/>
    <w:rsid w:val="00FB2275"/>
    <w:rsid w:val="00FB267C"/>
    <w:rsid w:val="00FB2730"/>
    <w:rsid w:val="00FB28EE"/>
    <w:rsid w:val="00FB34B5"/>
    <w:rsid w:val="00FB3A70"/>
    <w:rsid w:val="00FB4035"/>
    <w:rsid w:val="00FB406E"/>
    <w:rsid w:val="00FB4A14"/>
    <w:rsid w:val="00FB4C10"/>
    <w:rsid w:val="00FB5B8A"/>
    <w:rsid w:val="00FB6920"/>
    <w:rsid w:val="00FB6DF4"/>
    <w:rsid w:val="00FB7555"/>
    <w:rsid w:val="00FB75C3"/>
    <w:rsid w:val="00FC0136"/>
    <w:rsid w:val="00FC04CC"/>
    <w:rsid w:val="00FC09CE"/>
    <w:rsid w:val="00FC0A1C"/>
    <w:rsid w:val="00FC0D90"/>
    <w:rsid w:val="00FC0E96"/>
    <w:rsid w:val="00FC150F"/>
    <w:rsid w:val="00FC2654"/>
    <w:rsid w:val="00FC3B21"/>
    <w:rsid w:val="00FC3F6C"/>
    <w:rsid w:val="00FC4194"/>
    <w:rsid w:val="00FC4AD4"/>
    <w:rsid w:val="00FC4B6D"/>
    <w:rsid w:val="00FC4D60"/>
    <w:rsid w:val="00FC61AF"/>
    <w:rsid w:val="00FC635C"/>
    <w:rsid w:val="00FC6E86"/>
    <w:rsid w:val="00FC7951"/>
    <w:rsid w:val="00FD02A9"/>
    <w:rsid w:val="00FD08E9"/>
    <w:rsid w:val="00FD186B"/>
    <w:rsid w:val="00FD272C"/>
    <w:rsid w:val="00FD275A"/>
    <w:rsid w:val="00FD27EE"/>
    <w:rsid w:val="00FD2880"/>
    <w:rsid w:val="00FD2A33"/>
    <w:rsid w:val="00FD3397"/>
    <w:rsid w:val="00FD3709"/>
    <w:rsid w:val="00FD41AF"/>
    <w:rsid w:val="00FD4756"/>
    <w:rsid w:val="00FD5483"/>
    <w:rsid w:val="00FD5591"/>
    <w:rsid w:val="00FD5644"/>
    <w:rsid w:val="00FD5AAB"/>
    <w:rsid w:val="00FD5E26"/>
    <w:rsid w:val="00FD5E72"/>
    <w:rsid w:val="00FD6280"/>
    <w:rsid w:val="00FD6537"/>
    <w:rsid w:val="00FD66C7"/>
    <w:rsid w:val="00FD6E25"/>
    <w:rsid w:val="00FD702E"/>
    <w:rsid w:val="00FD7321"/>
    <w:rsid w:val="00FE007F"/>
    <w:rsid w:val="00FE0231"/>
    <w:rsid w:val="00FE0275"/>
    <w:rsid w:val="00FE03A5"/>
    <w:rsid w:val="00FE0478"/>
    <w:rsid w:val="00FE0548"/>
    <w:rsid w:val="00FE09A9"/>
    <w:rsid w:val="00FE0E6E"/>
    <w:rsid w:val="00FE1606"/>
    <w:rsid w:val="00FE20F9"/>
    <w:rsid w:val="00FE21F6"/>
    <w:rsid w:val="00FE2BC6"/>
    <w:rsid w:val="00FE2F72"/>
    <w:rsid w:val="00FE30FB"/>
    <w:rsid w:val="00FE394F"/>
    <w:rsid w:val="00FE42BA"/>
    <w:rsid w:val="00FE45F6"/>
    <w:rsid w:val="00FE4B04"/>
    <w:rsid w:val="00FE5003"/>
    <w:rsid w:val="00FE5099"/>
    <w:rsid w:val="00FE5160"/>
    <w:rsid w:val="00FE6385"/>
    <w:rsid w:val="00FE65A1"/>
    <w:rsid w:val="00FE7372"/>
    <w:rsid w:val="00FE753D"/>
    <w:rsid w:val="00FE7C48"/>
    <w:rsid w:val="00FE7DB3"/>
    <w:rsid w:val="00FE7EC3"/>
    <w:rsid w:val="00FF0C8E"/>
    <w:rsid w:val="00FF0E8C"/>
    <w:rsid w:val="00FF1254"/>
    <w:rsid w:val="00FF1839"/>
    <w:rsid w:val="00FF189F"/>
    <w:rsid w:val="00FF2303"/>
    <w:rsid w:val="00FF24D5"/>
    <w:rsid w:val="00FF2642"/>
    <w:rsid w:val="00FF26FD"/>
    <w:rsid w:val="00FF2A2E"/>
    <w:rsid w:val="00FF2C63"/>
    <w:rsid w:val="00FF304C"/>
    <w:rsid w:val="00FF3300"/>
    <w:rsid w:val="00FF3589"/>
    <w:rsid w:val="00FF373D"/>
    <w:rsid w:val="00FF3858"/>
    <w:rsid w:val="00FF3AAD"/>
    <w:rsid w:val="00FF405A"/>
    <w:rsid w:val="00FF4295"/>
    <w:rsid w:val="00FF4B33"/>
    <w:rsid w:val="00FF4E0D"/>
    <w:rsid w:val="00FF5006"/>
    <w:rsid w:val="00FF588D"/>
    <w:rsid w:val="00FF594D"/>
    <w:rsid w:val="00FF6888"/>
    <w:rsid w:val="00FF6C65"/>
    <w:rsid w:val="00FF6DFD"/>
    <w:rsid w:val="00FF6ED6"/>
    <w:rsid w:val="00FF7810"/>
    <w:rsid w:val="00FF78E4"/>
    <w:rsid w:val="00FF7956"/>
    <w:rsid w:val="01036EEE"/>
    <w:rsid w:val="01102705"/>
    <w:rsid w:val="01285542"/>
    <w:rsid w:val="016B7DD3"/>
    <w:rsid w:val="017240DE"/>
    <w:rsid w:val="018067B3"/>
    <w:rsid w:val="01D87067"/>
    <w:rsid w:val="01FD7786"/>
    <w:rsid w:val="02627F38"/>
    <w:rsid w:val="033B018D"/>
    <w:rsid w:val="0381344E"/>
    <w:rsid w:val="038337DC"/>
    <w:rsid w:val="039E41F1"/>
    <w:rsid w:val="039E51D4"/>
    <w:rsid w:val="03FA16FA"/>
    <w:rsid w:val="03FB28C5"/>
    <w:rsid w:val="043B2EAD"/>
    <w:rsid w:val="044C5E75"/>
    <w:rsid w:val="04615AAC"/>
    <w:rsid w:val="04893EB0"/>
    <w:rsid w:val="04E13595"/>
    <w:rsid w:val="04F42126"/>
    <w:rsid w:val="050D1DE0"/>
    <w:rsid w:val="0547619A"/>
    <w:rsid w:val="05A34D0A"/>
    <w:rsid w:val="05C33DD6"/>
    <w:rsid w:val="05C42D53"/>
    <w:rsid w:val="05C6204A"/>
    <w:rsid w:val="05DA3908"/>
    <w:rsid w:val="06124E55"/>
    <w:rsid w:val="06607F2A"/>
    <w:rsid w:val="067218F2"/>
    <w:rsid w:val="06AB4AC8"/>
    <w:rsid w:val="06C02F09"/>
    <w:rsid w:val="06C524B8"/>
    <w:rsid w:val="071777BB"/>
    <w:rsid w:val="07213DB0"/>
    <w:rsid w:val="07732FBF"/>
    <w:rsid w:val="077E407E"/>
    <w:rsid w:val="08310D12"/>
    <w:rsid w:val="087211E2"/>
    <w:rsid w:val="09217A6D"/>
    <w:rsid w:val="09832DFC"/>
    <w:rsid w:val="099B2DEA"/>
    <w:rsid w:val="09A454A2"/>
    <w:rsid w:val="09B97ED6"/>
    <w:rsid w:val="0A1C6A93"/>
    <w:rsid w:val="0A3801B4"/>
    <w:rsid w:val="0A4243AA"/>
    <w:rsid w:val="0A46565A"/>
    <w:rsid w:val="0A7F6F18"/>
    <w:rsid w:val="0AA5332C"/>
    <w:rsid w:val="0AAE03AF"/>
    <w:rsid w:val="0BA3568E"/>
    <w:rsid w:val="0BFA30C3"/>
    <w:rsid w:val="0C8D0EB1"/>
    <w:rsid w:val="0CB622E1"/>
    <w:rsid w:val="0CC4608A"/>
    <w:rsid w:val="0D393BB9"/>
    <w:rsid w:val="0D4D1187"/>
    <w:rsid w:val="0D74742B"/>
    <w:rsid w:val="0D7E3CFB"/>
    <w:rsid w:val="0D89656B"/>
    <w:rsid w:val="0D9A7CC1"/>
    <w:rsid w:val="0E3833DA"/>
    <w:rsid w:val="0E5D05D1"/>
    <w:rsid w:val="0E734DDB"/>
    <w:rsid w:val="0EA02204"/>
    <w:rsid w:val="0EAC1D04"/>
    <w:rsid w:val="0EDD3E88"/>
    <w:rsid w:val="0F13604E"/>
    <w:rsid w:val="0F2B304A"/>
    <w:rsid w:val="0FCD35FC"/>
    <w:rsid w:val="0FDD3302"/>
    <w:rsid w:val="0FE81D22"/>
    <w:rsid w:val="10501C42"/>
    <w:rsid w:val="107B3096"/>
    <w:rsid w:val="108C6963"/>
    <w:rsid w:val="10920F82"/>
    <w:rsid w:val="10F25C75"/>
    <w:rsid w:val="10F601A8"/>
    <w:rsid w:val="10F64D13"/>
    <w:rsid w:val="11E80673"/>
    <w:rsid w:val="120E6792"/>
    <w:rsid w:val="12674E38"/>
    <w:rsid w:val="127161E0"/>
    <w:rsid w:val="128C4537"/>
    <w:rsid w:val="129574D0"/>
    <w:rsid w:val="12A8038B"/>
    <w:rsid w:val="12BB22FE"/>
    <w:rsid w:val="13225F71"/>
    <w:rsid w:val="136D3583"/>
    <w:rsid w:val="13A60E8E"/>
    <w:rsid w:val="142A36F5"/>
    <w:rsid w:val="1453538B"/>
    <w:rsid w:val="145C2278"/>
    <w:rsid w:val="148E0DD7"/>
    <w:rsid w:val="14A72A66"/>
    <w:rsid w:val="14CD32EC"/>
    <w:rsid w:val="14FB41EE"/>
    <w:rsid w:val="15327F8D"/>
    <w:rsid w:val="15543DCE"/>
    <w:rsid w:val="15B82C65"/>
    <w:rsid w:val="16A65D24"/>
    <w:rsid w:val="16F31DB8"/>
    <w:rsid w:val="17587BFD"/>
    <w:rsid w:val="17E86BF7"/>
    <w:rsid w:val="18CB3154"/>
    <w:rsid w:val="19DC4B03"/>
    <w:rsid w:val="1A967449"/>
    <w:rsid w:val="1A9A1869"/>
    <w:rsid w:val="1AA13365"/>
    <w:rsid w:val="1B0E7835"/>
    <w:rsid w:val="1B953ADF"/>
    <w:rsid w:val="1BC075BD"/>
    <w:rsid w:val="1BC65F15"/>
    <w:rsid w:val="1BDA38A3"/>
    <w:rsid w:val="1BDD1C5A"/>
    <w:rsid w:val="1BFF54EA"/>
    <w:rsid w:val="1C2D1C37"/>
    <w:rsid w:val="1C6D06C0"/>
    <w:rsid w:val="1C6F145E"/>
    <w:rsid w:val="1C94224D"/>
    <w:rsid w:val="1CB6083A"/>
    <w:rsid w:val="1D14662C"/>
    <w:rsid w:val="1D310450"/>
    <w:rsid w:val="1D49784F"/>
    <w:rsid w:val="1D704365"/>
    <w:rsid w:val="1D92392B"/>
    <w:rsid w:val="1D945583"/>
    <w:rsid w:val="1DA8115B"/>
    <w:rsid w:val="1DB07EE7"/>
    <w:rsid w:val="1E220F5C"/>
    <w:rsid w:val="1EC32AF6"/>
    <w:rsid w:val="1EEF55EC"/>
    <w:rsid w:val="1F09250E"/>
    <w:rsid w:val="1F0B558B"/>
    <w:rsid w:val="1F171516"/>
    <w:rsid w:val="1F914884"/>
    <w:rsid w:val="1FA00F62"/>
    <w:rsid w:val="1FEB7435"/>
    <w:rsid w:val="204416DC"/>
    <w:rsid w:val="2096418F"/>
    <w:rsid w:val="20F77AE2"/>
    <w:rsid w:val="2136782D"/>
    <w:rsid w:val="219D137A"/>
    <w:rsid w:val="21A24A14"/>
    <w:rsid w:val="21B52866"/>
    <w:rsid w:val="21B63975"/>
    <w:rsid w:val="22210145"/>
    <w:rsid w:val="22E33FD8"/>
    <w:rsid w:val="232658A4"/>
    <w:rsid w:val="2337319E"/>
    <w:rsid w:val="234F4385"/>
    <w:rsid w:val="236D11D9"/>
    <w:rsid w:val="23974936"/>
    <w:rsid w:val="239A23FC"/>
    <w:rsid w:val="24185F4A"/>
    <w:rsid w:val="244A406C"/>
    <w:rsid w:val="24695315"/>
    <w:rsid w:val="24B0332A"/>
    <w:rsid w:val="24D633B7"/>
    <w:rsid w:val="24D87849"/>
    <w:rsid w:val="24DE0817"/>
    <w:rsid w:val="24F86D88"/>
    <w:rsid w:val="254E25E8"/>
    <w:rsid w:val="25626CFB"/>
    <w:rsid w:val="25EA3FF6"/>
    <w:rsid w:val="25F062C5"/>
    <w:rsid w:val="26B01E27"/>
    <w:rsid w:val="26DC34E4"/>
    <w:rsid w:val="27057DC1"/>
    <w:rsid w:val="27106438"/>
    <w:rsid w:val="27646B9C"/>
    <w:rsid w:val="280D6D77"/>
    <w:rsid w:val="28181FE9"/>
    <w:rsid w:val="28625B7A"/>
    <w:rsid w:val="287560DE"/>
    <w:rsid w:val="28970BBB"/>
    <w:rsid w:val="28B23F79"/>
    <w:rsid w:val="297444B5"/>
    <w:rsid w:val="29E954F2"/>
    <w:rsid w:val="2A01023A"/>
    <w:rsid w:val="2A27366E"/>
    <w:rsid w:val="2A3154DB"/>
    <w:rsid w:val="2B3F278F"/>
    <w:rsid w:val="2B453B45"/>
    <w:rsid w:val="2BFF1E8B"/>
    <w:rsid w:val="2C4A4441"/>
    <w:rsid w:val="2CDD36FE"/>
    <w:rsid w:val="2CFD3435"/>
    <w:rsid w:val="2D623BC0"/>
    <w:rsid w:val="2D982680"/>
    <w:rsid w:val="2DAD0001"/>
    <w:rsid w:val="2DD64591"/>
    <w:rsid w:val="2DE314B5"/>
    <w:rsid w:val="2E1A2E21"/>
    <w:rsid w:val="2E907BD3"/>
    <w:rsid w:val="2EC74029"/>
    <w:rsid w:val="2F096985"/>
    <w:rsid w:val="2F8008E4"/>
    <w:rsid w:val="2FBE7267"/>
    <w:rsid w:val="305D0F24"/>
    <w:rsid w:val="310C32F2"/>
    <w:rsid w:val="312E2A9F"/>
    <w:rsid w:val="3144103D"/>
    <w:rsid w:val="319D5536"/>
    <w:rsid w:val="31A54C51"/>
    <w:rsid w:val="31CF3379"/>
    <w:rsid w:val="32372765"/>
    <w:rsid w:val="329B6095"/>
    <w:rsid w:val="32BB2F2E"/>
    <w:rsid w:val="332D4331"/>
    <w:rsid w:val="334D664A"/>
    <w:rsid w:val="3399514B"/>
    <w:rsid w:val="33AF7167"/>
    <w:rsid w:val="34075298"/>
    <w:rsid w:val="341A7439"/>
    <w:rsid w:val="346C3359"/>
    <w:rsid w:val="34CF3BB7"/>
    <w:rsid w:val="34D125B3"/>
    <w:rsid w:val="350976DA"/>
    <w:rsid w:val="3551206C"/>
    <w:rsid w:val="355A6DDD"/>
    <w:rsid w:val="355E6EA6"/>
    <w:rsid w:val="35646E8C"/>
    <w:rsid w:val="356C533B"/>
    <w:rsid w:val="35D30424"/>
    <w:rsid w:val="35E51F4E"/>
    <w:rsid w:val="35F21ACE"/>
    <w:rsid w:val="36050A71"/>
    <w:rsid w:val="3656333B"/>
    <w:rsid w:val="366C0B20"/>
    <w:rsid w:val="36802970"/>
    <w:rsid w:val="37A80295"/>
    <w:rsid w:val="37C178FE"/>
    <w:rsid w:val="3827234C"/>
    <w:rsid w:val="389208D2"/>
    <w:rsid w:val="398608BC"/>
    <w:rsid w:val="39A1124E"/>
    <w:rsid w:val="39C65939"/>
    <w:rsid w:val="3AFC311C"/>
    <w:rsid w:val="3B2E1270"/>
    <w:rsid w:val="3B5D1967"/>
    <w:rsid w:val="3B6A38DC"/>
    <w:rsid w:val="3B897EDB"/>
    <w:rsid w:val="3B8F6830"/>
    <w:rsid w:val="3BDF4C71"/>
    <w:rsid w:val="3BE71C36"/>
    <w:rsid w:val="3C1D22A9"/>
    <w:rsid w:val="3C7B20B7"/>
    <w:rsid w:val="3D40701B"/>
    <w:rsid w:val="3D6506D7"/>
    <w:rsid w:val="3D804F63"/>
    <w:rsid w:val="3D9F690A"/>
    <w:rsid w:val="3DA63B66"/>
    <w:rsid w:val="3DB03984"/>
    <w:rsid w:val="3E564994"/>
    <w:rsid w:val="3E6678A7"/>
    <w:rsid w:val="3E6A0DC9"/>
    <w:rsid w:val="3EB86BC0"/>
    <w:rsid w:val="3EEF10DA"/>
    <w:rsid w:val="3EFF7EC3"/>
    <w:rsid w:val="3F0A7599"/>
    <w:rsid w:val="3F141DCE"/>
    <w:rsid w:val="3FC77C05"/>
    <w:rsid w:val="3FD4757D"/>
    <w:rsid w:val="3FEB3B9C"/>
    <w:rsid w:val="3FFC2089"/>
    <w:rsid w:val="409D35E8"/>
    <w:rsid w:val="40A2700F"/>
    <w:rsid w:val="40BB179C"/>
    <w:rsid w:val="410019D9"/>
    <w:rsid w:val="41263A84"/>
    <w:rsid w:val="41326E0A"/>
    <w:rsid w:val="41876FD3"/>
    <w:rsid w:val="4193548C"/>
    <w:rsid w:val="423E640D"/>
    <w:rsid w:val="42541058"/>
    <w:rsid w:val="427A49BE"/>
    <w:rsid w:val="428C55A6"/>
    <w:rsid w:val="43355448"/>
    <w:rsid w:val="435C2590"/>
    <w:rsid w:val="43855137"/>
    <w:rsid w:val="43EB0A5C"/>
    <w:rsid w:val="44107624"/>
    <w:rsid w:val="44421FD4"/>
    <w:rsid w:val="4450474D"/>
    <w:rsid w:val="44A039B7"/>
    <w:rsid w:val="44AD1F85"/>
    <w:rsid w:val="44CF09DD"/>
    <w:rsid w:val="44EB1827"/>
    <w:rsid w:val="4533240D"/>
    <w:rsid w:val="45661B04"/>
    <w:rsid w:val="45993BE5"/>
    <w:rsid w:val="45D266E3"/>
    <w:rsid w:val="45E953E8"/>
    <w:rsid w:val="462846E4"/>
    <w:rsid w:val="468F3D46"/>
    <w:rsid w:val="4696741E"/>
    <w:rsid w:val="46CD24E6"/>
    <w:rsid w:val="46DF4FC6"/>
    <w:rsid w:val="46EC69F4"/>
    <w:rsid w:val="47117D00"/>
    <w:rsid w:val="4724642E"/>
    <w:rsid w:val="47451BD8"/>
    <w:rsid w:val="475A1110"/>
    <w:rsid w:val="478C6D49"/>
    <w:rsid w:val="478F62F8"/>
    <w:rsid w:val="479260BE"/>
    <w:rsid w:val="47BF6459"/>
    <w:rsid w:val="47C97D41"/>
    <w:rsid w:val="47EE6332"/>
    <w:rsid w:val="48185A80"/>
    <w:rsid w:val="48503DFC"/>
    <w:rsid w:val="486973D4"/>
    <w:rsid w:val="48757363"/>
    <w:rsid w:val="48E05F90"/>
    <w:rsid w:val="48E84F5E"/>
    <w:rsid w:val="491C6710"/>
    <w:rsid w:val="49305810"/>
    <w:rsid w:val="49C60E95"/>
    <w:rsid w:val="4A0D6FF3"/>
    <w:rsid w:val="4A212FFD"/>
    <w:rsid w:val="4AD81F94"/>
    <w:rsid w:val="4AEB7EDB"/>
    <w:rsid w:val="4B5E20FC"/>
    <w:rsid w:val="4C117A0C"/>
    <w:rsid w:val="4C26320E"/>
    <w:rsid w:val="4C5C1159"/>
    <w:rsid w:val="4C715128"/>
    <w:rsid w:val="4C92366E"/>
    <w:rsid w:val="4D134987"/>
    <w:rsid w:val="4D1D219E"/>
    <w:rsid w:val="4D601606"/>
    <w:rsid w:val="4DAA284D"/>
    <w:rsid w:val="4DC24DFE"/>
    <w:rsid w:val="4DCF37E9"/>
    <w:rsid w:val="4DE11A75"/>
    <w:rsid w:val="4DFC5A60"/>
    <w:rsid w:val="4E296EBB"/>
    <w:rsid w:val="4E490E01"/>
    <w:rsid w:val="4E692B01"/>
    <w:rsid w:val="4EF84FF5"/>
    <w:rsid w:val="4F081A91"/>
    <w:rsid w:val="4F581DF1"/>
    <w:rsid w:val="4F73676F"/>
    <w:rsid w:val="4F9E6F93"/>
    <w:rsid w:val="4FC12050"/>
    <w:rsid w:val="4FD906F9"/>
    <w:rsid w:val="4FF50553"/>
    <w:rsid w:val="501D2BEE"/>
    <w:rsid w:val="502C5FCE"/>
    <w:rsid w:val="50497C0E"/>
    <w:rsid w:val="504E3D5F"/>
    <w:rsid w:val="50597F90"/>
    <w:rsid w:val="51181966"/>
    <w:rsid w:val="5121729F"/>
    <w:rsid w:val="51CE526F"/>
    <w:rsid w:val="5213340C"/>
    <w:rsid w:val="52920449"/>
    <w:rsid w:val="52AB1246"/>
    <w:rsid w:val="52AC422F"/>
    <w:rsid w:val="52FD493E"/>
    <w:rsid w:val="53003253"/>
    <w:rsid w:val="530B08D7"/>
    <w:rsid w:val="53227E8C"/>
    <w:rsid w:val="537E3C36"/>
    <w:rsid w:val="538A073D"/>
    <w:rsid w:val="53C47A97"/>
    <w:rsid w:val="53DC617A"/>
    <w:rsid w:val="54450BF0"/>
    <w:rsid w:val="548B227D"/>
    <w:rsid w:val="548B4F68"/>
    <w:rsid w:val="549F67AF"/>
    <w:rsid w:val="54A67A29"/>
    <w:rsid w:val="54D476D1"/>
    <w:rsid w:val="54F41D0D"/>
    <w:rsid w:val="55364B95"/>
    <w:rsid w:val="55AA5D15"/>
    <w:rsid w:val="55F166A5"/>
    <w:rsid w:val="563D66D5"/>
    <w:rsid w:val="568511A7"/>
    <w:rsid w:val="56CC2710"/>
    <w:rsid w:val="56D129D0"/>
    <w:rsid w:val="5715708A"/>
    <w:rsid w:val="57663446"/>
    <w:rsid w:val="57B5692A"/>
    <w:rsid w:val="57F47CBF"/>
    <w:rsid w:val="5850779E"/>
    <w:rsid w:val="585C32C5"/>
    <w:rsid w:val="58BC727E"/>
    <w:rsid w:val="58DD7E36"/>
    <w:rsid w:val="58E83D84"/>
    <w:rsid w:val="592A0F50"/>
    <w:rsid w:val="595B13B9"/>
    <w:rsid w:val="596118D9"/>
    <w:rsid w:val="59BE3A4B"/>
    <w:rsid w:val="59F80395"/>
    <w:rsid w:val="5A2E3C9D"/>
    <w:rsid w:val="5A377CC5"/>
    <w:rsid w:val="5A685398"/>
    <w:rsid w:val="5AA63FB0"/>
    <w:rsid w:val="5B1531C5"/>
    <w:rsid w:val="5B253A9D"/>
    <w:rsid w:val="5B4F6CAA"/>
    <w:rsid w:val="5B6D20E5"/>
    <w:rsid w:val="5B737E18"/>
    <w:rsid w:val="5B747608"/>
    <w:rsid w:val="5BEC7A7C"/>
    <w:rsid w:val="5C1853AD"/>
    <w:rsid w:val="5C1C610C"/>
    <w:rsid w:val="5C3531CC"/>
    <w:rsid w:val="5C3B78C4"/>
    <w:rsid w:val="5C97540D"/>
    <w:rsid w:val="5CA11AEE"/>
    <w:rsid w:val="5CAD1E17"/>
    <w:rsid w:val="5CF13F12"/>
    <w:rsid w:val="5D3138AC"/>
    <w:rsid w:val="5DC31D18"/>
    <w:rsid w:val="5DC7682C"/>
    <w:rsid w:val="5DE63B62"/>
    <w:rsid w:val="5DE94D2C"/>
    <w:rsid w:val="60082CB1"/>
    <w:rsid w:val="606E24B8"/>
    <w:rsid w:val="60B028AD"/>
    <w:rsid w:val="613F2B24"/>
    <w:rsid w:val="61A62332"/>
    <w:rsid w:val="620F79F7"/>
    <w:rsid w:val="623A4D70"/>
    <w:rsid w:val="62A62E97"/>
    <w:rsid w:val="62D63C29"/>
    <w:rsid w:val="62F94DEE"/>
    <w:rsid w:val="63180B20"/>
    <w:rsid w:val="635F3AA5"/>
    <w:rsid w:val="637E63D6"/>
    <w:rsid w:val="638D4B4D"/>
    <w:rsid w:val="63C67DA0"/>
    <w:rsid w:val="63DC049A"/>
    <w:rsid w:val="63FE0CF0"/>
    <w:rsid w:val="64114FCC"/>
    <w:rsid w:val="647613E8"/>
    <w:rsid w:val="64A174E4"/>
    <w:rsid w:val="64AF7777"/>
    <w:rsid w:val="64BC1852"/>
    <w:rsid w:val="65426B72"/>
    <w:rsid w:val="65505635"/>
    <w:rsid w:val="6553029E"/>
    <w:rsid w:val="65547818"/>
    <w:rsid w:val="65686396"/>
    <w:rsid w:val="658B254E"/>
    <w:rsid w:val="658E3D60"/>
    <w:rsid w:val="65A53B6F"/>
    <w:rsid w:val="65DE4213"/>
    <w:rsid w:val="65F94083"/>
    <w:rsid w:val="66390EEE"/>
    <w:rsid w:val="666C1C04"/>
    <w:rsid w:val="66792B0D"/>
    <w:rsid w:val="66C5116F"/>
    <w:rsid w:val="66F246E5"/>
    <w:rsid w:val="67151256"/>
    <w:rsid w:val="67295CAE"/>
    <w:rsid w:val="67386203"/>
    <w:rsid w:val="678C6D3B"/>
    <w:rsid w:val="67C87D91"/>
    <w:rsid w:val="683D3264"/>
    <w:rsid w:val="691261C4"/>
    <w:rsid w:val="694447A1"/>
    <w:rsid w:val="69654EE6"/>
    <w:rsid w:val="696E35F6"/>
    <w:rsid w:val="69974D16"/>
    <w:rsid w:val="6A106D31"/>
    <w:rsid w:val="6A1F0AD5"/>
    <w:rsid w:val="6A2851E5"/>
    <w:rsid w:val="6A3B0966"/>
    <w:rsid w:val="6A40563F"/>
    <w:rsid w:val="6ABB1625"/>
    <w:rsid w:val="6AEA0432"/>
    <w:rsid w:val="6B036A4B"/>
    <w:rsid w:val="6B681E36"/>
    <w:rsid w:val="6BBD7F03"/>
    <w:rsid w:val="6C356621"/>
    <w:rsid w:val="6C8E58A1"/>
    <w:rsid w:val="6CD64213"/>
    <w:rsid w:val="6D023F95"/>
    <w:rsid w:val="6D335905"/>
    <w:rsid w:val="6D9208A7"/>
    <w:rsid w:val="6DC71E68"/>
    <w:rsid w:val="6DEA3023"/>
    <w:rsid w:val="6DF708CE"/>
    <w:rsid w:val="6E195161"/>
    <w:rsid w:val="6E2762FC"/>
    <w:rsid w:val="6E747C78"/>
    <w:rsid w:val="6E8776CD"/>
    <w:rsid w:val="6F406A46"/>
    <w:rsid w:val="6F43397E"/>
    <w:rsid w:val="6F87112E"/>
    <w:rsid w:val="6F912D01"/>
    <w:rsid w:val="6FC37722"/>
    <w:rsid w:val="70214E69"/>
    <w:rsid w:val="702E3A9F"/>
    <w:rsid w:val="70362860"/>
    <w:rsid w:val="70374CF4"/>
    <w:rsid w:val="706259A6"/>
    <w:rsid w:val="709A3D65"/>
    <w:rsid w:val="710F162C"/>
    <w:rsid w:val="7137643E"/>
    <w:rsid w:val="71425496"/>
    <w:rsid w:val="718E5FED"/>
    <w:rsid w:val="72084228"/>
    <w:rsid w:val="72BD11D6"/>
    <w:rsid w:val="72C33D3A"/>
    <w:rsid w:val="733B099D"/>
    <w:rsid w:val="73A8132D"/>
    <w:rsid w:val="73B116B5"/>
    <w:rsid w:val="73BD4D00"/>
    <w:rsid w:val="741D0748"/>
    <w:rsid w:val="742F63B9"/>
    <w:rsid w:val="74AD79FE"/>
    <w:rsid w:val="74BB6ADF"/>
    <w:rsid w:val="754B3C9C"/>
    <w:rsid w:val="755111B0"/>
    <w:rsid w:val="76270DB7"/>
    <w:rsid w:val="765B740D"/>
    <w:rsid w:val="76AF5D08"/>
    <w:rsid w:val="770E225F"/>
    <w:rsid w:val="772A4C36"/>
    <w:rsid w:val="776A5120"/>
    <w:rsid w:val="77804836"/>
    <w:rsid w:val="778240A0"/>
    <w:rsid w:val="77B75CAA"/>
    <w:rsid w:val="780A7890"/>
    <w:rsid w:val="782B1DCD"/>
    <w:rsid w:val="783E7A32"/>
    <w:rsid w:val="78440CB3"/>
    <w:rsid w:val="785B12C6"/>
    <w:rsid w:val="785C1482"/>
    <w:rsid w:val="78A457C8"/>
    <w:rsid w:val="79F7186B"/>
    <w:rsid w:val="7AE33A27"/>
    <w:rsid w:val="7AEF4F03"/>
    <w:rsid w:val="7B1C7666"/>
    <w:rsid w:val="7B727163"/>
    <w:rsid w:val="7B7946B1"/>
    <w:rsid w:val="7BB2370D"/>
    <w:rsid w:val="7BEF6CDF"/>
    <w:rsid w:val="7CC108EB"/>
    <w:rsid w:val="7CDE7F2F"/>
    <w:rsid w:val="7CE747A6"/>
    <w:rsid w:val="7D112CB2"/>
    <w:rsid w:val="7D164851"/>
    <w:rsid w:val="7D3B7FB3"/>
    <w:rsid w:val="7D4B603F"/>
    <w:rsid w:val="7D781EEB"/>
    <w:rsid w:val="7D9F66B2"/>
    <w:rsid w:val="7DB8786E"/>
    <w:rsid w:val="7DE73468"/>
    <w:rsid w:val="7E463A12"/>
    <w:rsid w:val="7E703244"/>
    <w:rsid w:val="7EDD34F0"/>
    <w:rsid w:val="7F0D1E19"/>
    <w:rsid w:val="7F175C5B"/>
    <w:rsid w:val="7F725E84"/>
    <w:rsid w:val="7F84276A"/>
    <w:rsid w:val="7F8638B3"/>
    <w:rsid w:val="7FAF0ADB"/>
    <w:rsid w:val="7FC038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9FB5DF"/>
  <w15:docId w15:val="{FEAF9DC2-0B93-4891-9DA8-EE971709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iPriority="0" w:qFormat="1"/>
    <w:lsdException w:name="FollowedHyperlink"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unhideWhenUsed="1"/>
    <w:lsdException w:name="HTML Bottom of Form"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6A7"/>
  </w:style>
  <w:style w:type="paragraph" w:styleId="Ttulo1">
    <w:name w:val="heading 1"/>
    <w:basedOn w:val="Normal"/>
    <w:next w:val="Normal"/>
    <w:link w:val="Ttulo1Char1"/>
    <w:uiPriority w:val="9"/>
    <w:qFormat/>
    <w:rsid w:val="00866925"/>
    <w:pPr>
      <w:keepNext/>
      <w:jc w:val="center"/>
      <w:outlineLvl w:val="0"/>
    </w:pPr>
    <w:rPr>
      <w:rFonts w:ascii="Calibri" w:hAnsi="Calibri"/>
      <w:b/>
      <w:sz w:val="36"/>
    </w:rPr>
  </w:style>
  <w:style w:type="paragraph" w:styleId="Ttulo2">
    <w:name w:val="heading 2"/>
    <w:basedOn w:val="Normal"/>
    <w:next w:val="Normal"/>
    <w:link w:val="Ttulo2Char"/>
    <w:uiPriority w:val="9"/>
    <w:qFormat/>
    <w:pPr>
      <w:keepNext/>
      <w:outlineLvl w:val="1"/>
    </w:pPr>
    <w:rPr>
      <w:rFonts w:ascii="Arial" w:hAnsi="Arial"/>
      <w:b/>
      <w:sz w:val="32"/>
    </w:rPr>
  </w:style>
  <w:style w:type="paragraph" w:styleId="Ttulo3">
    <w:name w:val="heading 3"/>
    <w:basedOn w:val="Normal"/>
    <w:next w:val="Normal"/>
    <w:link w:val="Ttulo3Char"/>
    <w:uiPriority w:val="9"/>
    <w:qFormat/>
    <w:pPr>
      <w:keepNext/>
      <w:jc w:val="center"/>
      <w:outlineLvl w:val="2"/>
    </w:pPr>
    <w:rPr>
      <w:rFonts w:ascii="Arial" w:hAnsi="Arial"/>
      <w:b/>
      <w:sz w:val="28"/>
    </w:rPr>
  </w:style>
  <w:style w:type="paragraph" w:styleId="Ttulo4">
    <w:name w:val="heading 4"/>
    <w:basedOn w:val="Normal"/>
    <w:next w:val="Normal"/>
    <w:link w:val="Ttulo4Char"/>
    <w:uiPriority w:val="9"/>
    <w:qFormat/>
    <w:pPr>
      <w:keepNext/>
      <w:jc w:val="center"/>
      <w:outlineLvl w:val="3"/>
    </w:pPr>
    <w:rPr>
      <w:rFonts w:ascii="Arial" w:hAnsi="Arial"/>
      <w:b/>
      <w:sz w:val="32"/>
    </w:rPr>
  </w:style>
  <w:style w:type="paragraph" w:styleId="Ttulo5">
    <w:name w:val="heading 5"/>
    <w:basedOn w:val="Normal"/>
    <w:next w:val="Normal"/>
    <w:link w:val="Ttulo5Char"/>
    <w:uiPriority w:val="9"/>
    <w:qFormat/>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qFormat/>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qFormat/>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pPr>
      <w:keepNext/>
      <w:jc w:val="center"/>
      <w:outlineLvl w:val="7"/>
    </w:pPr>
    <w:rPr>
      <w:rFonts w:ascii="Arial" w:hAnsi="Arial"/>
      <w:b/>
      <w:sz w:val="24"/>
      <w:u w:val="single"/>
    </w:rPr>
  </w:style>
  <w:style w:type="paragraph" w:styleId="Ttulo9">
    <w:name w:val="heading 9"/>
    <w:basedOn w:val="Normal"/>
    <w:next w:val="Normal"/>
    <w:link w:val="Ttulo9Char"/>
    <w:uiPriority w:val="9"/>
    <w:qFormat/>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link w:val="Ttulo1"/>
    <w:uiPriority w:val="9"/>
    <w:rsid w:val="00866925"/>
    <w:rPr>
      <w:rFonts w:ascii="Calibri" w:hAnsi="Calibri"/>
      <w:b/>
      <w:sz w:val="36"/>
    </w:rPr>
  </w:style>
  <w:style w:type="character" w:customStyle="1" w:styleId="Ttulo2Char">
    <w:name w:val="Título 2 Char"/>
    <w:link w:val="Ttulo2"/>
    <w:uiPriority w:val="9"/>
    <w:locked/>
    <w:rPr>
      <w:rFonts w:ascii="Arial" w:hAnsi="Arial" w:cs="Times New Roman"/>
      <w:b/>
      <w:sz w:val="32"/>
    </w:rPr>
  </w:style>
  <w:style w:type="character" w:customStyle="1" w:styleId="Ttulo3Char">
    <w:name w:val="Título 3 Char"/>
    <w:link w:val="Ttulo3"/>
    <w:uiPriority w:val="9"/>
    <w:locked/>
    <w:rPr>
      <w:rFonts w:ascii="Arial" w:hAnsi="Arial" w:cs="Times New Roman"/>
      <w:b/>
      <w:sz w:val="28"/>
    </w:rPr>
  </w:style>
  <w:style w:type="character" w:customStyle="1" w:styleId="Ttulo4Char">
    <w:name w:val="Título 4 Char"/>
    <w:link w:val="Ttulo4"/>
    <w:uiPriority w:val="9"/>
    <w:locked/>
    <w:rPr>
      <w:rFonts w:ascii="Arial" w:hAnsi="Arial" w:cs="Times New Roman"/>
      <w:b/>
      <w:sz w:val="32"/>
    </w:rPr>
  </w:style>
  <w:style w:type="character" w:customStyle="1" w:styleId="Ttulo5Char">
    <w:name w:val="Título 5 Char"/>
    <w:link w:val="Ttulo5"/>
    <w:uiPriority w:val="9"/>
    <w:locked/>
    <w:rPr>
      <w:rFonts w:ascii="Cambria" w:hAnsi="Cambria" w:cs="Times New Roman"/>
      <w:color w:val="243F60"/>
      <w:sz w:val="22"/>
      <w:szCs w:val="22"/>
      <w:lang w:val="en-US" w:eastAsia="en-US"/>
    </w:rPr>
  </w:style>
  <w:style w:type="character" w:customStyle="1" w:styleId="Ttulo6Char">
    <w:name w:val="Título 6 Char"/>
    <w:link w:val="Ttulo6"/>
    <w:uiPriority w:val="9"/>
    <w:locked/>
    <w:rPr>
      <w:rFonts w:ascii="Cambria" w:hAnsi="Cambria" w:cs="Times New Roman"/>
      <w:i/>
      <w:iCs/>
      <w:color w:val="243F60"/>
      <w:sz w:val="22"/>
      <w:szCs w:val="22"/>
      <w:lang w:val="en-US" w:eastAsia="en-US"/>
    </w:rPr>
  </w:style>
  <w:style w:type="character" w:customStyle="1" w:styleId="Ttulo7Char">
    <w:name w:val="Título 7 Char"/>
    <w:link w:val="Ttulo7"/>
    <w:uiPriority w:val="9"/>
    <w:locked/>
    <w:rPr>
      <w:rFonts w:ascii="Cambria" w:hAnsi="Cambria" w:cs="Times New Roman"/>
      <w:i/>
      <w:iCs/>
      <w:color w:val="404040"/>
      <w:sz w:val="22"/>
      <w:szCs w:val="22"/>
      <w:lang w:val="en-US" w:eastAsia="en-US"/>
    </w:rPr>
  </w:style>
  <w:style w:type="character" w:customStyle="1" w:styleId="Ttulo8Char">
    <w:name w:val="Título 8 Char"/>
    <w:link w:val="Ttulo8"/>
    <w:uiPriority w:val="9"/>
    <w:locked/>
    <w:rPr>
      <w:rFonts w:ascii="Arial" w:hAnsi="Arial" w:cs="Times New Roman"/>
      <w:b/>
      <w:sz w:val="24"/>
      <w:u w:val="single"/>
    </w:rPr>
  </w:style>
  <w:style w:type="character" w:customStyle="1" w:styleId="Ttulo9Char">
    <w:name w:val="Título 9 Char"/>
    <w:link w:val="Ttulo9"/>
    <w:uiPriority w:val="9"/>
    <w:locked/>
    <w:rPr>
      <w:rFonts w:ascii="Arial" w:hAnsi="Arial" w:cs="Times New Roman"/>
      <w:sz w:val="32"/>
    </w:rPr>
  </w:style>
  <w:style w:type="character" w:styleId="Forte">
    <w:name w:val="Strong"/>
    <w:uiPriority w:val="22"/>
    <w:qFormat/>
    <w:rPr>
      <w:rFonts w:cs="Times New Roman"/>
      <w:b/>
      <w:bCs/>
    </w:rPr>
  </w:style>
  <w:style w:type="character" w:styleId="Refdecomentrio">
    <w:name w:val="annotation reference"/>
    <w:uiPriority w:val="99"/>
    <w:unhideWhenUsed/>
    <w:rPr>
      <w:rFonts w:cs="Times New Roman"/>
      <w:sz w:val="16"/>
      <w:szCs w:val="16"/>
    </w:rPr>
  </w:style>
  <w:style w:type="character" w:styleId="HiperlinkVisitado">
    <w:name w:val="FollowedHyperlink"/>
    <w:uiPriority w:val="99"/>
    <w:unhideWhenUsed/>
    <w:rPr>
      <w:rFonts w:cs="Times New Roman"/>
      <w:color w:val="800080"/>
      <w:u w:val="single"/>
    </w:rPr>
  </w:style>
  <w:style w:type="character" w:styleId="nfase">
    <w:name w:val="Emphasis"/>
    <w:uiPriority w:val="20"/>
    <w:qFormat/>
    <w:rPr>
      <w:rFonts w:cs="Times New Roman"/>
      <w:i/>
      <w:iCs/>
    </w:rPr>
  </w:style>
  <w:style w:type="character" w:styleId="MquinadeescreverHTML">
    <w:name w:val="HTML Typewriter"/>
    <w:uiPriority w:val="99"/>
    <w:unhideWhenUsed/>
    <w:rPr>
      <w:rFonts w:ascii="Courier New" w:eastAsia="Times New Roman" w:hAnsi="Courier New" w:cs="Courier New"/>
      <w:sz w:val="20"/>
      <w:szCs w:val="20"/>
      <w:lang w:val="pt-BR" w:eastAsia="pt-BR" w:bidi="ar-SA"/>
    </w:rPr>
  </w:style>
  <w:style w:type="character" w:styleId="Refdenotaderodap">
    <w:name w:val="footnote reference"/>
    <w:uiPriority w:val="99"/>
    <w:unhideWhenUsed/>
    <w:rPr>
      <w:rFonts w:ascii="Calibri" w:eastAsia="Times New Roman" w:hAnsi="Calibri" w:cs="Times New Roman"/>
      <w:sz w:val="22"/>
      <w:szCs w:val="22"/>
      <w:vertAlign w:val="superscript"/>
      <w:lang w:val="pt-BR" w:eastAsia="pt-BR" w:bidi="ar-SA"/>
    </w:rPr>
  </w:style>
  <w:style w:type="character" w:styleId="CitaoHTML">
    <w:name w:val="HTML Cite"/>
    <w:uiPriority w:val="99"/>
    <w:unhideWhenUsed/>
    <w:rPr>
      <w:rFonts w:ascii="Calibri" w:eastAsia="Times New Roman" w:hAnsi="Calibri" w:cs="Times New Roman"/>
      <w:sz w:val="22"/>
      <w:szCs w:val="22"/>
      <w:lang w:val="pt-BR" w:eastAsia="pt-BR" w:bidi="ar-SA"/>
    </w:rPr>
  </w:style>
  <w:style w:type="character" w:styleId="Hyperlink">
    <w:name w:val="Hyperlink"/>
    <w:qFormat/>
    <w:rPr>
      <w:rFonts w:cs="Times New Roman"/>
      <w:color w:val="0000FF"/>
      <w:u w:val="single"/>
    </w:rPr>
  </w:style>
  <w:style w:type="character" w:styleId="Nmerodepgina">
    <w:name w:val="page number"/>
    <w:uiPriority w:val="99"/>
    <w:unhideWhenUsed/>
    <w:rPr>
      <w:rFonts w:cs="Times New Roman"/>
    </w:rPr>
  </w:style>
  <w:style w:type="paragraph" w:styleId="Lista">
    <w:name w:val="List"/>
    <w:basedOn w:val="Normal"/>
    <w:uiPriority w:val="99"/>
    <w:unhideWhenUsed/>
    <w:pPr>
      <w:ind w:left="283" w:hanging="283"/>
    </w:pPr>
    <w:rPr>
      <w:sz w:val="24"/>
    </w:rPr>
  </w:style>
  <w:style w:type="paragraph" w:styleId="Corpodetexto">
    <w:name w:val="Body Text"/>
    <w:basedOn w:val="Normal"/>
    <w:link w:val="CorpodetextoChar"/>
    <w:qFormat/>
    <w:pPr>
      <w:jc w:val="both"/>
    </w:pPr>
    <w:rPr>
      <w:rFonts w:ascii="Arial" w:hAnsi="Arial"/>
      <w:sz w:val="24"/>
    </w:rPr>
  </w:style>
  <w:style w:type="character" w:customStyle="1" w:styleId="CorpodetextoChar">
    <w:name w:val="Corpo de texto Char"/>
    <w:link w:val="Corpodetexto"/>
    <w:locked/>
    <w:rPr>
      <w:rFonts w:ascii="Arial" w:hAnsi="Arial" w:cs="Times New Roman"/>
      <w:sz w:val="24"/>
      <w:lang w:val="pt-BR" w:eastAsia="pt-BR" w:bidi="ar-SA"/>
    </w:rPr>
  </w:style>
  <w:style w:type="paragraph" w:styleId="Textoembloco">
    <w:name w:val="Block Text"/>
    <w:basedOn w:val="Normal"/>
    <w:uiPriority w:val="99"/>
    <w:unhideWhenUsed/>
    <w:pPr>
      <w:keepLines/>
      <w:widowControl w:val="0"/>
      <w:tabs>
        <w:tab w:val="left" w:pos="8505"/>
      </w:tabs>
      <w:spacing w:before="240"/>
      <w:ind w:left="-142" w:right="-284" w:firstLine="709"/>
      <w:jc w:val="both"/>
    </w:pPr>
    <w:rPr>
      <w:rFonts w:ascii="Tahoma" w:hAnsi="Tahoma"/>
      <w:sz w:val="24"/>
    </w:rPr>
  </w:style>
  <w:style w:type="paragraph" w:styleId="Textodecomentrio">
    <w:name w:val="annotation text"/>
    <w:basedOn w:val="Normal"/>
    <w:link w:val="TextodecomentrioChar"/>
    <w:uiPriority w:val="99"/>
    <w:unhideWhenUsed/>
  </w:style>
  <w:style w:type="character" w:customStyle="1" w:styleId="TextodecomentrioChar">
    <w:name w:val="Texto de comentário Char"/>
    <w:link w:val="Textodecomentrio"/>
    <w:uiPriority w:val="99"/>
    <w:locked/>
    <w:rPr>
      <w:rFonts w:cs="Times New Roman"/>
      <w:lang w:val="pt-BR" w:eastAsia="pt-BR" w:bidi="ar-SA"/>
    </w:rPr>
  </w:style>
  <w:style w:type="paragraph" w:styleId="Recuodecorpodetexto2">
    <w:name w:val="Body Text Indent 2"/>
    <w:basedOn w:val="Normal"/>
    <w:link w:val="Recuodecorpodetexto2Char"/>
    <w:uiPriority w:val="99"/>
    <w:unhideWhenUsed/>
    <w:pPr>
      <w:ind w:left="708" w:firstLine="708"/>
      <w:jc w:val="both"/>
    </w:pPr>
    <w:rPr>
      <w:rFonts w:ascii="Arial" w:hAnsi="Arial"/>
      <w:sz w:val="24"/>
    </w:rPr>
  </w:style>
  <w:style w:type="character" w:customStyle="1" w:styleId="Recuodecorpodetexto2Char">
    <w:name w:val="Recuo de corpo de texto 2 Char"/>
    <w:link w:val="Recuodecorpodetexto2"/>
    <w:locked/>
    <w:rPr>
      <w:rFonts w:ascii="Arial" w:hAnsi="Arial" w:cs="Times New Roman"/>
      <w:sz w:val="24"/>
    </w:rPr>
  </w:style>
  <w:style w:type="paragraph" w:styleId="Ttulo">
    <w:name w:val="Title"/>
    <w:basedOn w:val="Normal"/>
    <w:next w:val="Normal"/>
    <w:link w:val="TtuloChar"/>
    <w:uiPriority w:val="10"/>
    <w:qFormat/>
    <w:pPr>
      <w:jc w:val="center"/>
    </w:pPr>
    <w:rPr>
      <w:b/>
    </w:rPr>
  </w:style>
  <w:style w:type="character" w:customStyle="1" w:styleId="TtuloChar">
    <w:name w:val="Título Char"/>
    <w:link w:val="Ttulo"/>
    <w:uiPriority w:val="10"/>
    <w:locked/>
    <w:rPr>
      <w:rFonts w:cs="Times New Roman"/>
      <w:b/>
      <w:lang w:val="pt-BR" w:eastAsia="pt-BR" w:bidi="ar-SA"/>
    </w:rPr>
  </w:style>
  <w:style w:type="paragraph" w:styleId="Lista4">
    <w:name w:val="List 4"/>
    <w:basedOn w:val="Normal"/>
    <w:uiPriority w:val="99"/>
    <w:unhideWhenUsed/>
    <w:pPr>
      <w:ind w:left="1132" w:hanging="283"/>
    </w:pPr>
  </w:style>
  <w:style w:type="paragraph" w:styleId="NormalWeb">
    <w:name w:val="Normal (Web)"/>
    <w:basedOn w:val="Normal"/>
    <w:link w:val="NormalWebChar"/>
    <w:uiPriority w:val="99"/>
    <w:unhideWhenUsed/>
    <w:pPr>
      <w:spacing w:before="100" w:after="100"/>
    </w:pPr>
    <w:rPr>
      <w:sz w:val="24"/>
    </w:rPr>
  </w:style>
  <w:style w:type="character" w:customStyle="1" w:styleId="NormalWebChar">
    <w:name w:val="Normal (Web) Char"/>
    <w:link w:val="NormalWeb"/>
    <w:uiPriority w:val="99"/>
    <w:locked/>
    <w:rPr>
      <w:rFonts w:cs="Times New Roman"/>
      <w:sz w:val="24"/>
    </w:rPr>
  </w:style>
  <w:style w:type="paragraph" w:styleId="TextosemFormatao">
    <w:name w:val="Plain Text"/>
    <w:basedOn w:val="Normal"/>
    <w:link w:val="TextosemFormataoChar"/>
    <w:uiPriority w:val="99"/>
    <w:unhideWhenUsed/>
    <w:rPr>
      <w:rFonts w:ascii="Courier New" w:hAnsi="Courier New"/>
      <w:color w:val="000000"/>
    </w:rPr>
  </w:style>
  <w:style w:type="character" w:customStyle="1" w:styleId="TextosemFormataoChar">
    <w:name w:val="Texto sem Formatação Char"/>
    <w:link w:val="TextosemFormatao"/>
    <w:locked/>
    <w:rPr>
      <w:rFonts w:ascii="Courier New" w:hAnsi="Courier New" w:cs="Times New Roman"/>
      <w:color w:val="000000"/>
    </w:rPr>
  </w:style>
  <w:style w:type="paragraph" w:styleId="Corpodetexto3">
    <w:name w:val="Body Text 3"/>
    <w:basedOn w:val="Normal"/>
    <w:link w:val="Corpodetexto3Char"/>
    <w:uiPriority w:val="99"/>
    <w:unhideWhenUsed/>
    <w:pPr>
      <w:ind w:right="283"/>
      <w:jc w:val="both"/>
    </w:pPr>
    <w:rPr>
      <w:b/>
      <w:sz w:val="28"/>
    </w:rPr>
  </w:style>
  <w:style w:type="character" w:customStyle="1" w:styleId="Corpodetexto3Char">
    <w:name w:val="Corpo de texto 3 Char"/>
    <w:link w:val="Corpodetexto3"/>
    <w:locked/>
    <w:rPr>
      <w:rFonts w:cs="Times New Roman"/>
      <w:b/>
      <w:sz w:val="28"/>
    </w:rPr>
  </w:style>
  <w:style w:type="paragraph" w:styleId="Corpodetexto2">
    <w:name w:val="Body Text 2"/>
    <w:basedOn w:val="Normal"/>
    <w:link w:val="Corpodetexto2Char"/>
    <w:uiPriority w:val="99"/>
    <w:unhideWhenUsed/>
    <w:pPr>
      <w:spacing w:after="120"/>
      <w:jc w:val="both"/>
    </w:pPr>
    <w:rPr>
      <w:rFonts w:ascii="Arial" w:hAnsi="Arial"/>
      <w:b/>
      <w:sz w:val="24"/>
    </w:rPr>
  </w:style>
  <w:style w:type="character" w:customStyle="1" w:styleId="Corpodetexto2Char">
    <w:name w:val="Corpo de texto 2 Char"/>
    <w:link w:val="Corpodetexto2"/>
    <w:locked/>
    <w:rPr>
      <w:rFonts w:ascii="Arial" w:hAnsi="Arial" w:cs="Times New Roman"/>
      <w:b/>
      <w:sz w:val="24"/>
    </w:rPr>
  </w:style>
  <w:style w:type="paragraph" w:styleId="Cabealho">
    <w:name w:val="header"/>
    <w:basedOn w:val="Normal"/>
    <w:link w:val="CabealhoChar2"/>
    <w:unhideWhenUsed/>
    <w:qFormat/>
    <w:pPr>
      <w:tabs>
        <w:tab w:val="center" w:pos="4419"/>
        <w:tab w:val="right" w:pos="8838"/>
      </w:tabs>
    </w:pPr>
    <w:rPr>
      <w:sz w:val="28"/>
    </w:rPr>
  </w:style>
  <w:style w:type="character" w:customStyle="1" w:styleId="CabealhoChar2">
    <w:name w:val="Cabeçalho Char2"/>
    <w:link w:val="Cabealho"/>
    <w:locked/>
    <w:rPr>
      <w:rFonts w:cs="Times New Roman"/>
      <w:sz w:val="28"/>
      <w:lang w:val="pt-BR" w:eastAsia="pt-BR" w:bidi="ar-SA"/>
    </w:rPr>
  </w:style>
  <w:style w:type="paragraph" w:styleId="Assuntodocomentrio">
    <w:name w:val="annotation subject"/>
    <w:basedOn w:val="Textodecomentrio"/>
    <w:next w:val="Textodecomentrio"/>
    <w:link w:val="AssuntodocomentrioChar"/>
    <w:uiPriority w:val="99"/>
    <w:unhideWhenUsed/>
    <w:rPr>
      <w:b/>
      <w:bCs/>
    </w:rPr>
  </w:style>
  <w:style w:type="character" w:customStyle="1" w:styleId="AssuntodocomentrioChar">
    <w:name w:val="Assunto do comentário Char"/>
    <w:link w:val="Assuntodocomentrio"/>
    <w:locked/>
    <w:rPr>
      <w:rFonts w:cs="Times New Roman"/>
      <w:b/>
      <w:bCs/>
      <w:lang w:val="pt-BR" w:eastAsia="pt-BR" w:bidi="ar-SA"/>
    </w:rPr>
  </w:style>
  <w:style w:type="paragraph" w:styleId="Rodap">
    <w:name w:val="footer"/>
    <w:basedOn w:val="Normal"/>
    <w:link w:val="RodapChar"/>
    <w:uiPriority w:val="99"/>
    <w:unhideWhenUsed/>
    <w:qFormat/>
    <w:pPr>
      <w:tabs>
        <w:tab w:val="center" w:pos="4419"/>
        <w:tab w:val="right" w:pos="8838"/>
      </w:tabs>
    </w:pPr>
    <w:rPr>
      <w:sz w:val="28"/>
    </w:rPr>
  </w:style>
  <w:style w:type="character" w:customStyle="1" w:styleId="RodapChar">
    <w:name w:val="Rodapé Char"/>
    <w:link w:val="Rodap"/>
    <w:uiPriority w:val="99"/>
    <w:locked/>
    <w:rPr>
      <w:rFonts w:cs="Times New Roman"/>
      <w:sz w:val="28"/>
      <w:lang w:val="pt-BR" w:eastAsia="pt-BR" w:bidi="ar-SA"/>
    </w:rPr>
  </w:style>
  <w:style w:type="paragraph" w:styleId="Legenda">
    <w:name w:val="caption"/>
    <w:basedOn w:val="Normal"/>
    <w:next w:val="Normal"/>
    <w:uiPriority w:val="35"/>
    <w:qFormat/>
    <w:pPr>
      <w:ind w:right="1417"/>
      <w:jc w:val="center"/>
    </w:pPr>
    <w:rPr>
      <w:rFonts w:ascii="Arial" w:hAnsi="Arial"/>
      <w:b/>
      <w:sz w:val="24"/>
    </w:rPr>
  </w:style>
  <w:style w:type="paragraph" w:styleId="Lista3">
    <w:name w:val="List 3"/>
    <w:basedOn w:val="Normal"/>
    <w:uiPriority w:val="99"/>
    <w:unhideWhenUsed/>
    <w:pPr>
      <w:ind w:left="849" w:hanging="283"/>
    </w:pPr>
  </w:style>
  <w:style w:type="paragraph" w:styleId="Recuodecorpodetexto3">
    <w:name w:val="Body Text Indent 3"/>
    <w:basedOn w:val="Normal"/>
    <w:link w:val="Recuodecorpodetexto3Char"/>
    <w:uiPriority w:val="99"/>
    <w:unhideWhenUsed/>
    <w:pPr>
      <w:spacing w:after="120"/>
      <w:ind w:firstLine="709"/>
      <w:jc w:val="both"/>
    </w:pPr>
    <w:rPr>
      <w:rFonts w:ascii="Arial" w:hAnsi="Arial"/>
      <w:b/>
      <w:color w:val="000000"/>
      <w:sz w:val="24"/>
    </w:rPr>
  </w:style>
  <w:style w:type="character" w:customStyle="1" w:styleId="Recuodecorpodetexto3Char">
    <w:name w:val="Recuo de corpo de texto 3 Char"/>
    <w:link w:val="Recuodecorpodetexto3"/>
    <w:locked/>
    <w:rPr>
      <w:rFonts w:ascii="Arial" w:hAnsi="Arial" w:cs="Times New Roman"/>
      <w:b/>
      <w:color w:val="000000"/>
      <w:sz w:val="24"/>
    </w:rPr>
  </w:style>
  <w:style w:type="paragraph" w:styleId="Textodebalo">
    <w:name w:val="Balloon Text"/>
    <w:basedOn w:val="Normal"/>
    <w:link w:val="TextodebaloChar"/>
    <w:uiPriority w:val="99"/>
    <w:unhideWhenUsed/>
    <w:rPr>
      <w:rFonts w:ascii="Tahoma" w:hAnsi="Tahoma" w:cs="Tahoma"/>
      <w:sz w:val="16"/>
      <w:szCs w:val="16"/>
    </w:rPr>
  </w:style>
  <w:style w:type="character" w:customStyle="1" w:styleId="TextodebaloChar">
    <w:name w:val="Texto de balão Char"/>
    <w:link w:val="Textodebalo"/>
    <w:uiPriority w:val="99"/>
    <w:locked/>
    <w:rPr>
      <w:rFonts w:ascii="Tahoma" w:hAnsi="Tahoma" w:cs="Tahoma"/>
      <w:sz w:val="16"/>
      <w:szCs w:val="16"/>
      <w:lang w:val="pt-BR" w:eastAsia="pt-BR" w:bidi="ar-SA"/>
    </w:rPr>
  </w:style>
  <w:style w:type="paragraph" w:styleId="Subttulo">
    <w:name w:val="Subtitle"/>
    <w:basedOn w:val="Normal"/>
    <w:next w:val="Normal"/>
    <w:link w:val="SubttuloChar"/>
    <w:uiPriority w:val="11"/>
    <w:qFormat/>
    <w:pPr>
      <w:autoSpaceDE w:val="0"/>
      <w:autoSpaceDN w:val="0"/>
      <w:spacing w:after="60"/>
      <w:jc w:val="center"/>
      <w:outlineLvl w:val="1"/>
    </w:pPr>
    <w:rPr>
      <w:rFonts w:ascii="Cambria" w:hAnsi="Cambria"/>
      <w:sz w:val="24"/>
      <w:szCs w:val="24"/>
    </w:rPr>
  </w:style>
  <w:style w:type="character" w:customStyle="1" w:styleId="SubttuloChar">
    <w:name w:val="Subtítulo Char"/>
    <w:link w:val="Subttulo"/>
    <w:uiPriority w:val="11"/>
    <w:locked/>
    <w:rPr>
      <w:rFonts w:ascii="Cambria" w:hAnsi="Cambria" w:cs="Times New Roman"/>
      <w:sz w:val="24"/>
      <w:szCs w:val="24"/>
    </w:rPr>
  </w:style>
  <w:style w:type="paragraph" w:styleId="Lista2">
    <w:name w:val="List 2"/>
    <w:basedOn w:val="Normal"/>
    <w:uiPriority w:val="99"/>
    <w:unhideWhenUsed/>
    <w:pPr>
      <w:ind w:left="566" w:hanging="283"/>
    </w:pPr>
  </w:style>
  <w:style w:type="paragraph" w:styleId="Textodenotaderodap">
    <w:name w:val="footnote text"/>
    <w:basedOn w:val="Normal"/>
    <w:link w:val="TextodenotaderodapChar1"/>
    <w:uiPriority w:val="99"/>
    <w:unhideWhenUsed/>
    <w:rPr>
      <w:rFonts w:eastAsia="Times New Roman"/>
    </w:rPr>
  </w:style>
  <w:style w:type="character" w:customStyle="1" w:styleId="TextodenotaderodapChar1">
    <w:name w:val="Texto de nota de rodapé Char1"/>
    <w:link w:val="Textodenotaderodap"/>
    <w:semiHidden/>
    <w:qFormat/>
    <w:locked/>
    <w:rPr>
      <w:rFonts w:ascii="Times New Roman" w:eastAsia="Times New Roman" w:hAnsi="Times New Roman" w:cs="Times New Roman"/>
      <w:sz w:val="20"/>
      <w:szCs w:val="20"/>
      <w:lang w:val="pt-BR" w:eastAsia="pt-BR" w:bidi="ar-SA"/>
    </w:rPr>
  </w:style>
  <w:style w:type="paragraph" w:styleId="Recuodecorpodetexto">
    <w:name w:val="Body Text Indent"/>
    <w:basedOn w:val="Normal"/>
    <w:link w:val="RecuodecorpodetextoChar"/>
    <w:uiPriority w:val="99"/>
    <w:unhideWhenUsed/>
    <w:pPr>
      <w:spacing w:before="240"/>
      <w:ind w:left="851" w:hanging="284"/>
      <w:jc w:val="both"/>
    </w:pPr>
    <w:rPr>
      <w:rFonts w:ascii="Arial" w:hAnsi="Arial"/>
      <w:sz w:val="24"/>
    </w:rPr>
  </w:style>
  <w:style w:type="character" w:customStyle="1" w:styleId="RecuodecorpodetextoChar">
    <w:name w:val="Recuo de corpo de texto Char"/>
    <w:link w:val="Recuodecorpodetexto"/>
    <w:locked/>
    <w:rPr>
      <w:rFonts w:ascii="Arial" w:hAnsi="Arial" w:cs="Times New Roman"/>
      <w:sz w:val="24"/>
    </w:r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TITULO PADRÃO Char"/>
    <w:uiPriority w:val="9"/>
    <w:locked/>
    <w:rPr>
      <w:rFonts w:cs="Times New Roman"/>
      <w:b/>
      <w:sz w:val="36"/>
    </w:rPr>
  </w:style>
  <w:style w:type="character" w:customStyle="1" w:styleId="CabealhoChar">
    <w:name w:val="Cabeçalho Char"/>
    <w:uiPriority w:val="99"/>
    <w:rPr>
      <w:rFonts w:ascii="Calibri" w:eastAsia="Times New Roman" w:hAnsi="Calibri" w:cs="Calibri"/>
      <w:sz w:val="22"/>
      <w:szCs w:val="22"/>
      <w:lang w:val="pt-BR" w:eastAsia="pt-BR" w:bidi="ar-SA"/>
    </w:rPr>
  </w:style>
  <w:style w:type="character" w:customStyle="1" w:styleId="GradeColorida-nfase1Char">
    <w:name w:val="Grade Colorida - Ênfase 1 Char"/>
    <w:link w:val="GradeColorida-nfase11"/>
    <w:uiPriority w:val="29"/>
    <w:locked/>
    <w:rPr>
      <w:rFonts w:ascii="Ecofont_Spranq_eco_Sans" w:eastAsia="Times New Roman" w:hAnsi="Ecofont_Spranq_eco_Sans"/>
      <w:i/>
      <w:color w:val="000000"/>
      <w:sz w:val="24"/>
      <w:shd w:val="clear" w:color="auto" w:fill="FFFFCC"/>
      <w:lang w:eastAsia="en-US"/>
    </w:rPr>
  </w:style>
  <w:style w:type="paragraph" w:customStyle="1" w:styleId="GradeColorida-nfase11">
    <w:name w:val="Grade Colorida - Ênfase 11"/>
    <w:basedOn w:val="Normal"/>
    <w:next w:val="Normal"/>
    <w:link w:val="GradeColorida-nfase1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imes New Roman" w:hAnsi="Ecofont_Spranq_eco_Sans"/>
      <w:i/>
      <w:color w:val="000000"/>
      <w:sz w:val="24"/>
      <w:lang w:eastAsia="en-US"/>
    </w:rPr>
  </w:style>
  <w:style w:type="character" w:customStyle="1" w:styleId="even1">
    <w:name w:val="even1"/>
    <w:rPr>
      <w:vanish w:val="0"/>
      <w:shd w:val="clear" w:color="auto" w:fill="E3E3E3"/>
    </w:rPr>
  </w:style>
  <w:style w:type="character" w:customStyle="1" w:styleId="NormalarialChar">
    <w:name w:val="Normal arial Char"/>
    <w:link w:val="Normalarial"/>
    <w:locked/>
    <w:rPr>
      <w:rFonts w:cs="Times New Roman"/>
      <w:sz w:val="24"/>
      <w:szCs w:val="24"/>
    </w:rPr>
  </w:style>
  <w:style w:type="paragraph" w:customStyle="1" w:styleId="Normalarial">
    <w:name w:val="Normal arial"/>
    <w:basedOn w:val="Normal"/>
    <w:link w:val="NormalarialChar"/>
    <w:rPr>
      <w:sz w:val="24"/>
      <w:szCs w:val="24"/>
    </w:rPr>
  </w:style>
  <w:style w:type="character" w:customStyle="1" w:styleId="CharChar">
    <w:name w:val="Char Char"/>
    <w:rPr>
      <w:rFonts w:ascii="Times New Roman" w:eastAsia="Times New Roman" w:hAnsi="Times New Roman" w:cs="Times New Roman"/>
      <w:b/>
      <w:sz w:val="20"/>
      <w:szCs w:val="20"/>
      <w:lang w:eastAsia="pt-BR"/>
    </w:rPr>
  </w:style>
  <w:style w:type="character" w:customStyle="1" w:styleId="descricao-empresa1">
    <w:name w:val="descricao-empresa1"/>
    <w:rPr>
      <w:rFonts w:ascii="Arial" w:hAnsi="Arial" w:cs="Arial"/>
      <w:sz w:val="20"/>
      <w:szCs w:val="20"/>
    </w:rPr>
  </w:style>
  <w:style w:type="character" w:customStyle="1" w:styleId="i4yj81w28f8">
    <w:name w:val="i4yj81w28f8"/>
    <w:rPr>
      <w:rFonts w:cs="Times New Roman"/>
    </w:rPr>
  </w:style>
  <w:style w:type="character" w:customStyle="1" w:styleId="ox16lv28">
    <w:name w:val="ox16lv28"/>
    <w:rPr>
      <w:rFonts w:cs="Times New Roman"/>
    </w:rPr>
  </w:style>
  <w:style w:type="character" w:customStyle="1" w:styleId="FontStyle16">
    <w:name w:val="Font Style16"/>
    <w:uiPriority w:val="99"/>
    <w:rPr>
      <w:rFonts w:ascii="Arial" w:hAnsi="Arial" w:cs="Arial"/>
      <w:color w:val="000000"/>
      <w:sz w:val="20"/>
      <w:szCs w:val="20"/>
    </w:rPr>
  </w:style>
  <w:style w:type="character" w:customStyle="1" w:styleId="sectiontableheader1">
    <w:name w:val="sectiontableheader1"/>
    <w:rPr>
      <w:rFonts w:cs="Times New Roman"/>
      <w:color w:val="FFFFFF"/>
      <w:shd w:val="clear" w:color="auto" w:fill="88B074"/>
    </w:rPr>
  </w:style>
  <w:style w:type="character" w:customStyle="1" w:styleId="nfaseIntensa1">
    <w:name w:val="Ênfase Intensa1"/>
    <w:uiPriority w:val="21"/>
    <w:qFormat/>
    <w:rPr>
      <w:rFonts w:ascii="Calibri" w:eastAsia="SimSun" w:hAnsi="Calibri" w:cs="Times New Roman"/>
      <w:b/>
      <w:bCs/>
      <w:i/>
      <w:iCs/>
      <w:color w:val="4F81BD"/>
    </w:rPr>
  </w:style>
  <w:style w:type="character" w:customStyle="1" w:styleId="FontStyle13">
    <w:name w:val="Font Style13"/>
    <w:uiPriority w:val="99"/>
    <w:rPr>
      <w:rFonts w:ascii="Arial" w:hAnsi="Arial" w:cs="Arial"/>
      <w:i/>
      <w:iCs/>
      <w:color w:val="000000"/>
      <w:sz w:val="20"/>
      <w:szCs w:val="20"/>
    </w:rPr>
  </w:style>
  <w:style w:type="character" w:customStyle="1" w:styleId="nfaseIntensa10">
    <w:name w:val="Ênfase Intensa1"/>
    <w:uiPriority w:val="21"/>
    <w:qFormat/>
    <w:rPr>
      <w:rFonts w:ascii="Calibri" w:eastAsia="Times New Roman" w:hAnsi="Calibri" w:cs="Times New Roman"/>
      <w:b/>
      <w:bCs/>
      <w:i/>
      <w:iCs/>
      <w:color w:val="4F81BD"/>
    </w:rPr>
  </w:style>
  <w:style w:type="character" w:customStyle="1" w:styleId="lnkoptions1">
    <w:name w:val="lnkoptions1"/>
    <w:rPr>
      <w:sz w:val="17"/>
      <w:szCs w:val="17"/>
    </w:rPr>
  </w:style>
  <w:style w:type="character" w:customStyle="1" w:styleId="textolinha">
    <w:name w:val="textolinha"/>
    <w:rPr>
      <w:rFonts w:cs="Times New Roman"/>
    </w:rPr>
  </w:style>
  <w:style w:type="character" w:customStyle="1" w:styleId="FontStyle15">
    <w:name w:val="Font Style15"/>
    <w:uiPriority w:val="99"/>
    <w:rPr>
      <w:rFonts w:ascii="Arial" w:hAnsi="Arial" w:cs="Arial"/>
      <w:b/>
      <w:bCs/>
      <w:color w:val="000000"/>
      <w:sz w:val="20"/>
      <w:szCs w:val="20"/>
    </w:rPr>
  </w:style>
  <w:style w:type="character" w:customStyle="1" w:styleId="readonlyisolvdescritivo1">
    <w:name w:val="readonlyisolvdescritivo1"/>
    <w:rPr>
      <w:rFonts w:ascii="Verdana" w:hAnsi="Verdana" w:cs="Times New Roman"/>
      <w:color w:val="404040"/>
      <w:sz w:val="16"/>
      <w:szCs w:val="16"/>
      <w:u w:val="none"/>
      <w:shd w:val="clear" w:color="auto" w:fill="auto"/>
    </w:rPr>
  </w:style>
  <w:style w:type="character" w:customStyle="1" w:styleId="texttahoma11cinza1">
    <w:name w:val="texttahoma11cinza1"/>
    <w:rPr>
      <w:rFonts w:ascii="Tahoma" w:hAnsi="Tahoma" w:cs="Tahoma"/>
      <w:color w:val="333333"/>
      <w:sz w:val="17"/>
      <w:szCs w:val="17"/>
    </w:rPr>
  </w:style>
  <w:style w:type="character" w:customStyle="1" w:styleId="destaque41">
    <w:name w:val="destaque_41"/>
    <w:rPr>
      <w:rFonts w:ascii="Arial" w:hAnsi="Arial" w:cs="Arial"/>
      <w:b/>
      <w:bCs/>
      <w:color w:val="3C4B91"/>
      <w:sz w:val="14"/>
      <w:szCs w:val="14"/>
    </w:rPr>
  </w:style>
  <w:style w:type="character" w:customStyle="1" w:styleId="icon">
    <w:name w:val="icon"/>
    <w:rPr>
      <w:rFonts w:cs="Times New Roman"/>
    </w:rPr>
  </w:style>
  <w:style w:type="character" w:customStyle="1" w:styleId="nfaseSutil1">
    <w:name w:val="Ênfase Sutil1"/>
    <w:uiPriority w:val="19"/>
    <w:qFormat/>
    <w:rPr>
      <w:rFonts w:ascii="Calibri" w:eastAsia="Times New Roman" w:hAnsi="Calibri" w:cs="Times New Roman"/>
      <w:i/>
      <w:iCs/>
      <w:color w:val="7E7E7E"/>
    </w:rPr>
  </w:style>
  <w:style w:type="character" w:customStyle="1" w:styleId="om536z14twd3">
    <w:name w:val="om536z14twd3"/>
  </w:style>
  <w:style w:type="character" w:customStyle="1" w:styleId="links">
    <w:name w:val="links"/>
  </w:style>
  <w:style w:type="character" w:customStyle="1" w:styleId="fornecimg">
    <w:name w:val="fornecimg"/>
  </w:style>
  <w:style w:type="character" w:customStyle="1" w:styleId="CitaoChar">
    <w:name w:val="Citação Char"/>
    <w:link w:val="Citao"/>
    <w:uiPriority w:val="29"/>
    <w:locked/>
    <w:rPr>
      <w:rFonts w:ascii="Calibri" w:hAnsi="Calibri" w:cs="Times New Roman"/>
      <w:i/>
      <w:iCs/>
      <w:color w:val="000000"/>
      <w:sz w:val="22"/>
      <w:szCs w:val="22"/>
      <w:lang w:val="en-US" w:eastAsia="en-US"/>
    </w:rPr>
  </w:style>
  <w:style w:type="paragraph" w:styleId="Citao">
    <w:name w:val="Quote"/>
    <w:basedOn w:val="Normal"/>
    <w:next w:val="Normal"/>
    <w:link w:val="CitaoChar"/>
    <w:uiPriority w:val="29"/>
    <w:qFormat/>
    <w:pPr>
      <w:spacing w:after="200" w:line="276" w:lineRule="auto"/>
    </w:pPr>
    <w:rPr>
      <w:i/>
      <w:iCs/>
      <w:color w:val="000000"/>
      <w:sz w:val="22"/>
      <w:szCs w:val="22"/>
      <w:lang w:val="en-US" w:eastAsia="en-US"/>
    </w:rPr>
  </w:style>
  <w:style w:type="character" w:customStyle="1" w:styleId="fornecimg1">
    <w:name w:val="fornecimg1"/>
    <w:rPr>
      <w:vanish w:val="0"/>
      <w:bdr w:val="single" w:sz="12" w:space="0" w:color="007784"/>
    </w:rPr>
  </w:style>
  <w:style w:type="character" w:customStyle="1" w:styleId="CharChar0">
    <w:name w:val="Char Char"/>
    <w:rPr>
      <w:rFonts w:ascii="Times New Roman" w:hAnsi="Times New Roman"/>
      <w:b/>
      <w:sz w:val="20"/>
      <w:lang w:eastAsia="pt-BR"/>
    </w:rPr>
  </w:style>
  <w:style w:type="character" w:customStyle="1" w:styleId="even">
    <w:name w:val="even"/>
  </w:style>
  <w:style w:type="character" w:customStyle="1" w:styleId="TtulodoLivro1">
    <w:name w:val="Título do Livro1"/>
    <w:uiPriority w:val="33"/>
    <w:qFormat/>
    <w:rPr>
      <w:rFonts w:ascii="Calibri" w:eastAsia="SimSun" w:hAnsi="Calibri" w:cs="Times New Roman"/>
      <w:b/>
      <w:bCs/>
      <w:smallCaps/>
      <w:spacing w:val="5"/>
    </w:rPr>
  </w:style>
  <w:style w:type="character" w:customStyle="1" w:styleId="ParteinferiordoformulrioChar">
    <w:name w:val="Parte inferior do formulário Char"/>
    <w:link w:val="Parteinferiordoformulrio"/>
    <w:rPr>
      <w:rFonts w:ascii="Arial" w:hAnsi="Arial" w:cs="Arial"/>
      <w:vanish/>
      <w:sz w:val="16"/>
      <w:szCs w:val="16"/>
      <w:lang w:eastAsia="en-US" w:bidi="en-US"/>
    </w:rPr>
  </w:style>
  <w:style w:type="paragraph" w:styleId="Parteinferiordoformulrio">
    <w:name w:val="HTML Bottom of Form"/>
    <w:basedOn w:val="Normal"/>
    <w:next w:val="Normal"/>
    <w:link w:val="ParteinferiordoformulrioChar"/>
    <w:uiPriority w:val="99"/>
    <w:unhideWhenUsed/>
    <w:pPr>
      <w:pBdr>
        <w:top w:val="single" w:sz="6" w:space="1" w:color="auto"/>
      </w:pBdr>
      <w:spacing w:after="200" w:line="276" w:lineRule="auto"/>
      <w:jc w:val="center"/>
    </w:pPr>
    <w:rPr>
      <w:rFonts w:ascii="Arial" w:hAnsi="Arial" w:cs="Arial"/>
      <w:vanish/>
      <w:sz w:val="16"/>
      <w:szCs w:val="16"/>
      <w:lang w:eastAsia="en-US" w:bidi="en-US"/>
    </w:rPr>
  </w:style>
  <w:style w:type="character" w:customStyle="1" w:styleId="font1">
    <w:name w:val="font1"/>
    <w:uiPriority w:val="99"/>
    <w:rPr>
      <w:rFonts w:ascii="Verdana" w:hAnsi="Verdana" w:cs="Times New Roman"/>
      <w:color w:val="333333"/>
      <w:sz w:val="14"/>
      <w:szCs w:val="14"/>
    </w:rPr>
  </w:style>
  <w:style w:type="character" w:customStyle="1" w:styleId="ch61">
    <w:name w:val="ch61"/>
    <w:rPr>
      <w:color w:val="000000"/>
      <w:sz w:val="15"/>
      <w:szCs w:val="15"/>
    </w:rPr>
  </w:style>
  <w:style w:type="character" w:customStyle="1" w:styleId="st">
    <w:name w:val="st"/>
  </w:style>
  <w:style w:type="character" w:customStyle="1" w:styleId="RefernciaSutil1">
    <w:name w:val="Referência Sutil1"/>
    <w:uiPriority w:val="31"/>
    <w:qFormat/>
    <w:rPr>
      <w:rFonts w:ascii="Calibri" w:eastAsia="Times New Roman" w:hAnsi="Calibri" w:cs="Times New Roman"/>
      <w:smallCaps/>
      <w:color w:val="C0504D"/>
      <w:u w:val="single"/>
    </w:rPr>
  </w:style>
  <w:style w:type="character" w:customStyle="1" w:styleId="q0k2s49">
    <w:name w:val="q0k2s49"/>
    <w:rPr>
      <w:rFonts w:cs="Times New Roman"/>
    </w:rPr>
  </w:style>
  <w:style w:type="character" w:styleId="RefernciaIntensa">
    <w:name w:val="Intense Reference"/>
    <w:uiPriority w:val="32"/>
    <w:qFormat/>
    <w:rPr>
      <w:rFonts w:cs="Times New Roman"/>
      <w:b/>
      <w:bCs/>
      <w:smallCaps/>
      <w:color w:val="C0504D"/>
      <w:spacing w:val="5"/>
      <w:u w:val="single"/>
    </w:rPr>
  </w:style>
  <w:style w:type="character" w:customStyle="1" w:styleId="TtulodoLivro10">
    <w:name w:val="Título do Livro1"/>
    <w:uiPriority w:val="33"/>
    <w:qFormat/>
    <w:rPr>
      <w:rFonts w:ascii="Calibri" w:eastAsia="Times New Roman" w:hAnsi="Calibri" w:cs="Times New Roman"/>
      <w:b/>
      <w:bCs/>
      <w:smallCaps/>
      <w:spacing w:val="5"/>
    </w:rPr>
  </w:style>
  <w:style w:type="character" w:customStyle="1" w:styleId="cinza13">
    <w:name w:val="cinza13"/>
    <w:rPr>
      <w:rFonts w:cs="Times New Roman"/>
    </w:rPr>
  </w:style>
  <w:style w:type="character" w:customStyle="1" w:styleId="h2-c1">
    <w:name w:val="h2-c1"/>
    <w:rPr>
      <w:rFonts w:ascii="Verdana" w:hAnsi="Verdana" w:cs="Times New Roman"/>
      <w:b/>
      <w:bCs/>
      <w:color w:val="784625"/>
      <w:sz w:val="23"/>
      <w:szCs w:val="23"/>
    </w:rPr>
  </w:style>
  <w:style w:type="character" w:styleId="RefernciaSutil">
    <w:name w:val="Subtle Reference"/>
    <w:uiPriority w:val="31"/>
    <w:qFormat/>
    <w:rPr>
      <w:rFonts w:cs="Times New Roman"/>
      <w:smallCaps/>
      <w:color w:val="C0504D"/>
      <w:u w:val="single"/>
    </w:rPr>
  </w:style>
  <w:style w:type="character" w:customStyle="1" w:styleId="lnkoptions">
    <w:name w:val="lnkoptions"/>
  </w:style>
  <w:style w:type="character" w:customStyle="1" w:styleId="CitaoIntensaChar">
    <w:name w:val="Citação Intensa Char"/>
    <w:link w:val="CitaoIntensa"/>
    <w:uiPriority w:val="30"/>
    <w:locked/>
    <w:rPr>
      <w:rFonts w:ascii="Calibri" w:hAnsi="Calibri" w:cs="Times New Roman"/>
      <w:b/>
      <w:bCs/>
      <w:i/>
      <w:iCs/>
      <w:color w:val="4F81BD"/>
      <w:sz w:val="22"/>
      <w:szCs w:val="22"/>
      <w:lang w:val="en-US" w:eastAsia="en-US"/>
    </w:rPr>
  </w:style>
  <w:style w:type="paragraph" w:styleId="CitaoIntensa">
    <w:name w:val="Intense Quote"/>
    <w:basedOn w:val="Normal"/>
    <w:next w:val="Normal"/>
    <w:link w:val="CitaoIntensaChar"/>
    <w:uiPriority w:val="30"/>
    <w:qFormat/>
    <w:pPr>
      <w:pBdr>
        <w:bottom w:val="single" w:sz="4" w:space="4" w:color="4F81BD"/>
      </w:pBdr>
      <w:spacing w:before="200" w:after="280" w:line="276" w:lineRule="auto"/>
      <w:ind w:left="936" w:right="936"/>
    </w:pPr>
    <w:rPr>
      <w:b/>
      <w:bCs/>
      <w:i/>
      <w:iCs/>
      <w:color w:val="4F81BD"/>
      <w:sz w:val="22"/>
      <w:szCs w:val="22"/>
      <w:lang w:val="en-US" w:eastAsia="en-US"/>
    </w:rPr>
  </w:style>
  <w:style w:type="character" w:customStyle="1" w:styleId="RefernciaIntensa1">
    <w:name w:val="Referência Intensa1"/>
    <w:uiPriority w:val="32"/>
    <w:qFormat/>
    <w:rPr>
      <w:rFonts w:ascii="Calibri" w:eastAsia="Times New Roman" w:hAnsi="Calibri" w:cs="Times New Roman"/>
      <w:b/>
      <w:bCs/>
      <w:smallCaps/>
      <w:color w:val="C0504D"/>
      <w:spacing w:val="5"/>
      <w:u w:val="single"/>
    </w:rPr>
  </w:style>
  <w:style w:type="character" w:customStyle="1" w:styleId="clearfulldiv20">
    <w:name w:val="clearfull div20"/>
  </w:style>
  <w:style w:type="character" w:customStyle="1" w:styleId="encabezadoChar">
    <w:name w:val="encabezado Char"/>
    <w:aliases w:val="hd Char,he Char,Cabeçalho superior Char Char"/>
    <w:rPr>
      <w:rFonts w:cs="Times New Roman"/>
      <w:sz w:val="28"/>
      <w:lang w:val="pt-BR" w:eastAsia="pt-BR" w:bidi="ar-SA"/>
    </w:rPr>
  </w:style>
  <w:style w:type="character" w:customStyle="1" w:styleId="h1-product-page-content">
    <w:name w:val="h1-product-page-content"/>
    <w:rPr>
      <w:rFonts w:cs="Times New Roman"/>
    </w:rPr>
  </w:style>
  <w:style w:type="character" w:customStyle="1" w:styleId="CabealhoChar3">
    <w:name w:val="Cabeçalho Char3"/>
    <w:aliases w:val="Cabeçalho superior Char"/>
    <w:rPr>
      <w:rFonts w:ascii="Times New Roman" w:eastAsia="SimSun" w:hAnsi="Times New Roman" w:cs="Times New Roman"/>
      <w:sz w:val="28"/>
      <w:lang w:val="pt-BR" w:eastAsia="pt-BR" w:bidi="ar-SA"/>
    </w:rPr>
  </w:style>
  <w:style w:type="character" w:customStyle="1" w:styleId="msg2">
    <w:name w:val="msg2"/>
    <w:rPr>
      <w:vanish w:val="0"/>
    </w:rPr>
  </w:style>
  <w:style w:type="character" w:customStyle="1" w:styleId="descagruplongo">
    <w:name w:val="desc_agrup_longo"/>
    <w:rPr>
      <w:rFonts w:cs="Times New Roman"/>
    </w:rPr>
  </w:style>
  <w:style w:type="character" w:customStyle="1" w:styleId="k5xdc7egbe">
    <w:name w:val="k5xdc7egbe"/>
    <w:rPr>
      <w:rFonts w:cs="Times New Roman"/>
    </w:rPr>
  </w:style>
  <w:style w:type="character" w:customStyle="1" w:styleId="data1">
    <w:name w:val="data1"/>
    <w:rPr>
      <w:vanish w:val="0"/>
      <w:color w:val="9AC9CF"/>
    </w:rPr>
  </w:style>
  <w:style w:type="character" w:customStyle="1" w:styleId="azul12bold">
    <w:name w:val="azul12bold"/>
    <w:rPr>
      <w:rFonts w:cs="Times New Roman"/>
    </w:rPr>
  </w:style>
  <w:style w:type="character" w:customStyle="1" w:styleId="HeaderChar">
    <w:name w:val="Header Char"/>
    <w:locked/>
    <w:rPr>
      <w:rFonts w:eastAsia="Times New Roman" w:cs="Times New Roman"/>
      <w:sz w:val="28"/>
      <w:lang w:val="pt-BR" w:eastAsia="pt-BR" w:bidi="ar-SA"/>
    </w:rPr>
  </w:style>
  <w:style w:type="character" w:customStyle="1" w:styleId="msg1">
    <w:name w:val="msg1"/>
    <w:rPr>
      <w:b/>
      <w:bCs/>
    </w:rPr>
  </w:style>
  <w:style w:type="character" w:customStyle="1" w:styleId="links1">
    <w:name w:val="links1"/>
    <w:rPr>
      <w:vanish w:val="0"/>
      <w:color w:val="9AC9CF"/>
    </w:rPr>
  </w:style>
  <w:style w:type="character" w:customStyle="1" w:styleId="barraseparacaosocial-sep">
    <w:name w:val="barra_separacao social-sep"/>
  </w:style>
  <w:style w:type="character" w:customStyle="1" w:styleId="normal-c-c11">
    <w:name w:val="normal-c-c11"/>
    <w:rPr>
      <w:rFonts w:ascii="Verdana" w:hAnsi="Verdana" w:cs="Times New Roman"/>
      <w:color w:val="784625"/>
      <w:sz w:val="23"/>
      <w:szCs w:val="23"/>
    </w:rPr>
  </w:style>
  <w:style w:type="character" w:customStyle="1" w:styleId="data">
    <w:name w:val="data"/>
  </w:style>
  <w:style w:type="character" w:customStyle="1" w:styleId="RefernciaSutil2">
    <w:name w:val="Referência Sutil2"/>
    <w:uiPriority w:val="31"/>
    <w:qFormat/>
    <w:rPr>
      <w:rFonts w:ascii="Calibri" w:eastAsia="SimSun" w:hAnsi="Calibri" w:cs="Times New Roman"/>
      <w:smallCaps/>
      <w:color w:val="C0504D"/>
      <w:u w:val="single"/>
    </w:rPr>
  </w:style>
  <w:style w:type="character" w:customStyle="1" w:styleId="nfaseSutil2">
    <w:name w:val="Ênfase Sutil2"/>
    <w:uiPriority w:val="19"/>
    <w:qFormat/>
    <w:rPr>
      <w:rFonts w:ascii="Calibri" w:eastAsia="SimSun" w:hAnsi="Calibri" w:cs="Times New Roman"/>
      <w:i/>
      <w:iCs/>
      <w:color w:val="7F7F7F"/>
    </w:rPr>
  </w:style>
  <w:style w:type="character" w:customStyle="1" w:styleId="num2">
    <w:name w:val="num2"/>
    <w:rPr>
      <w:vanish w:val="0"/>
      <w:color w:val="004851"/>
      <w:sz w:val="17"/>
      <w:szCs w:val="17"/>
      <w:shd w:val="clear" w:color="auto" w:fill="ABDA30"/>
    </w:rPr>
  </w:style>
  <w:style w:type="character" w:styleId="nfaseSutil">
    <w:name w:val="Subtle Emphasis"/>
    <w:uiPriority w:val="19"/>
    <w:qFormat/>
    <w:rPr>
      <w:rFonts w:cs="Times New Roman"/>
      <w:i/>
      <w:iCs/>
      <w:color w:val="808080"/>
    </w:rPr>
  </w:style>
  <w:style w:type="character" w:customStyle="1" w:styleId="lnkextra">
    <w:name w:val="lnkextra"/>
  </w:style>
  <w:style w:type="character" w:customStyle="1" w:styleId="watch-title">
    <w:name w:val="watch-title"/>
    <w:rPr>
      <w:rFonts w:cs="Times New Roman"/>
    </w:rPr>
  </w:style>
  <w:style w:type="character" w:customStyle="1" w:styleId="destaque">
    <w:name w:val="destaque"/>
  </w:style>
  <w:style w:type="character" w:customStyle="1" w:styleId="Partesuperior-zdoformulrioChar">
    <w:name w:val="Parte superior-z do formulário Char"/>
    <w:link w:val="Partesuperior-zdoformulrio"/>
    <w:rPr>
      <w:rFonts w:ascii="Arial" w:hAnsi="Arial" w:cs="Arial"/>
      <w:vanish/>
      <w:sz w:val="16"/>
      <w:szCs w:val="16"/>
      <w:lang w:eastAsia="en-US" w:bidi="en-US"/>
    </w:rPr>
  </w:style>
  <w:style w:type="paragraph" w:styleId="Partesuperior-zdoformulrio">
    <w:name w:val="HTML Top of Form"/>
    <w:basedOn w:val="Normal"/>
    <w:next w:val="Normal"/>
    <w:link w:val="Partesuperior-zdoformulrioChar"/>
    <w:uiPriority w:val="99"/>
    <w:unhideWhenUsed/>
    <w:pPr>
      <w:pBdr>
        <w:bottom w:val="single" w:sz="6" w:space="1" w:color="auto"/>
      </w:pBdr>
      <w:spacing w:after="200" w:line="276" w:lineRule="auto"/>
      <w:jc w:val="center"/>
    </w:pPr>
    <w:rPr>
      <w:rFonts w:ascii="Arial" w:hAnsi="Arial" w:cs="Arial"/>
      <w:vanish/>
      <w:sz w:val="16"/>
      <w:szCs w:val="16"/>
      <w:lang w:eastAsia="en-US" w:bidi="en-US"/>
    </w:rPr>
  </w:style>
  <w:style w:type="character" w:customStyle="1" w:styleId="num1">
    <w:name w:val="num1"/>
  </w:style>
  <w:style w:type="character" w:customStyle="1" w:styleId="v702n823zxz">
    <w:name w:val="v702n823zxz"/>
  </w:style>
  <w:style w:type="character" w:customStyle="1" w:styleId="barraseparacao2">
    <w:name w:val="barra_separacao2"/>
  </w:style>
  <w:style w:type="character" w:customStyle="1" w:styleId="titdept1">
    <w:name w:val="tit_dept1"/>
    <w:rPr>
      <w:rFonts w:cs="Times New Roman"/>
      <w:b/>
      <w:bCs/>
      <w:color w:val="333333"/>
      <w:sz w:val="18"/>
      <w:szCs w:val="18"/>
    </w:rPr>
  </w:style>
  <w:style w:type="character" w:customStyle="1" w:styleId="CharChar1">
    <w:name w:val="Char Char1"/>
    <w:rPr>
      <w:rFonts w:ascii="Times New Roman" w:hAnsi="Times New Roman"/>
      <w:b/>
      <w:sz w:val="20"/>
      <w:lang w:eastAsia="pt-BR"/>
    </w:rPr>
  </w:style>
  <w:style w:type="character" w:customStyle="1" w:styleId="n33544i5">
    <w:name w:val="n33544i5"/>
    <w:rPr>
      <w:rFonts w:cs="Times New Roman"/>
    </w:rPr>
  </w:style>
  <w:style w:type="character" w:customStyle="1" w:styleId="qv3d6too6">
    <w:name w:val="qv3d6too6"/>
    <w:rPr>
      <w:rFonts w:cs="Times New Roman"/>
    </w:rPr>
  </w:style>
  <w:style w:type="character" w:customStyle="1" w:styleId="CabealhoChar1">
    <w:name w:val="Cabeçalho Char1"/>
    <w:aliases w:val="encabezado Char1,hd Char1,he Char1,Cabeçalho superior Char1,Cabeçalho superior Char Char1,foote Char,Cabeçalho superior Char11,Heading 1a Char,Cabeçalho Char14"/>
    <w:rPr>
      <w:rFonts w:ascii="Calibri" w:eastAsia="SimSun" w:hAnsi="Calibri" w:cs="Times New Roman"/>
      <w:sz w:val="28"/>
      <w:lang w:val="pt-BR" w:eastAsia="pt-BR" w:bidi="ar-SA"/>
    </w:rPr>
  </w:style>
  <w:style w:type="character" w:customStyle="1" w:styleId="ivh2bu6cfj9e">
    <w:name w:val="ivh2bu6cfj9e"/>
    <w:rPr>
      <w:rFonts w:cs="Times New Roman"/>
    </w:rPr>
  </w:style>
  <w:style w:type="character" w:customStyle="1" w:styleId="a837bt35l">
    <w:name w:val="a837bt35l"/>
    <w:rPr>
      <w:rFonts w:cs="Times New Roman"/>
    </w:rPr>
  </w:style>
  <w:style w:type="character" w:customStyle="1" w:styleId="TtuloChar1">
    <w:name w:val="Título Char1"/>
    <w:rPr>
      <w:rFonts w:ascii="Cambria" w:hAnsi="Cambria"/>
      <w:b/>
      <w:kern w:val="28"/>
      <w:sz w:val="32"/>
    </w:rPr>
  </w:style>
  <w:style w:type="character" w:customStyle="1" w:styleId="f51f35c97">
    <w:name w:val="f51f35c97"/>
  </w:style>
  <w:style w:type="character" w:customStyle="1" w:styleId="BodyTextChar">
    <w:name w:val="Body Text Char"/>
    <w:uiPriority w:val="99"/>
    <w:locked/>
    <w:rPr>
      <w:rFonts w:cs="Times New Roman"/>
      <w:sz w:val="28"/>
    </w:rPr>
  </w:style>
  <w:style w:type="character" w:customStyle="1" w:styleId="lnkextra1">
    <w:name w:val="lnkextra1"/>
    <w:rPr>
      <w:vanish w:val="0"/>
      <w:color w:val="666666"/>
      <w:sz w:val="15"/>
      <w:szCs w:val="15"/>
    </w:rPr>
  </w:style>
  <w:style w:type="character" w:styleId="TtulodoLivro">
    <w:name w:val="Book Title"/>
    <w:uiPriority w:val="33"/>
    <w:qFormat/>
    <w:rPr>
      <w:rFonts w:cs="Times New Roman"/>
      <w:b/>
      <w:bCs/>
      <w:smallCaps/>
      <w:spacing w:val="5"/>
    </w:rPr>
  </w:style>
  <w:style w:type="character" w:customStyle="1" w:styleId="yah20mfa">
    <w:name w:val="yah20mfa"/>
  </w:style>
  <w:style w:type="character" w:customStyle="1" w:styleId="txtproduto">
    <w:name w:val="txtproduto"/>
    <w:uiPriority w:val="99"/>
    <w:rPr>
      <w:rFonts w:cs="Times New Roman"/>
    </w:rPr>
  </w:style>
  <w:style w:type="character" w:customStyle="1" w:styleId="oq4tku9r5fw">
    <w:name w:val="oq4tku9r5fw"/>
    <w:rPr>
      <w:rFonts w:cs="Times New Roman"/>
    </w:rPr>
  </w:style>
  <w:style w:type="character" w:customStyle="1" w:styleId="RefernciaIntensa2">
    <w:name w:val="Referência Intensa2"/>
    <w:uiPriority w:val="32"/>
    <w:qFormat/>
    <w:rPr>
      <w:rFonts w:ascii="Calibri" w:eastAsia="SimSun" w:hAnsi="Calibri" w:cs="Times New Roman"/>
      <w:b/>
      <w:bCs/>
      <w:smallCaps/>
      <w:color w:val="C0504D"/>
      <w:spacing w:val="5"/>
      <w:u w:val="single"/>
    </w:rPr>
  </w:style>
  <w:style w:type="character" w:customStyle="1" w:styleId="proddescricaofootervoltartopo">
    <w:name w:val="proddescricaofooter_voltartopo"/>
  </w:style>
  <w:style w:type="character" w:customStyle="1" w:styleId="apple-converted-space">
    <w:name w:val="apple-converted-space"/>
    <w:rPr>
      <w:rFonts w:cs="Times New Roman"/>
    </w:rPr>
  </w:style>
  <w:style w:type="character" w:customStyle="1" w:styleId="num">
    <w:name w:val="num"/>
  </w:style>
  <w:style w:type="character" w:customStyle="1" w:styleId="FontStyle12">
    <w:name w:val="Font Style12"/>
    <w:uiPriority w:val="99"/>
    <w:rPr>
      <w:rFonts w:ascii="Arial" w:hAnsi="Arial" w:cs="Arial"/>
      <w:b/>
      <w:bCs/>
      <w:color w:val="000000"/>
      <w:sz w:val="22"/>
      <w:szCs w:val="22"/>
    </w:rPr>
  </w:style>
  <w:style w:type="character" w:styleId="nfaseIntensa">
    <w:name w:val="Intense Emphasis"/>
    <w:uiPriority w:val="21"/>
    <w:qFormat/>
    <w:rPr>
      <w:rFonts w:cs="Times New Roman"/>
      <w:b/>
      <w:bCs/>
      <w:i/>
      <w:iCs/>
      <w:color w:val="4F81BD"/>
    </w:rPr>
  </w:style>
  <w:style w:type="character" w:customStyle="1" w:styleId="msg">
    <w:name w:val="msg"/>
  </w:style>
  <w:style w:type="paragraph" w:customStyle="1" w:styleId="font6">
    <w:name w:val="font6"/>
    <w:basedOn w:val="Normal"/>
    <w:pPr>
      <w:spacing w:before="100" w:beforeAutospacing="1" w:after="100" w:afterAutospacing="1"/>
    </w:pPr>
    <w:rPr>
      <w:rFonts w:ascii="Arial" w:hAnsi="Arial" w:cs="Arial"/>
      <w:color w:val="000000"/>
      <w:sz w:val="18"/>
      <w:szCs w:val="18"/>
    </w:rPr>
  </w:style>
  <w:style w:type="paragraph" w:customStyle="1" w:styleId="logorodapeitmidia1">
    <w:name w:val="logo_rodape_itmidia1"/>
    <w:basedOn w:val="Normal"/>
    <w:pPr>
      <w:spacing w:before="100" w:beforeAutospacing="1" w:after="100" w:afterAutospacing="1" w:line="276" w:lineRule="auto"/>
    </w:pPr>
    <w:rPr>
      <w:rFonts w:ascii="Calibri" w:hAnsi="Calibri"/>
      <w:sz w:val="22"/>
      <w:szCs w:val="22"/>
      <w:lang w:eastAsia="en-US" w:bidi="en-US"/>
    </w:rPr>
  </w:style>
  <w:style w:type="paragraph" w:customStyle="1" w:styleId="invalid1">
    <w:name w:val="invalid1"/>
    <w:basedOn w:val="Normal"/>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pPr>
      <w:spacing w:before="100" w:beforeAutospacing="1" w:after="100" w:afterAutospacing="1" w:line="276" w:lineRule="auto"/>
    </w:pPr>
    <w:rPr>
      <w:rFonts w:ascii="Calibri" w:hAnsi="Calibri"/>
      <w:sz w:val="22"/>
      <w:szCs w:val="22"/>
      <w:lang w:eastAsia="en-US" w:bidi="en-US"/>
    </w:rPr>
  </w:style>
  <w:style w:type="paragraph" w:customStyle="1" w:styleId="Cabealhoencabezado1">
    <w:name w:val="Cabeçalho.encabezado1"/>
    <w:basedOn w:val="Normal"/>
    <w:pPr>
      <w:tabs>
        <w:tab w:val="center" w:pos="4419"/>
        <w:tab w:val="right" w:pos="8838"/>
      </w:tabs>
    </w:pPr>
    <w:rPr>
      <w:rFonts w:ascii="Arial" w:hAnsi="Arial"/>
      <w:sz w:val="24"/>
    </w:rPr>
  </w:style>
  <w:style w:type="paragraph" w:customStyle="1" w:styleId="list1">
    <w:name w:val="list1"/>
    <w:basedOn w:val="Normal"/>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pPr>
      <w:spacing w:before="100" w:beforeAutospacing="1" w:after="100" w:afterAutospacing="1" w:line="276" w:lineRule="auto"/>
    </w:pPr>
    <w:rPr>
      <w:rFonts w:ascii="Calibri" w:hAnsi="Calibri"/>
      <w:sz w:val="22"/>
      <w:szCs w:val="22"/>
      <w:lang w:eastAsia="en-US" w:bidi="en-US"/>
    </w:rPr>
  </w:style>
  <w:style w:type="paragraph" w:customStyle="1" w:styleId="Style5">
    <w:name w:val="Style5"/>
    <w:basedOn w:val="Normal"/>
    <w:uiPriority w:val="99"/>
    <w:pPr>
      <w:widowControl w:val="0"/>
      <w:autoSpaceDE w:val="0"/>
      <w:autoSpaceDN w:val="0"/>
      <w:adjustRightInd w:val="0"/>
    </w:pPr>
    <w:rPr>
      <w:rFonts w:ascii="Arial" w:hAnsi="Arial" w:cs="Arial"/>
      <w:sz w:val="24"/>
      <w:szCs w:val="24"/>
    </w:rPr>
  </w:style>
  <w:style w:type="paragraph" w:customStyle="1" w:styleId="wmed">
    <w:name w:val="wmed"/>
    <w:basedOn w:val="Normal"/>
    <w:pPr>
      <w:spacing w:before="100" w:beforeAutospacing="1" w:after="100" w:afterAutospacing="1" w:line="276" w:lineRule="auto"/>
    </w:pPr>
    <w:rPr>
      <w:rFonts w:ascii="Calibri" w:hAnsi="Calibri"/>
      <w:sz w:val="22"/>
      <w:szCs w:val="22"/>
      <w:lang w:eastAsia="en-US" w:bidi="en-U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NormalVerdana">
    <w:name w:val="Normal + Verdana"/>
    <w:basedOn w:val="Normal"/>
    <w:pPr>
      <w:jc w:val="both"/>
    </w:pPr>
    <w:rPr>
      <w:rFonts w:ascii="Arial" w:hAnsi="Arial" w:cs="Arial"/>
    </w:rPr>
  </w:style>
  <w:style w:type="paragraph" w:customStyle="1" w:styleId="ultimasnoticias1">
    <w:name w:val="ultimas_noticias1"/>
    <w:basedOn w:val="Normal"/>
    <w:pPr>
      <w:spacing w:before="100" w:beforeAutospacing="1" w:after="300" w:line="276" w:lineRule="auto"/>
    </w:pPr>
    <w:rPr>
      <w:rFonts w:ascii="Calibri" w:hAnsi="Calibri"/>
      <w:sz w:val="22"/>
      <w:szCs w:val="22"/>
      <w:lang w:eastAsia="en-US" w:bidi="en-US"/>
    </w:rPr>
  </w:style>
  <w:style w:type="paragraph" w:customStyle="1" w:styleId="xl63">
    <w:name w:val="xl63"/>
    <w:basedOn w:val="Normal"/>
    <w:pPr>
      <w:spacing w:before="100" w:beforeAutospacing="1" w:after="100" w:afterAutospacing="1"/>
      <w:textAlignment w:val="center"/>
    </w:pPr>
    <w:rPr>
      <w:sz w:val="24"/>
      <w:szCs w:val="24"/>
    </w:rPr>
  </w:style>
  <w:style w:type="paragraph" w:styleId="CabealhodoSumrio">
    <w:name w:val="TOC Heading"/>
    <w:basedOn w:val="Ttulo1"/>
    <w:next w:val="Normal"/>
    <w:uiPriority w:val="39"/>
    <w:qFormat/>
    <w:pPr>
      <w:keepLines/>
      <w:spacing w:before="480" w:line="276" w:lineRule="auto"/>
      <w:jc w:val="left"/>
      <w:outlineLvl w:val="9"/>
    </w:pPr>
    <w:rPr>
      <w:rFonts w:ascii="Cambria" w:hAnsi="Cambria"/>
      <w:bCs/>
      <w:color w:val="365F91"/>
      <w:sz w:val="28"/>
      <w:szCs w:val="28"/>
      <w:lang w:val="en-US" w:eastAsia="en-US"/>
    </w:rPr>
  </w:style>
  <w:style w:type="paragraph" w:customStyle="1" w:styleId="ultimasnoticias">
    <w:name w:val="ultimas_noticias"/>
    <w:basedOn w:val="Normal"/>
    <w:pPr>
      <w:spacing w:before="100" w:beforeAutospacing="1" w:after="100" w:afterAutospacing="1" w:line="276" w:lineRule="auto"/>
    </w:pPr>
    <w:rPr>
      <w:rFonts w:ascii="Calibri" w:hAnsi="Calibri"/>
      <w:sz w:val="22"/>
      <w:szCs w:val="22"/>
      <w:lang w:eastAsia="en-US" w:bidi="en-US"/>
    </w:rPr>
  </w:style>
  <w:style w:type="paragraph" w:customStyle="1" w:styleId="xl72">
    <w:name w:val="xl72"/>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2">
    <w:name w:val="xl82"/>
    <w:basedOn w:val="Normal"/>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NormalJustificado">
    <w:name w:val="Normal + Justificado"/>
    <w:basedOn w:val="Normal"/>
    <w:pPr>
      <w:jc w:val="both"/>
    </w:pPr>
    <w:rPr>
      <w:sz w:val="24"/>
      <w:szCs w:val="24"/>
    </w:rPr>
  </w:style>
  <w:style w:type="paragraph" w:customStyle="1" w:styleId="xl80">
    <w:name w:val="xl80"/>
    <w:basedOn w:val="Normal"/>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Padro">
    <w:name w:val="Padrão"/>
    <w:pPr>
      <w:widowControl w:val="0"/>
      <w:autoSpaceDE w:val="0"/>
      <w:autoSpaceDN w:val="0"/>
      <w:adjustRightInd w:val="0"/>
    </w:pPr>
    <w:rPr>
      <w:sz w:val="24"/>
      <w:szCs w:val="24"/>
    </w:rPr>
  </w:style>
  <w:style w:type="paragraph" w:customStyle="1" w:styleId="TableParagraph">
    <w:name w:val="Table Paragraph"/>
    <w:basedOn w:val="Normal"/>
    <w:uiPriority w:val="1"/>
    <w:qFormat/>
    <w:rPr>
      <w:rFonts w:ascii="Arial" w:eastAsia="Arial" w:hAnsi="Arial" w:cs="Arial"/>
      <w:lang w:val="pt-PT" w:eastAsia="pt-PT" w:bidi="pt-PT"/>
    </w:rPr>
  </w:style>
  <w:style w:type="paragraph" w:customStyle="1" w:styleId="logorodapeitmidia">
    <w:name w:val="logo_rodape_itmidia"/>
    <w:basedOn w:val="Normal"/>
    <w:pPr>
      <w:spacing w:before="100" w:beforeAutospacing="1" w:after="100" w:afterAutospacing="1" w:line="276" w:lineRule="auto"/>
    </w:pPr>
    <w:rPr>
      <w:rFonts w:ascii="Calibri" w:hAnsi="Calibri"/>
      <w:sz w:val="22"/>
      <w:szCs w:val="22"/>
      <w:lang w:eastAsia="en-US" w:bidi="en-US"/>
    </w:rPr>
  </w:style>
  <w:style w:type="paragraph" w:customStyle="1" w:styleId="Style">
    <w:name w:val="Style"/>
    <w:pPr>
      <w:widowControl w:val="0"/>
      <w:autoSpaceDE w:val="0"/>
      <w:autoSpaceDN w:val="0"/>
      <w:adjustRightInd w:val="0"/>
    </w:pPr>
    <w:rPr>
      <w:rFonts w:ascii="TimesNewRomanPSMT" w:hAnsi="TimesNewRomanPSMT" w:cs="TimesNewRomanPSMT"/>
      <w:sz w:val="24"/>
      <w:szCs w:val="24"/>
      <w:lang w:eastAsia="zh-CN"/>
    </w:rPr>
  </w:style>
  <w:style w:type="paragraph" w:styleId="PargrafodaLista">
    <w:name w:val="List Paragraph"/>
    <w:basedOn w:val="Normal"/>
    <w:link w:val="PargrafodaListaChar"/>
    <w:uiPriority w:val="1"/>
    <w:qFormat/>
    <w:pPr>
      <w:ind w:left="720"/>
      <w:contextualSpacing/>
    </w:pPr>
    <w:rPr>
      <w:rFonts w:ascii="Calibri" w:eastAsia="Calibri" w:hAnsi="Calibri"/>
      <w:sz w:val="24"/>
      <w:szCs w:val="24"/>
    </w:rPr>
  </w:style>
  <w:style w:type="character" w:customStyle="1" w:styleId="PargrafodaListaChar">
    <w:name w:val="Parágrafo da Lista Char"/>
    <w:link w:val="PargrafodaLista"/>
    <w:uiPriority w:val="1"/>
    <w:locked/>
    <w:rPr>
      <w:rFonts w:ascii="Calibri" w:eastAsia="Calibri" w:hAnsi="Calibri" w:cs="Times New Roman"/>
      <w:sz w:val="24"/>
      <w:szCs w:val="24"/>
      <w:lang w:val="pt-BR" w:eastAsia="en-US" w:bidi="ar-SA"/>
    </w:rPr>
  </w:style>
  <w:style w:type="paragraph" w:customStyle="1" w:styleId="label1">
    <w:name w:val="label1"/>
    <w:basedOn w:val="Normal"/>
    <w:pPr>
      <w:spacing w:before="100" w:beforeAutospacing="1" w:after="100" w:afterAutospacing="1" w:line="360" w:lineRule="auto"/>
    </w:pPr>
    <w:rPr>
      <w:rFonts w:ascii="Arial" w:hAnsi="Arial" w:cs="Arial"/>
      <w:color w:val="333333"/>
      <w:sz w:val="18"/>
      <w:szCs w:val="18"/>
      <w:lang w:eastAsia="en-US" w:bidi="en-US"/>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tiMESINROMAN">
    <w:name w:val="tiMES IN ROMAN"/>
    <w:basedOn w:val="Textodebalo"/>
    <w:pPr>
      <w:jc w:val="both"/>
    </w:pPr>
    <w:rPr>
      <w:color w:val="FF0000"/>
      <w:sz w:val="24"/>
      <w:szCs w:val="24"/>
    </w:rPr>
  </w:style>
  <w:style w:type="paragraph" w:customStyle="1" w:styleId="NormalAntes5pt">
    <w:name w:val="Normal + Antes:  5 pt"/>
    <w:basedOn w:val="Normal"/>
    <w:pPr>
      <w:widowControl w:val="0"/>
      <w:autoSpaceDE w:val="0"/>
      <w:autoSpaceDN w:val="0"/>
      <w:adjustRightInd w:val="0"/>
      <w:spacing w:after="150" w:line="180" w:lineRule="exact"/>
    </w:pPr>
    <w:rPr>
      <w:rFonts w:ascii="Helvetica" w:hAnsi="Helvetica" w:cs="Helvetica"/>
      <w:color w:val="000000"/>
    </w:rPr>
  </w:style>
  <w:style w:type="paragraph" w:customStyle="1" w:styleId="logorodapetwitter1">
    <w:name w:val="logo_rodape_twitter1"/>
    <w:basedOn w:val="Normal"/>
    <w:pPr>
      <w:spacing w:before="100" w:beforeAutospacing="1" w:after="100" w:afterAutospacing="1" w:line="276" w:lineRule="auto"/>
    </w:pPr>
    <w:rPr>
      <w:rFonts w:ascii="Calibri" w:hAnsi="Calibri"/>
      <w:sz w:val="22"/>
      <w:szCs w:val="22"/>
      <w:lang w:eastAsia="en-US" w:bidi="en-U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learfull">
    <w:name w:val="clearfull"/>
    <w:basedOn w:val="Normal"/>
    <w:pPr>
      <w:spacing w:after="100" w:afterAutospacing="1" w:line="276" w:lineRule="auto"/>
    </w:pPr>
    <w:rPr>
      <w:rFonts w:ascii="Calibri" w:hAnsi="Calibri"/>
      <w:sz w:val="22"/>
      <w:szCs w:val="22"/>
      <w:lang w:eastAsia="en-US" w:bidi="en-US"/>
    </w:rPr>
  </w:style>
  <w:style w:type="paragraph" w:customStyle="1" w:styleId="font5">
    <w:name w:val="font5"/>
    <w:basedOn w:val="Normal"/>
    <w:pPr>
      <w:spacing w:before="100" w:beforeAutospacing="1" w:after="100" w:afterAutospacing="1"/>
    </w:pPr>
    <w:rPr>
      <w:rFonts w:ascii="Arial" w:hAnsi="Arial" w:cs="Arial"/>
      <w:b/>
      <w:bCs/>
      <w:color w:val="000000"/>
      <w:sz w:val="18"/>
      <w:szCs w:val="18"/>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logorodapepeabirus">
    <w:name w:val="logo_rodape_peabirus"/>
    <w:basedOn w:val="Normal"/>
    <w:pP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pPr>
      <w:spacing w:before="100" w:beforeAutospacing="1" w:after="100" w:afterAutospacing="1" w:line="276" w:lineRule="auto"/>
    </w:pPr>
    <w:rPr>
      <w:rFonts w:ascii="Calibri" w:hAnsi="Calibri"/>
      <w:sz w:val="22"/>
      <w:szCs w:val="22"/>
      <w:lang w:eastAsia="en-US" w:bidi="en-US"/>
    </w:rPr>
  </w:style>
  <w:style w:type="paragraph" w:customStyle="1" w:styleId="PargrafodaLista1">
    <w:name w:val="Parágrafo da Lista1"/>
    <w:basedOn w:val="Normal"/>
    <w:pPr>
      <w:ind w:left="720"/>
      <w:contextualSpacing/>
    </w:pPr>
    <w:rPr>
      <w:rFonts w:ascii="Calibri" w:eastAsia="Calibri" w:hAnsi="Calibri"/>
      <w:sz w:val="24"/>
      <w:szCs w:val="24"/>
    </w:r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medicinatipo1">
    <w:name w:val="medicina_tipo1"/>
    <w:basedOn w:val="Normal"/>
    <w:pPr>
      <w:spacing w:before="100" w:beforeAutospacing="1" w:after="100" w:afterAutospacing="1" w:line="276" w:lineRule="auto"/>
    </w:pPr>
    <w:rPr>
      <w:rFonts w:ascii="Calibri" w:hAnsi="Calibri"/>
      <w:color w:val="FFFFFF"/>
      <w:sz w:val="17"/>
      <w:szCs w:val="17"/>
      <w:lang w:eastAsia="en-US" w:bidi="en-US"/>
    </w:rPr>
  </w:style>
  <w:style w:type="paragraph" w:customStyle="1" w:styleId="Style4">
    <w:name w:val="Style4"/>
    <w:basedOn w:val="Normal"/>
    <w:uiPriority w:val="99"/>
    <w:pPr>
      <w:widowControl w:val="0"/>
      <w:autoSpaceDE w:val="0"/>
      <w:autoSpaceDN w:val="0"/>
      <w:adjustRightInd w:val="0"/>
      <w:spacing w:line="357" w:lineRule="exact"/>
      <w:jc w:val="both"/>
    </w:pPr>
    <w:rPr>
      <w:rFonts w:ascii="Arial" w:hAnsi="Arial" w:cs="Arial"/>
      <w:sz w:val="24"/>
      <w:szCs w:val="24"/>
    </w:rPr>
  </w:style>
  <w:style w:type="paragraph" w:customStyle="1" w:styleId="Style8">
    <w:name w:val="Style8"/>
    <w:basedOn w:val="Normal"/>
    <w:uiPriority w:val="99"/>
    <w:pPr>
      <w:widowControl w:val="0"/>
      <w:autoSpaceDE w:val="0"/>
      <w:autoSpaceDN w:val="0"/>
      <w:adjustRightInd w:val="0"/>
      <w:spacing w:line="355" w:lineRule="exact"/>
      <w:ind w:hanging="499"/>
    </w:pPr>
    <w:rPr>
      <w:rFonts w:ascii="Arial" w:hAnsi="Arial" w:cs="Arial"/>
      <w:sz w:val="24"/>
      <w:szCs w:val="24"/>
    </w:rPr>
  </w:style>
  <w:style w:type="paragraph" w:customStyle="1" w:styleId="label">
    <w:name w:val="label"/>
    <w:basedOn w:val="Normal"/>
    <w:pPr>
      <w:spacing w:before="100" w:beforeAutospacing="1" w:after="100" w:afterAutospacing="1" w:line="276" w:lineRule="auto"/>
    </w:pPr>
    <w:rPr>
      <w:rFonts w:ascii="Calibri" w:hAnsi="Calibri"/>
      <w:sz w:val="22"/>
      <w:szCs w:val="22"/>
      <w:lang w:eastAsia="en-US" w:bidi="en-US"/>
    </w:rPr>
  </w:style>
  <w:style w:type="paragraph" w:customStyle="1" w:styleId="xl69">
    <w:name w:val="xl69"/>
    <w:basedOn w:val="Normal"/>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jscrollpanedragbottom">
    <w:name w:val="jscrollpanedragbottom"/>
    <w:basedOn w:val="Normal"/>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titline">
    <w:name w:val="titline"/>
    <w:basedOn w:val="Normal"/>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ogorodapepeabirus1">
    <w:name w:val="logo_rodape_peabirus1"/>
    <w:basedOn w:val="Normal"/>
    <w:pPr>
      <w:spacing w:before="100" w:beforeAutospacing="1" w:after="100" w:afterAutospacing="1" w:line="276" w:lineRule="auto"/>
    </w:pPr>
    <w:rPr>
      <w:rFonts w:ascii="Calibri" w:hAnsi="Calibri"/>
      <w:sz w:val="22"/>
      <w:szCs w:val="22"/>
      <w:lang w:eastAsia="en-US" w:bidi="en-US"/>
    </w:rPr>
  </w:style>
  <w:style w:type="paragraph" w:customStyle="1" w:styleId="Contedodatabela">
    <w:name w:val="Conteúdo da tabela"/>
    <w:basedOn w:val="Normal"/>
    <w:pPr>
      <w:suppressLineNumbers/>
      <w:suppressAutoHyphens/>
    </w:pPr>
    <w:rPr>
      <w:lang w:eastAsia="ar-SA"/>
    </w:rPr>
  </w:style>
  <w:style w:type="paragraph" w:customStyle="1" w:styleId="wpeq1">
    <w:name w:val="wpeq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ecmsoheader">
    <w:name w:val="ec_msoheader"/>
    <w:basedOn w:val="Normal"/>
    <w:pPr>
      <w:spacing w:before="100" w:beforeAutospacing="1" w:after="100" w:afterAutospacing="1"/>
    </w:pPr>
    <w:rPr>
      <w:sz w:val="24"/>
      <w:szCs w:val="24"/>
    </w:rPr>
  </w:style>
  <w:style w:type="paragraph" w:customStyle="1" w:styleId="invalid">
    <w:name w:val="invalid"/>
    <w:basedOn w:val="Normal"/>
    <w:pP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pPr>
      <w:spacing w:after="100" w:afterAutospacing="1" w:line="360" w:lineRule="auto"/>
    </w:pPr>
    <w:rPr>
      <w:rFonts w:ascii="Calibri" w:hAnsi="Calibri"/>
      <w:sz w:val="18"/>
      <w:szCs w:val="18"/>
      <w:lang w:eastAsia="en-US" w:bidi="en-US"/>
    </w:rPr>
  </w:style>
  <w:style w:type="paragraph" w:customStyle="1" w:styleId="enttxt">
    <w:name w:val="enttxt"/>
    <w:basedOn w:val="Normal"/>
    <w:pPr>
      <w:spacing w:before="100" w:beforeAutospacing="1" w:after="100" w:afterAutospacing="1" w:line="276" w:lineRule="auto"/>
    </w:pPr>
    <w:rPr>
      <w:rFonts w:ascii="Calibri" w:hAnsi="Calibri"/>
      <w:sz w:val="22"/>
      <w:szCs w:val="22"/>
      <w:lang w:eastAsia="en-US" w:bidi="en-US"/>
    </w:rPr>
  </w:style>
  <w:style w:type="paragraph" w:customStyle="1" w:styleId="xl81">
    <w:name w:val="xl81"/>
    <w:basedOn w:val="Normal"/>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prod">
    <w:name w:val="prod"/>
    <w:basedOn w:val="Normal"/>
    <w:pPr>
      <w:spacing w:after="300"/>
    </w:pPr>
    <w:rPr>
      <w:sz w:val="24"/>
      <w:szCs w:val="24"/>
    </w:rPr>
  </w:style>
  <w:style w:type="paragraph" w:customStyle="1" w:styleId="ecxmsonormal">
    <w:name w:val="ecxmsonormal"/>
    <w:basedOn w:val="Normal"/>
    <w:rPr>
      <w:sz w:val="24"/>
      <w:szCs w:val="24"/>
    </w:rPr>
  </w:style>
  <w:style w:type="paragraph" w:customStyle="1" w:styleId="NormalHelvetica">
    <w:name w:val="Normal + Helvetica"/>
    <w:basedOn w:val="Normal"/>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divtraco">
    <w:name w:val="divtraco"/>
    <w:basedOn w:val="Normal"/>
    <w:pPr>
      <w:spacing w:before="100" w:beforeAutospacing="1" w:after="100" w:afterAutospacing="1" w:line="276" w:lineRule="auto"/>
    </w:pPr>
    <w:rPr>
      <w:rFonts w:ascii="Calibri" w:hAnsi="Calibri"/>
      <w:sz w:val="22"/>
      <w:szCs w:val="22"/>
      <w:lang w:eastAsia="en-US" w:bidi="en-U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enttxt1">
    <w:name w:val="enttxt1"/>
    <w:basedOn w:val="Normal"/>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Style10">
    <w:name w:val="Style10"/>
    <w:basedOn w:val="Normal"/>
    <w:uiPriority w:val="99"/>
    <w:pPr>
      <w:widowControl w:val="0"/>
      <w:autoSpaceDE w:val="0"/>
      <w:autoSpaceDN w:val="0"/>
      <w:adjustRightInd w:val="0"/>
      <w:spacing w:line="357" w:lineRule="exact"/>
      <w:ind w:hanging="571"/>
      <w:jc w:val="both"/>
    </w:pPr>
    <w:rPr>
      <w:rFonts w:ascii="Arial" w:hAnsi="Arial" w:cs="Arial"/>
      <w:sz w:val="24"/>
      <w:szCs w:val="24"/>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western">
    <w:name w:val="western"/>
    <w:basedOn w:val="Normal"/>
    <w:pPr>
      <w:suppressAutoHyphens/>
      <w:spacing w:before="280" w:after="119"/>
    </w:pPr>
    <w:rPr>
      <w:sz w:val="24"/>
      <w:szCs w:val="24"/>
      <w:lang w:eastAsia="ar-SA"/>
    </w:rPr>
  </w:style>
  <w:style w:type="paragraph" w:customStyle="1" w:styleId="CabealhodoSumrio1">
    <w:name w:val="Cabeçalho do Sumário1"/>
    <w:basedOn w:val="Ttulo1"/>
    <w:next w:val="Normal"/>
    <w:uiPriority w:val="39"/>
    <w:unhideWhenUsed/>
    <w:qFormat/>
    <w:pPr>
      <w:keepLines/>
      <w:spacing w:before="480" w:line="276" w:lineRule="auto"/>
      <w:jc w:val="left"/>
      <w:outlineLvl w:val="9"/>
    </w:pPr>
    <w:rPr>
      <w:rFonts w:ascii="Cambria" w:hAnsi="Cambria"/>
      <w:bCs/>
      <w:color w:val="366091"/>
      <w:sz w:val="28"/>
      <w:szCs w:val="28"/>
      <w:lang w:val="en-US" w:eastAsia="en-US" w:bidi="en-US"/>
    </w:rPr>
  </w:style>
  <w:style w:type="paragraph" w:customStyle="1" w:styleId="tit">
    <w:name w:val="tit"/>
    <w:basedOn w:val="Normal"/>
    <w:pPr>
      <w:spacing w:before="100" w:beforeAutospacing="1" w:after="100" w:afterAutospacing="1" w:line="276" w:lineRule="auto"/>
    </w:pPr>
    <w:rPr>
      <w:rFonts w:ascii="Calibri" w:hAnsi="Calibri"/>
      <w:sz w:val="22"/>
      <w:szCs w:val="22"/>
      <w:lang w:eastAsia="en-US" w:bidi="en-US"/>
    </w:rPr>
  </w:style>
  <w:style w:type="paragraph" w:customStyle="1" w:styleId="Normal10pt">
    <w:name w:val="Normal + 10 pt"/>
    <w:basedOn w:val="Normal"/>
    <w:rPr>
      <w:color w:val="0000FF"/>
    </w:rPr>
  </w:style>
  <w:style w:type="paragraph" w:customStyle="1" w:styleId="titline1">
    <w:name w:val="titline1"/>
    <w:basedOn w:val="Normal"/>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stitens">
    <w:name w:val="listitens"/>
    <w:basedOn w:val="Normal"/>
    <w:pPr>
      <w:spacing w:before="100" w:beforeAutospacing="1" w:after="100" w:afterAutospacing="1" w:line="276" w:lineRule="auto"/>
    </w:pPr>
    <w:rPr>
      <w:rFonts w:ascii="Calibri" w:hAnsi="Calibri"/>
      <w:sz w:val="22"/>
      <w:szCs w:val="22"/>
      <w:lang w:eastAsia="en-US" w:bidi="en-US"/>
    </w:rPr>
  </w:style>
  <w:style w:type="paragraph" w:customStyle="1" w:styleId="ftnossaslojas1">
    <w:name w:val="ft_nossaslojas1"/>
    <w:basedOn w:val="Normal"/>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Nivel1">
    <w:name w:val="Nivel1"/>
    <w:basedOn w:val="Ttulo1"/>
    <w:next w:val="Normal"/>
    <w:qFormat/>
    <w:pPr>
      <w:spacing w:line="276" w:lineRule="auto"/>
      <w:ind w:left="357" w:hanging="357"/>
      <w:jc w:val="both"/>
    </w:pPr>
    <w:rPr>
      <w:rFonts w:ascii="Arial" w:hAnsi="Arial" w:cs="Arial"/>
      <w:color w:val="000000"/>
      <w:sz w:val="20"/>
    </w:rPr>
  </w:style>
  <w:style w:type="paragraph" w:customStyle="1" w:styleId="meramente">
    <w:name w:val="meramente"/>
    <w:basedOn w:val="Normal"/>
    <w:pPr>
      <w:spacing w:before="100" w:beforeAutospacing="1" w:after="100" w:afterAutospacing="1"/>
    </w:pPr>
    <w:rPr>
      <w:sz w:val="24"/>
      <w:szCs w:val="24"/>
    </w:rPr>
  </w:style>
  <w:style w:type="paragraph" w:customStyle="1" w:styleId="xl68">
    <w:name w:val="xl68"/>
    <w:basedOn w:val="Normal"/>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Style3">
    <w:name w:val="Style3"/>
    <w:basedOn w:val="Normal"/>
    <w:uiPriority w:val="99"/>
    <w:pPr>
      <w:widowControl w:val="0"/>
      <w:autoSpaceDE w:val="0"/>
      <w:autoSpaceDN w:val="0"/>
      <w:adjustRightInd w:val="0"/>
    </w:pPr>
    <w:rPr>
      <w:rFonts w:ascii="Arial" w:hAnsi="Arial" w:cs="Arial"/>
      <w:sz w:val="24"/>
      <w:szCs w:val="24"/>
    </w:rPr>
  </w:style>
  <w:style w:type="paragraph" w:customStyle="1" w:styleId="linkcinza1">
    <w:name w:val="link_cinza1"/>
    <w:basedOn w:val="Normal"/>
    <w:pPr>
      <w:spacing w:before="100" w:beforeAutospacing="1" w:after="100" w:afterAutospacing="1" w:line="276" w:lineRule="auto"/>
    </w:pPr>
    <w:rPr>
      <w:rFonts w:ascii="Calibri" w:hAnsi="Calibri"/>
      <w:color w:val="666666"/>
      <w:sz w:val="22"/>
      <w:szCs w:val="22"/>
      <w:lang w:eastAsia="en-US" w:bidi="en-US"/>
    </w:rPr>
  </w:style>
  <w:style w:type="paragraph" w:customStyle="1" w:styleId="PargrafodaLista10">
    <w:name w:val="Parágrafo da Lista1"/>
    <w:basedOn w:val="Normal"/>
    <w:pPr>
      <w:ind w:left="720"/>
    </w:pPr>
    <w:rPr>
      <w:sz w:val="24"/>
      <w:szCs w:val="24"/>
    </w:rPr>
  </w:style>
  <w:style w:type="paragraph" w:customStyle="1" w:styleId="Lista1">
    <w:name w:val="Lista1"/>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track">
    <w:name w:val="jscrollpanetrack"/>
    <w:basedOn w:val="Normal"/>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pPr>
      <w:spacing w:before="100" w:beforeAutospacing="1" w:after="100" w:afterAutospacing="1" w:line="276" w:lineRule="auto"/>
    </w:pPr>
    <w:rPr>
      <w:rFonts w:ascii="Calibri" w:hAnsi="Calibri"/>
      <w:sz w:val="22"/>
      <w:szCs w:val="22"/>
      <w:lang w:eastAsia="en-US" w:bidi="en-US"/>
    </w:rPr>
  </w:style>
  <w:style w:type="paragraph" w:customStyle="1" w:styleId="xl79">
    <w:name w:val="xl79"/>
    <w:basedOn w:val="Normal"/>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medicinatipo">
    <w:name w:val="medicina_tipo"/>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container">
    <w:name w:val="jscrollpanecontainer"/>
    <w:basedOn w:val="Normal"/>
    <w:pPr>
      <w:spacing w:after="200" w:line="276" w:lineRule="auto"/>
    </w:pPr>
    <w:rPr>
      <w:rFonts w:ascii="Calibri" w:hAnsi="Calibri"/>
      <w:sz w:val="22"/>
      <w:szCs w:val="22"/>
      <w:lang w:eastAsia="en-US" w:bidi="en-US"/>
    </w:rPr>
  </w:style>
  <w:style w:type="paragraph" w:customStyle="1" w:styleId="Nivel01Titulo">
    <w:name w:val="Nivel_01_Titulo"/>
    <w:basedOn w:val="Ttulo1"/>
    <w:next w:val="Normal"/>
    <w:qFormat/>
    <w:pPr>
      <w:numPr>
        <w:numId w:val="1"/>
      </w:numPr>
      <w:tabs>
        <w:tab w:val="left" w:pos="567"/>
      </w:tabs>
      <w:spacing w:before="240"/>
      <w:jc w:val="both"/>
    </w:pPr>
    <w:rPr>
      <w:rFonts w:ascii="Arial" w:hAnsi="Arial"/>
      <w:sz w:val="20"/>
    </w:rPr>
  </w:style>
  <w:style w:type="paragraph" w:customStyle="1" w:styleId="tit1">
    <w:name w:val="tit1"/>
    <w:basedOn w:val="Normal"/>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NormalNegrito">
    <w:name w:val="Normal + Negrito"/>
    <w:basedOn w:val="Normal"/>
    <w:pPr>
      <w:spacing w:after="200" w:line="276" w:lineRule="auto"/>
    </w:pPr>
    <w:rPr>
      <w:rFonts w:ascii="Calibri" w:hAnsi="Calibri"/>
      <w:b/>
      <w:sz w:val="22"/>
      <w:szCs w:val="22"/>
      <w:lang w:eastAsia="en-US" w:bidi="en-US"/>
    </w:rPr>
  </w:style>
  <w:style w:type="paragraph" w:customStyle="1" w:styleId="hidethis">
    <w:name w:val="hidethis"/>
    <w:basedOn w:val="Normal"/>
    <w:pPr>
      <w:spacing w:before="100" w:beforeAutospacing="1" w:after="100" w:afterAutospacing="1" w:line="276" w:lineRule="auto"/>
    </w:pPr>
    <w:rPr>
      <w:rFonts w:ascii="Calibri" w:hAnsi="Calibri"/>
      <w:vanish/>
      <w:sz w:val="22"/>
      <w:szCs w:val="22"/>
      <w:lang w:eastAsia="en-US" w:bidi="en-US"/>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Style6">
    <w:name w:val="Style6"/>
    <w:basedOn w:val="Normal"/>
    <w:uiPriority w:val="99"/>
    <w:pPr>
      <w:widowControl w:val="0"/>
      <w:autoSpaceDE w:val="0"/>
      <w:autoSpaceDN w:val="0"/>
      <w:adjustRightInd w:val="0"/>
      <w:spacing w:line="355" w:lineRule="exact"/>
      <w:ind w:hanging="326"/>
    </w:pPr>
    <w:rPr>
      <w:rFonts w:ascii="Arial" w:hAnsi="Arial" w:cs="Arial"/>
      <w:sz w:val="24"/>
      <w:szCs w:val="24"/>
    </w:rPr>
  </w:style>
  <w:style w:type="paragraph" w:customStyle="1" w:styleId="titlinesimple">
    <w:name w:val="titlinesimple"/>
    <w:basedOn w:val="Normal"/>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ftrightcontentform1">
    <w:name w:val="ft_rightcontent_form1"/>
    <w:basedOn w:val="Normal"/>
    <w:pPr>
      <w:spacing w:after="200" w:line="276" w:lineRule="auto"/>
      <w:ind w:right="450"/>
      <w:jc w:val="center"/>
    </w:pPr>
    <w:rPr>
      <w:rFonts w:ascii="Calibri" w:hAnsi="Calibri"/>
      <w:sz w:val="22"/>
      <w:szCs w:val="22"/>
      <w:lang w:eastAsia="en-US" w:bidi="en-US"/>
    </w:rPr>
  </w:style>
  <w:style w:type="paragraph" w:customStyle="1" w:styleId="wpeq">
    <w:name w:val="wpeq"/>
    <w:basedOn w:val="Normal"/>
    <w:pPr>
      <w:spacing w:before="100" w:beforeAutospacing="1" w:after="100" w:afterAutospacing="1" w:line="276" w:lineRule="auto"/>
    </w:pPr>
    <w:rPr>
      <w:rFonts w:ascii="Calibri" w:hAnsi="Calibri"/>
      <w:sz w:val="22"/>
      <w:szCs w:val="22"/>
      <w:lang w:eastAsia="en-US" w:bidi="en-US"/>
    </w:rPr>
  </w:style>
  <w:style w:type="paragraph" w:customStyle="1" w:styleId="wmed1">
    <w:name w:val="wmed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navlinks1">
    <w:name w:val="nav_links1"/>
    <w:basedOn w:val="Normal"/>
    <w:pPr>
      <w:spacing w:after="200" w:line="276" w:lineRule="auto"/>
    </w:pPr>
    <w:rPr>
      <w:rFonts w:ascii="Calibri" w:hAnsi="Calibri"/>
      <w:sz w:val="22"/>
      <w:szCs w:val="22"/>
      <w:lang w:eastAsia="en-US" w:bidi="en-US"/>
    </w:rPr>
  </w:style>
  <w:style w:type="paragraph" w:customStyle="1" w:styleId="wpeq2">
    <w:name w:val="wpeq2"/>
    <w:basedOn w:val="Normal"/>
    <w:pPr>
      <w:spacing w:before="100" w:beforeAutospacing="1" w:after="100" w:afterAutospacing="1" w:line="276" w:lineRule="auto"/>
    </w:pPr>
    <w:rPr>
      <w:rFonts w:ascii="Calibri" w:hAnsi="Calibri"/>
      <w:sz w:val="22"/>
      <w:szCs w:val="22"/>
      <w:lang w:eastAsia="en-US" w:bidi="en-US"/>
    </w:rPr>
  </w:style>
  <w:style w:type="paragraph" w:styleId="SemEspaamento">
    <w:name w:val="No Spacing"/>
    <w:uiPriority w:val="1"/>
    <w:qFormat/>
    <w:rPr>
      <w:sz w:val="22"/>
      <w:szCs w:val="22"/>
    </w:rPr>
  </w:style>
  <w:style w:type="paragraph" w:customStyle="1" w:styleId="type21">
    <w:name w:val="type21"/>
    <w:basedOn w:val="Normal"/>
    <w:pPr>
      <w:spacing w:before="100" w:beforeAutospacing="1" w:after="100" w:afterAutospacing="1" w:line="276" w:lineRule="auto"/>
    </w:pPr>
    <w:rPr>
      <w:rFonts w:ascii="Calibri" w:hAnsi="Calibri"/>
      <w:sz w:val="22"/>
      <w:szCs w:val="22"/>
      <w:lang w:eastAsia="en-US" w:bidi="en-US"/>
    </w:rPr>
  </w:style>
  <w:style w:type="paragraph" w:customStyle="1" w:styleId="boxextra1">
    <w:name w:val="boxextra1"/>
    <w:basedOn w:val="Normal"/>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div20">
    <w:name w:val="div20"/>
    <w:basedOn w:val="Normal"/>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pPr>
      <w:spacing w:after="200" w:line="276" w:lineRule="auto"/>
    </w:pPr>
    <w:rPr>
      <w:rFonts w:ascii="Calibri" w:hAnsi="Calibri"/>
      <w:color w:val="FF0000"/>
      <w:sz w:val="18"/>
      <w:szCs w:val="18"/>
      <w:lang w:eastAsia="en-US" w:bidi="en-US"/>
    </w:rPr>
  </w:style>
  <w:style w:type="paragraph" w:customStyle="1" w:styleId="formatf">
    <w:name w:val="formatf"/>
    <w:basedOn w:val="Normal"/>
    <w:pPr>
      <w:spacing w:after="200" w:line="276" w:lineRule="auto"/>
    </w:pPr>
    <w:rPr>
      <w:rFonts w:ascii="Calibri" w:hAnsi="Calibri"/>
      <w:sz w:val="22"/>
      <w:szCs w:val="22"/>
      <w:lang w:eastAsia="en-US" w:bidi="en-US"/>
    </w:rPr>
  </w:style>
  <w:style w:type="paragraph" w:customStyle="1" w:styleId="wpeq21">
    <w:name w:val="wpeq2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enttxt2">
    <w:name w:val="enttxt2"/>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pPr>
      <w:spacing w:before="100" w:beforeAutospacing="1" w:after="100" w:afterAutospacing="1" w:line="276" w:lineRule="auto"/>
    </w:pPr>
    <w:rPr>
      <w:rFonts w:ascii="Calibri" w:hAnsi="Calibri"/>
      <w:sz w:val="22"/>
      <w:szCs w:val="22"/>
      <w:lang w:eastAsia="en-US" w:bidi="en-US"/>
    </w:rPr>
  </w:style>
  <w:style w:type="paragraph" w:customStyle="1" w:styleId="BodyText21">
    <w:name w:val="Body Text 21"/>
    <w:basedOn w:val="Normal"/>
    <w:pPr>
      <w:tabs>
        <w:tab w:val="left" w:pos="426"/>
        <w:tab w:val="left" w:pos="1134"/>
      </w:tabs>
      <w:spacing w:before="120"/>
      <w:jc w:val="both"/>
    </w:pPr>
    <w:rPr>
      <w:rFonts w:ascii="Arial" w:hAnsi="Arial"/>
      <w:sz w:val="24"/>
    </w:rPr>
  </w:style>
  <w:style w:type="paragraph" w:customStyle="1" w:styleId="Normal8pt">
    <w:name w:val="Normal + 8 pt"/>
    <w:basedOn w:val="Normal"/>
    <w:pPr>
      <w:spacing w:after="200" w:line="276" w:lineRule="auto"/>
    </w:pPr>
    <w:rPr>
      <w:rFonts w:ascii="Arial" w:hAnsi="Arial" w:cs="Arial"/>
      <w:b/>
      <w:color w:val="008000"/>
      <w:sz w:val="16"/>
      <w:szCs w:val="16"/>
      <w:lang w:eastAsia="en-US" w:bidi="en-US"/>
    </w:rPr>
  </w:style>
  <w:style w:type="paragraph" w:customStyle="1" w:styleId="h2-p">
    <w:name w:val="h2-p"/>
    <w:basedOn w:val="Normal"/>
    <w:pPr>
      <w:spacing w:before="105" w:after="105"/>
      <w:jc w:val="both"/>
    </w:pPr>
    <w:rPr>
      <w:color w:val="000000"/>
      <w:sz w:val="24"/>
      <w:szCs w:val="24"/>
    </w:rPr>
  </w:style>
  <w:style w:type="paragraph" w:customStyle="1" w:styleId="PADRAO">
    <w:name w:val="PADRAO"/>
    <w:basedOn w:val="Normal"/>
    <w:pPr>
      <w:jc w:val="both"/>
    </w:pPr>
    <w:rPr>
      <w:rFonts w:ascii="Tms Rmn" w:hAnsi="Tms Rmn"/>
      <w:sz w:val="24"/>
    </w:rPr>
  </w:style>
  <w:style w:type="paragraph" w:customStyle="1" w:styleId="hidetxt">
    <w:name w:val="hidetxt"/>
    <w:basedOn w:val="Normal"/>
    <w:pPr>
      <w:spacing w:before="100" w:beforeAutospacing="1" w:after="100" w:afterAutospacing="1" w:line="0" w:lineRule="auto"/>
      <w:ind w:firstLine="7343"/>
    </w:pPr>
    <w:rPr>
      <w:rFonts w:ascii="Calibri" w:hAnsi="Calibri"/>
      <w:sz w:val="2"/>
      <w:szCs w:val="2"/>
      <w:lang w:eastAsia="en-US" w:bidi="en-US"/>
    </w:rPr>
  </w:style>
  <w:style w:type="paragraph" w:customStyle="1" w:styleId="normal-p-p0">
    <w:name w:val="normal-p-p0"/>
    <w:basedOn w:val="Normal"/>
    <w:pPr>
      <w:jc w:val="both"/>
    </w:pPr>
    <w:rPr>
      <w:color w:val="000000"/>
      <w:sz w:val="24"/>
      <w:szCs w:val="24"/>
    </w:rPr>
  </w:style>
  <w:style w:type="paragraph" w:customStyle="1" w:styleId="jscrollpanedragtop">
    <w:name w:val="jscrollpanedragtop"/>
    <w:basedOn w:val="Normal"/>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pPr>
      <w:spacing w:before="100" w:beforeAutospacing="1" w:after="100" w:afterAutospacing="1" w:line="276" w:lineRule="auto"/>
    </w:pPr>
    <w:rPr>
      <w:rFonts w:ascii="Calibri" w:hAnsi="Calibri"/>
      <w:sz w:val="22"/>
      <w:szCs w:val="22"/>
      <w:lang w:eastAsia="en-US" w:bidi="en-US"/>
    </w:rPr>
  </w:style>
  <w:style w:type="paragraph" w:customStyle="1" w:styleId="xl77">
    <w:name w:val="xl77"/>
    <w:basedOn w:val="Normal"/>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CabealhodoSumrio2">
    <w:name w:val="Cabeçalho do Sumário2"/>
    <w:basedOn w:val="Ttulo1"/>
    <w:next w:val="Normal"/>
    <w:uiPriority w:val="39"/>
    <w:unhideWhenUsed/>
    <w:qFormat/>
    <w:pPr>
      <w:keepLines/>
      <w:spacing w:before="480" w:line="276" w:lineRule="auto"/>
      <w:jc w:val="left"/>
      <w:outlineLvl w:val="9"/>
    </w:pPr>
    <w:rPr>
      <w:rFonts w:ascii="Cambria" w:hAnsi="Cambria"/>
      <w:bCs/>
      <w:color w:val="366091"/>
      <w:sz w:val="28"/>
      <w:szCs w:val="28"/>
      <w:lang w:val="en-US" w:eastAsia="en-US" w:bidi="en-US"/>
    </w:rPr>
  </w:style>
  <w:style w:type="paragraph" w:customStyle="1" w:styleId="div10">
    <w:name w:val="div10"/>
    <w:basedOn w:val="Normal"/>
    <w:pPr>
      <w:spacing w:before="100" w:beforeAutospacing="1" w:after="100" w:afterAutospacing="1" w:line="276" w:lineRule="auto"/>
    </w:pPr>
    <w:rPr>
      <w:rFonts w:ascii="Calibri" w:hAnsi="Calibri"/>
      <w:sz w:val="22"/>
      <w:szCs w:val="22"/>
      <w:lang w:eastAsia="en-US" w:bidi="en-US"/>
    </w:rPr>
  </w:style>
  <w:style w:type="table" w:customStyle="1" w:styleId="Tabelacomgrade2">
    <w:name w:val="Tabela com grade2"/>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uiPriority w:val="59"/>
    <w:rPr>
      <w:rFonts w:eastAsia="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6Colorida1">
    <w:name w:val="Tabela de Grade 6 Colorida1"/>
    <w:basedOn w:val="Tabelanormal"/>
    <w:uiPriority w:val="51"/>
    <w:qFormat/>
    <w:pPr>
      <w:suppressAutoHyphens/>
    </w:pPr>
    <w:rPr>
      <w:rFonts w:cs="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ourier New"/>
        <w:b/>
        <w:bCs/>
      </w:rPr>
      <w:tblPr/>
      <w:tcPr>
        <w:tcBorders>
          <w:top w:val="nil"/>
          <w:left w:val="single" w:sz="12" w:space="0" w:color="666666"/>
          <w:bottom w:val="nil"/>
          <w:right w:val="nil"/>
          <w:insideH w:val="nil"/>
          <w:insideV w:val="nil"/>
          <w:tl2br w:val="nil"/>
          <w:tr2bl w:val="nil"/>
        </w:tcBorders>
      </w:tcPr>
    </w:tblStylePr>
    <w:tblStylePr w:type="lastRow">
      <w:rPr>
        <w:rFonts w:cs="Courier New"/>
        <w:b/>
        <w:bCs/>
      </w:rPr>
      <w:tblPr/>
      <w:tcPr>
        <w:tcBorders>
          <w:top w:val="double" w:sz="4" w:space="0" w:color="666666"/>
          <w:left w:val="nil"/>
          <w:bottom w:val="nil"/>
          <w:right w:val="nil"/>
          <w:insideH w:val="nil"/>
          <w:insideV w:val="nil"/>
          <w:tl2br w:val="nil"/>
          <w:tr2bl w:val="nil"/>
        </w:tcBorders>
      </w:tcPr>
    </w:tblStylePr>
    <w:tblStylePr w:type="firstCol">
      <w:rPr>
        <w:rFonts w:cs="Courier New"/>
        <w:b/>
        <w:bCs/>
      </w:rPr>
    </w:tblStylePr>
    <w:tblStylePr w:type="lastCol">
      <w:rPr>
        <w:rFonts w:cs="Courier New"/>
        <w:b/>
        <w:bCs/>
      </w:rPr>
    </w:tblStylePr>
    <w:tblStylePr w:type="band1Vert">
      <w:rPr>
        <w:rFonts w:cs="Courier New"/>
      </w:rPr>
      <w:tblPr/>
      <w:tcPr>
        <w:shd w:val="clear" w:color="auto" w:fill="CCCCCC"/>
      </w:tcPr>
    </w:tblStylePr>
    <w:tblStylePr w:type="band1Horz">
      <w:rPr>
        <w:rFonts w:cs="Courier New"/>
      </w:rPr>
      <w:tblPr/>
      <w:tcPr>
        <w:shd w:val="clear" w:color="auto" w:fill="CCCCCC"/>
      </w:tcPr>
    </w:tblStylePr>
  </w:style>
  <w:style w:type="table" w:customStyle="1" w:styleId="TabeladeGrade6Colorida2">
    <w:name w:val="Tabela de Grade 6 Colorida2"/>
    <w:basedOn w:val="Tabelanormal"/>
    <w:uiPriority w:val="51"/>
    <w:qFormat/>
    <w:rPr>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single" w:sz="12" w:space="0" w:color="666666"/>
          <w:bottom w:val="nil"/>
          <w:right w:val="nil"/>
          <w:insideH w:val="nil"/>
          <w:insideV w:val="nil"/>
          <w:tl2br w:val="nil"/>
          <w:tr2bl w:val="nil"/>
        </w:tcBorders>
      </w:tcPr>
    </w:tblStylePr>
    <w:tblStylePr w:type="lastRow">
      <w:rPr>
        <w:rFonts w:cs="Times New Roman"/>
        <w:b/>
        <w:bCs/>
      </w:rPr>
      <w:tblPr/>
      <w:tcPr>
        <w:tcBorders>
          <w:top w:val="double" w:sz="4" w:space="0" w:color="666666"/>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paragraph" w:customStyle="1" w:styleId="Nivel01">
    <w:name w:val="Nivel 01"/>
    <w:basedOn w:val="Ttulo3"/>
    <w:next w:val="Normal"/>
    <w:link w:val="Nivel01Char"/>
    <w:qFormat/>
    <w:pPr>
      <w:keepLines/>
      <w:numPr>
        <w:numId w:val="2"/>
      </w:numPr>
      <w:spacing w:before="240" w:after="240" w:line="360" w:lineRule="auto"/>
      <w:ind w:left="0"/>
      <w:jc w:val="both"/>
    </w:pPr>
    <w:rPr>
      <w:rFonts w:cs="Arial"/>
      <w:b w:val="0"/>
      <w:bCs/>
      <w:sz w:val="20"/>
      <w:lang w:eastAsia="en-US"/>
    </w:rPr>
  </w:style>
  <w:style w:type="character" w:customStyle="1" w:styleId="Nivel01Char">
    <w:name w:val="Nivel 01 Char"/>
    <w:link w:val="Nivel01"/>
    <w:rPr>
      <w:rFonts w:ascii="Arial" w:eastAsia="Times New Roman" w:hAnsi="Arial" w:cs="Arial"/>
      <w:bCs/>
      <w:color w:val="auto"/>
      <w:sz w:val="20"/>
      <w:szCs w:val="20"/>
      <w:lang w:val="pt-BR" w:eastAsia="en-US" w:bidi="ar-SA"/>
    </w:rPr>
  </w:style>
  <w:style w:type="paragraph" w:customStyle="1" w:styleId="Nivel2">
    <w:name w:val="Nivel 2"/>
    <w:basedOn w:val="Normal"/>
    <w:link w:val="Nivel2Char"/>
    <w:qFormat/>
    <w:pPr>
      <w:numPr>
        <w:ilvl w:val="1"/>
        <w:numId w:val="2"/>
      </w:numPr>
      <w:spacing w:before="120" w:after="120" w:line="276" w:lineRule="auto"/>
      <w:jc w:val="both"/>
    </w:pPr>
    <w:rPr>
      <w:rFonts w:ascii="Arial" w:hAnsi="Arial" w:cs="Arial"/>
      <w:color w:val="000000"/>
    </w:rPr>
  </w:style>
  <w:style w:type="character" w:customStyle="1" w:styleId="Nivel2Char">
    <w:name w:val="Nivel 2 Char"/>
    <w:link w:val="Nivel2"/>
    <w:qFormat/>
    <w:locked/>
    <w:rPr>
      <w:rFonts w:ascii="Arial" w:eastAsia="SimSun" w:hAnsi="Arial" w:cs="Arial"/>
      <w:color w:val="000000"/>
      <w:sz w:val="20"/>
      <w:szCs w:val="20"/>
      <w:lang w:val="pt-BR" w:eastAsia="en-US" w:bidi="ar-SA"/>
    </w:rPr>
  </w:style>
  <w:style w:type="paragraph" w:customStyle="1" w:styleId="Nivel3">
    <w:name w:val="Nivel 3"/>
    <w:basedOn w:val="Normal"/>
    <w:link w:val="Nivel3Char"/>
    <w:qFormat/>
    <w:rsid w:val="00866925"/>
    <w:pPr>
      <w:numPr>
        <w:ilvl w:val="2"/>
        <w:numId w:val="2"/>
      </w:numPr>
      <w:spacing w:before="120" w:after="120" w:line="276" w:lineRule="auto"/>
      <w:ind w:left="2552" w:right="425" w:hanging="1134"/>
      <w:jc w:val="both"/>
    </w:pPr>
    <w:rPr>
      <w:rFonts w:ascii="Arial" w:hAnsi="Arial" w:cs="Arial"/>
      <w:color w:val="000000"/>
    </w:rPr>
  </w:style>
  <w:style w:type="character" w:customStyle="1" w:styleId="Nivel3Char">
    <w:name w:val="Nivel 3 Char"/>
    <w:link w:val="Nivel3"/>
    <w:rsid w:val="00866925"/>
    <w:rPr>
      <w:rFonts w:ascii="Arial" w:hAnsi="Arial" w:cs="Arial"/>
      <w:color w:val="000000"/>
    </w:rPr>
  </w:style>
  <w:style w:type="paragraph" w:customStyle="1" w:styleId="Nivel4">
    <w:name w:val="Nivel 4"/>
    <w:basedOn w:val="Nivel3"/>
    <w:qFormat/>
    <w:pPr>
      <w:numPr>
        <w:ilvl w:val="0"/>
        <w:numId w:val="0"/>
      </w:numPr>
      <w:ind w:left="851"/>
    </w:pPr>
    <w:rPr>
      <w:color w:val="auto"/>
    </w:rPr>
  </w:style>
  <w:style w:type="paragraph" w:customStyle="1" w:styleId="Nivel5">
    <w:name w:val="Nivel 5"/>
    <w:basedOn w:val="Nivel4"/>
    <w:qFormat/>
    <w:pPr>
      <w:numPr>
        <w:ilvl w:val="4"/>
      </w:numPr>
      <w:ind w:left="1276"/>
    </w:pPr>
  </w:style>
  <w:style w:type="paragraph" w:customStyle="1" w:styleId="Nvel2-Red">
    <w:name w:val="Nível 2 -Red"/>
    <w:basedOn w:val="Nivel2"/>
    <w:link w:val="Nvel2-RedChar"/>
    <w:qFormat/>
    <w:rPr>
      <w:i/>
      <w:iCs/>
      <w:color w:val="FF0000"/>
    </w:rPr>
  </w:style>
  <w:style w:type="character" w:customStyle="1" w:styleId="Nvel2-RedChar">
    <w:name w:val="Nível 2 -Red Char"/>
    <w:link w:val="Nvel2-Red"/>
    <w:qFormat/>
    <w:rPr>
      <w:i/>
      <w:iCs/>
      <w:color w:val="FF0000"/>
      <w:lang w:val="pt-BR" w:eastAsia="en-US" w:bidi="ar-SA"/>
    </w:rPr>
  </w:style>
  <w:style w:type="paragraph" w:customStyle="1" w:styleId="Nvel3-R">
    <w:name w:val="Nível 3-R"/>
    <w:basedOn w:val="Nivel3"/>
    <w:link w:val="Nvel3-RChar"/>
    <w:qFormat/>
    <w:rPr>
      <w:i/>
      <w:iCs/>
      <w:color w:val="FF0000"/>
    </w:rPr>
  </w:style>
  <w:style w:type="character" w:customStyle="1" w:styleId="Nvel3-RChar">
    <w:name w:val="Nível 3-R Char"/>
    <w:link w:val="Nvel3-R"/>
    <w:qFormat/>
    <w:rPr>
      <w:i/>
      <w:iCs/>
      <w:color w:val="FF0000"/>
      <w:lang w:val="pt-BR" w:eastAsia="en-US" w:bidi="ar-SA"/>
    </w:rPr>
  </w:style>
  <w:style w:type="paragraph" w:customStyle="1" w:styleId="Nvel4-R">
    <w:name w:val="Nível 4-R"/>
    <w:basedOn w:val="Nivel4"/>
    <w:link w:val="Nvel4-RChar"/>
    <w:qFormat/>
    <w:pPr>
      <w:ind w:left="2491" w:hanging="648"/>
    </w:pPr>
    <w:rPr>
      <w:i/>
      <w:iCs/>
      <w:color w:val="FF0000"/>
    </w:rPr>
  </w:style>
  <w:style w:type="character" w:customStyle="1" w:styleId="Nvel4-RChar">
    <w:name w:val="Nível 4-R Char"/>
    <w:link w:val="Nvel4-R"/>
    <w:qFormat/>
    <w:rPr>
      <w:rFonts w:ascii="Calibri" w:eastAsia="Times New Roman" w:hAnsi="Calibri" w:cs="Calibri"/>
      <w:i/>
      <w:iCs/>
      <w:color w:val="FF0000"/>
      <w:sz w:val="22"/>
      <w:szCs w:val="22"/>
      <w:lang w:val="pt-BR" w:eastAsia="en-US" w:bidi="ar-SA"/>
    </w:rPr>
  </w:style>
  <w:style w:type="paragraph" w:customStyle="1" w:styleId="Nvel1-SemNum">
    <w:name w:val="Nível 1-Sem Num"/>
    <w:basedOn w:val="Nivel01"/>
    <w:link w:val="Nvel1-SemNumChar"/>
    <w:qFormat/>
    <w:rsid w:val="00866925"/>
    <w:pPr>
      <w:numPr>
        <w:numId w:val="0"/>
      </w:numPr>
      <w:spacing w:before="0"/>
      <w:jc w:val="center"/>
      <w:outlineLvl w:val="1"/>
    </w:pPr>
    <w:rPr>
      <w:color w:val="4A452A"/>
      <w:sz w:val="22"/>
    </w:rPr>
  </w:style>
  <w:style w:type="character" w:customStyle="1" w:styleId="Nvel1-SemNumChar">
    <w:name w:val="Nível 1-Sem Num Char"/>
    <w:link w:val="Nvel1-SemNum"/>
    <w:rsid w:val="00866925"/>
    <w:rPr>
      <w:rFonts w:ascii="Arial" w:hAnsi="Arial" w:cs="Arial"/>
      <w:bCs/>
      <w:color w:val="4A452A"/>
      <w:sz w:val="22"/>
      <w:lang w:eastAsia="en-US"/>
    </w:rPr>
  </w:style>
  <w:style w:type="character" w:customStyle="1" w:styleId="MenoPendente1">
    <w:name w:val="Menção Pendente1"/>
    <w:uiPriority w:val="99"/>
    <w:unhideWhenUsed/>
    <w:qFormat/>
    <w:rPr>
      <w:rFonts w:ascii="Calibri" w:eastAsia="Times New Roman" w:hAnsi="Calibri" w:cs="Calibri"/>
      <w:color w:val="605E5C"/>
      <w:sz w:val="22"/>
      <w:szCs w:val="22"/>
      <w:shd w:val="clear" w:color="auto" w:fill="E1DFDD"/>
      <w:lang w:val="pt-BR" w:eastAsia="en-US" w:bidi="ar-SA"/>
    </w:rPr>
  </w:style>
  <w:style w:type="paragraph" w:customStyle="1" w:styleId="GradeMdia21">
    <w:name w:val="Grade Média 21"/>
    <w:uiPriority w:val="1"/>
    <w:qFormat/>
    <w:rPr>
      <w:rFonts w:ascii="Calibri" w:eastAsia="Times New Roman" w:hAnsi="Calibri"/>
      <w:sz w:val="22"/>
      <w:szCs w:val="22"/>
    </w:rPr>
  </w:style>
  <w:style w:type="table" w:customStyle="1" w:styleId="TableNormal">
    <w:name w:val="Table Normal"/>
    <w:uiPriority w:val="2"/>
    <w:unhideWhenUsed/>
    <w:qFormat/>
    <w:pPr>
      <w:widowControl w:val="0"/>
      <w:autoSpaceDE w:val="0"/>
      <w:autoSpaceDN w:val="0"/>
    </w:pPr>
    <w:rPr>
      <w:rFonts w:eastAsia="Calibri"/>
      <w:lang w:val="en-US"/>
    </w:rPr>
    <w:tblPr>
      <w:tblCellMar>
        <w:top w:w="0" w:type="dxa"/>
        <w:left w:w="0" w:type="dxa"/>
        <w:bottom w:w="0" w:type="dxa"/>
        <w:right w:w="0" w:type="dxa"/>
      </w:tblCellMar>
    </w:tblPr>
  </w:style>
  <w:style w:type="character" w:customStyle="1" w:styleId="a-size-large">
    <w:name w:val="a-size-large"/>
    <w:qFormat/>
    <w:rPr>
      <w:rFonts w:ascii="Calibri" w:eastAsia="Calibri" w:hAnsi="Calibri" w:cs="Times New Roman"/>
      <w:sz w:val="22"/>
      <w:szCs w:val="22"/>
      <w:lang w:val="pt-BR" w:eastAsia="en-US" w:bidi="ar-SA"/>
    </w:rPr>
  </w:style>
  <w:style w:type="character" w:customStyle="1" w:styleId="srctext-sc-154pg0p-0">
    <w:name w:val="src__text-sc-154pg0p-0"/>
    <w:qFormat/>
    <w:rPr>
      <w:rFonts w:ascii="Calibri" w:eastAsia="Calibri" w:hAnsi="Calibri" w:cs="Times New Roman"/>
      <w:sz w:val="22"/>
      <w:szCs w:val="22"/>
      <w:lang w:val="pt-BR" w:eastAsia="en-US" w:bidi="ar-SA"/>
    </w:rPr>
  </w:style>
  <w:style w:type="character" w:customStyle="1" w:styleId="5yl5">
    <w:name w:val="_5yl5"/>
    <w:qFormat/>
    <w:rPr>
      <w:rFonts w:ascii="Calibri" w:eastAsia="Calibri" w:hAnsi="Calibri" w:cs="Times New Roman"/>
      <w:sz w:val="22"/>
      <w:szCs w:val="22"/>
      <w:lang w:val="pt-BR" w:eastAsia="en-US" w:bidi="ar-SA"/>
    </w:rPr>
  </w:style>
  <w:style w:type="character" w:customStyle="1" w:styleId="TextodenotaderodapChar">
    <w:name w:val="Texto de nota de rodapé Char"/>
    <w:uiPriority w:val="99"/>
    <w:qFormat/>
    <w:rPr>
      <w:rFonts w:ascii="Calibri" w:eastAsia="Times New Roman" w:hAnsi="Calibri" w:cs="Times New Roman"/>
      <w:sz w:val="20"/>
      <w:szCs w:val="22"/>
      <w:lang w:val="pt-BR" w:eastAsia="pt-BR" w:bidi="ar-SA"/>
    </w:rPr>
  </w:style>
  <w:style w:type="character" w:customStyle="1" w:styleId="noticiadata">
    <w:name w:val="noticiadata"/>
    <w:qFormat/>
    <w:rPr>
      <w:rFonts w:ascii="Calibri" w:eastAsia="Times New Roman" w:hAnsi="Calibri" w:cs="Times New Roman"/>
      <w:sz w:val="22"/>
      <w:szCs w:val="22"/>
      <w:lang w:val="pt-BR" w:eastAsia="pt-BR" w:bidi="ar-SA"/>
    </w:rPr>
  </w:style>
  <w:style w:type="character" w:customStyle="1" w:styleId="coltext">
    <w:name w:val="coltext"/>
    <w:qFormat/>
    <w:rPr>
      <w:rFonts w:ascii="Calibri" w:eastAsia="Times New Roman" w:hAnsi="Calibri" w:cs="Times New Roman"/>
      <w:sz w:val="22"/>
      <w:szCs w:val="22"/>
      <w:lang w:val="pt-BR" w:eastAsia="pt-BR" w:bidi="ar-SA"/>
    </w:rPr>
  </w:style>
  <w:style w:type="character" w:customStyle="1" w:styleId="highlight1">
    <w:name w:val="highlight1"/>
    <w:rPr>
      <w:rFonts w:ascii="Calibri" w:eastAsia="Times New Roman" w:hAnsi="Calibri" w:cs="Times New Roman"/>
      <w:b/>
      <w:caps/>
      <w:sz w:val="22"/>
      <w:szCs w:val="22"/>
      <w:lang w:val="pt-BR" w:eastAsia="pt-BR" w:bidi="ar-SA"/>
    </w:rPr>
  </w:style>
  <w:style w:type="paragraph" w:customStyle="1" w:styleId="greyp">
    <w:name w:val="greyp"/>
    <w:basedOn w:val="Normal"/>
    <w:pPr>
      <w:spacing w:before="100" w:beforeAutospacing="1" w:after="100" w:afterAutospacing="1"/>
    </w:pPr>
    <w:rPr>
      <w:rFonts w:eastAsia="Times New Roman"/>
      <w:sz w:val="24"/>
      <w:szCs w:val="24"/>
    </w:rPr>
  </w:style>
  <w:style w:type="character" w:customStyle="1" w:styleId="Corpodetexto3Char1">
    <w:name w:val="Corpo de texto 3 Char1"/>
    <w:uiPriority w:val="99"/>
    <w:semiHidden/>
    <w:rPr>
      <w:rFonts w:ascii="Times New Roman" w:eastAsia="Times New Roman" w:hAnsi="Times New Roman" w:cs="Times New Roman"/>
      <w:sz w:val="16"/>
      <w:szCs w:val="16"/>
      <w:lang w:val="pt-BR" w:eastAsia="en-US" w:bidi="ar-SA"/>
    </w:rPr>
  </w:style>
  <w:style w:type="character" w:customStyle="1" w:styleId="Corpodetexto3Char12">
    <w:name w:val="Corpo de texto 3 Char12"/>
    <w:uiPriority w:val="99"/>
    <w:semiHidden/>
    <w:qFormat/>
    <w:rPr>
      <w:rFonts w:ascii="Times New Roman" w:eastAsia="Times New Roman" w:hAnsi="Times New Roman" w:cs="Times New Roman"/>
      <w:sz w:val="16"/>
      <w:szCs w:val="16"/>
      <w:lang w:val="zh-CN" w:eastAsia="en-US" w:bidi="ar-SA"/>
    </w:rPr>
  </w:style>
  <w:style w:type="character" w:customStyle="1" w:styleId="Corpodetexto3Char11">
    <w:name w:val="Corpo de texto 3 Char11"/>
    <w:uiPriority w:val="99"/>
    <w:semiHidden/>
    <w:qFormat/>
    <w:rPr>
      <w:rFonts w:ascii="Times New Roman" w:eastAsia="Times New Roman" w:hAnsi="Times New Roman" w:cs="Times New Roman"/>
      <w:sz w:val="16"/>
      <w:szCs w:val="16"/>
      <w:lang w:val="zh-CN" w:eastAsia="en-US" w:bidi="ar-SA"/>
    </w:rPr>
  </w:style>
  <w:style w:type="character" w:customStyle="1" w:styleId="TextodenotaderodapChar2">
    <w:name w:val="Texto de nota de rodapé Char2"/>
    <w:uiPriority w:val="99"/>
    <w:semiHidden/>
    <w:qFormat/>
    <w:rPr>
      <w:rFonts w:ascii="Times New Roman" w:eastAsia="Times New Roman" w:hAnsi="Times New Roman" w:cs="Times New Roman"/>
      <w:sz w:val="20"/>
      <w:szCs w:val="20"/>
      <w:lang w:val="pt-BR" w:eastAsia="en-US" w:bidi="ar-SA"/>
    </w:rPr>
  </w:style>
  <w:style w:type="character" w:customStyle="1" w:styleId="TextodenotaderodapChar22">
    <w:name w:val="Texto de nota de rodapé Char22"/>
    <w:uiPriority w:val="99"/>
    <w:semiHidden/>
    <w:qFormat/>
    <w:rPr>
      <w:rFonts w:ascii="Times New Roman" w:eastAsia="Times New Roman" w:hAnsi="Times New Roman" w:cs="Times New Roman"/>
      <w:sz w:val="20"/>
      <w:szCs w:val="20"/>
      <w:lang w:val="zh-CN" w:eastAsia="en-US" w:bidi="ar-SA"/>
    </w:rPr>
  </w:style>
  <w:style w:type="character" w:customStyle="1" w:styleId="TextodenotaderodapChar21">
    <w:name w:val="Texto de nota de rodapé Char21"/>
    <w:uiPriority w:val="99"/>
    <w:semiHidden/>
    <w:qFormat/>
    <w:rPr>
      <w:rFonts w:ascii="Times New Roman" w:eastAsia="Times New Roman" w:hAnsi="Times New Roman" w:cs="Times New Roman"/>
      <w:sz w:val="20"/>
      <w:szCs w:val="20"/>
      <w:lang w:val="zh-CN" w:eastAsia="en-US" w:bidi="ar-SA"/>
    </w:rPr>
  </w:style>
  <w:style w:type="character" w:customStyle="1" w:styleId="Recuodecorpodetexto2Char1">
    <w:name w:val="Recuo de corpo de texto 2 Char1"/>
    <w:uiPriority w:val="99"/>
    <w:semiHidden/>
    <w:qFormat/>
    <w:rPr>
      <w:rFonts w:ascii="Times New Roman" w:eastAsia="Times New Roman" w:hAnsi="Times New Roman" w:cs="Times New Roman"/>
      <w:sz w:val="22"/>
      <w:szCs w:val="22"/>
      <w:lang w:val="pt-BR" w:eastAsia="en-US" w:bidi="ar-SA"/>
    </w:rPr>
  </w:style>
  <w:style w:type="character" w:customStyle="1" w:styleId="Recuodecorpodetexto2Char12">
    <w:name w:val="Recuo de corpo de texto 2 Char12"/>
    <w:uiPriority w:val="99"/>
    <w:semiHidden/>
    <w:qFormat/>
    <w:rPr>
      <w:rFonts w:ascii="Times New Roman" w:eastAsia="Times New Roman" w:hAnsi="Times New Roman" w:cs="Times New Roman"/>
      <w:sz w:val="22"/>
      <w:szCs w:val="22"/>
      <w:lang w:val="zh-CN" w:eastAsia="en-US" w:bidi="ar-SA"/>
    </w:rPr>
  </w:style>
  <w:style w:type="character" w:customStyle="1" w:styleId="Recuodecorpodetexto2Char11">
    <w:name w:val="Recuo de corpo de texto 2 Char11"/>
    <w:uiPriority w:val="99"/>
    <w:semiHidden/>
    <w:qFormat/>
    <w:rPr>
      <w:rFonts w:ascii="Times New Roman" w:eastAsia="Times New Roman" w:hAnsi="Times New Roman" w:cs="Times New Roman"/>
      <w:sz w:val="22"/>
      <w:szCs w:val="22"/>
      <w:lang w:val="zh-CN" w:eastAsia="en-US" w:bidi="ar-SA"/>
    </w:rPr>
  </w:style>
  <w:style w:type="character" w:customStyle="1" w:styleId="TextodebaloChar1">
    <w:name w:val="Texto de balão Char1"/>
    <w:uiPriority w:val="99"/>
    <w:semiHidden/>
    <w:qFormat/>
    <w:rPr>
      <w:rFonts w:ascii="Segoe UI" w:eastAsia="Times New Roman" w:hAnsi="Segoe UI" w:cs="Segoe UI"/>
      <w:sz w:val="18"/>
      <w:szCs w:val="18"/>
      <w:lang w:val="pt-BR" w:eastAsia="en-US" w:bidi="ar-SA"/>
    </w:rPr>
  </w:style>
  <w:style w:type="character" w:customStyle="1" w:styleId="TextodebaloChar12">
    <w:name w:val="Texto de balão Char12"/>
    <w:uiPriority w:val="99"/>
    <w:semiHidden/>
    <w:rPr>
      <w:rFonts w:ascii="Segoe UI" w:eastAsia="Times New Roman" w:hAnsi="Segoe UI" w:cs="Segoe UI"/>
      <w:sz w:val="18"/>
      <w:szCs w:val="18"/>
      <w:lang w:val="zh-CN" w:eastAsia="en-US" w:bidi="ar-SA"/>
    </w:rPr>
  </w:style>
  <w:style w:type="character" w:customStyle="1" w:styleId="TextodebaloChar11">
    <w:name w:val="Texto de balão Char11"/>
    <w:uiPriority w:val="99"/>
    <w:semiHidden/>
    <w:qFormat/>
    <w:rPr>
      <w:rFonts w:ascii="Segoe UI" w:eastAsia="Times New Roman" w:hAnsi="Segoe UI" w:cs="Segoe UI"/>
      <w:sz w:val="18"/>
      <w:szCs w:val="18"/>
      <w:lang w:val="zh-CN" w:eastAsia="en-US" w:bidi="ar-SA"/>
    </w:rPr>
  </w:style>
  <w:style w:type="character" w:customStyle="1" w:styleId="TtuloChar12">
    <w:name w:val="Título Char12"/>
    <w:uiPriority w:val="10"/>
    <w:rPr>
      <w:rFonts w:ascii="Cambria" w:eastAsia="SimSun" w:hAnsi="Cambria" w:cs="Times New Roman"/>
      <w:b/>
      <w:bCs/>
      <w:kern w:val="28"/>
      <w:sz w:val="32"/>
      <w:szCs w:val="32"/>
      <w:lang w:val="zh-CN" w:eastAsia="en-US" w:bidi="ar-SA"/>
    </w:rPr>
  </w:style>
  <w:style w:type="character" w:customStyle="1" w:styleId="TtuloChar11">
    <w:name w:val="Título Char11"/>
    <w:uiPriority w:val="10"/>
    <w:qFormat/>
    <w:rPr>
      <w:rFonts w:ascii="Cambria" w:eastAsia="SimSun" w:hAnsi="Cambria" w:cs="Times New Roman"/>
      <w:b/>
      <w:bCs/>
      <w:kern w:val="28"/>
      <w:sz w:val="32"/>
      <w:szCs w:val="32"/>
      <w:lang w:val="zh-CN" w:eastAsia="en-US" w:bidi="ar-SA"/>
    </w:rPr>
  </w:style>
  <w:style w:type="character" w:customStyle="1" w:styleId="CabealhoChar13">
    <w:name w:val="Cabeçalho Char13"/>
    <w:uiPriority w:val="99"/>
    <w:semiHidden/>
    <w:qFormat/>
    <w:rPr>
      <w:rFonts w:ascii="Times New Roman" w:eastAsia="Times New Roman" w:hAnsi="Times New Roman" w:cs="Times New Roman"/>
      <w:sz w:val="22"/>
      <w:szCs w:val="22"/>
      <w:lang w:val="pt-BR" w:eastAsia="en-US" w:bidi="ar-SA"/>
    </w:rPr>
  </w:style>
  <w:style w:type="character" w:customStyle="1" w:styleId="CabealhoChar12">
    <w:name w:val="Cabeçalho Char12"/>
    <w:uiPriority w:val="99"/>
    <w:semiHidden/>
    <w:qFormat/>
    <w:rPr>
      <w:rFonts w:ascii="Times New Roman" w:eastAsia="Times New Roman" w:hAnsi="Times New Roman" w:cs="Times New Roman"/>
      <w:sz w:val="22"/>
      <w:szCs w:val="22"/>
      <w:lang w:val="zh-CN" w:eastAsia="en-US" w:bidi="ar-SA"/>
    </w:rPr>
  </w:style>
  <w:style w:type="character" w:customStyle="1" w:styleId="CabealhoChar11">
    <w:name w:val="Cabeçalho Char11"/>
    <w:uiPriority w:val="99"/>
    <w:semiHidden/>
    <w:qFormat/>
    <w:rPr>
      <w:rFonts w:ascii="Times New Roman" w:eastAsia="Times New Roman" w:hAnsi="Times New Roman" w:cs="Times New Roman"/>
      <w:sz w:val="22"/>
      <w:szCs w:val="22"/>
      <w:lang w:val="zh-CN" w:eastAsia="en-US" w:bidi="ar-SA"/>
    </w:rPr>
  </w:style>
  <w:style w:type="character" w:customStyle="1" w:styleId="RodapChar1">
    <w:name w:val="Rodapé Char1"/>
    <w:uiPriority w:val="99"/>
    <w:semiHidden/>
    <w:rPr>
      <w:rFonts w:ascii="Times New Roman" w:eastAsia="Times New Roman" w:hAnsi="Times New Roman" w:cs="Times New Roman"/>
      <w:sz w:val="22"/>
      <w:szCs w:val="22"/>
      <w:lang w:val="pt-BR" w:eastAsia="en-US" w:bidi="ar-SA"/>
    </w:rPr>
  </w:style>
  <w:style w:type="character" w:customStyle="1" w:styleId="RodapChar12">
    <w:name w:val="Rodapé Char12"/>
    <w:uiPriority w:val="99"/>
    <w:semiHidden/>
    <w:qFormat/>
    <w:rPr>
      <w:rFonts w:ascii="Times New Roman" w:eastAsia="Times New Roman" w:hAnsi="Times New Roman" w:cs="Times New Roman"/>
      <w:sz w:val="22"/>
      <w:szCs w:val="22"/>
      <w:lang w:val="zh-CN" w:eastAsia="en-US" w:bidi="ar-SA"/>
    </w:rPr>
  </w:style>
  <w:style w:type="character" w:customStyle="1" w:styleId="RodapChar11">
    <w:name w:val="Rodapé Char11"/>
    <w:uiPriority w:val="99"/>
    <w:semiHidden/>
    <w:qFormat/>
    <w:rPr>
      <w:rFonts w:ascii="Times New Roman" w:eastAsia="Times New Roman" w:hAnsi="Times New Roman" w:cs="Times New Roman"/>
      <w:sz w:val="22"/>
      <w:szCs w:val="22"/>
      <w:lang w:val="zh-CN" w:eastAsia="en-US" w:bidi="ar-SA"/>
    </w:rPr>
  </w:style>
  <w:style w:type="character" w:customStyle="1" w:styleId="SubttuloChar1">
    <w:name w:val="Subtítulo Char1"/>
    <w:uiPriority w:val="11"/>
    <w:qFormat/>
    <w:rPr>
      <w:rFonts w:ascii="Cambria" w:eastAsia="SimSun" w:hAnsi="Cambria" w:cs="Times New Roman"/>
      <w:sz w:val="24"/>
      <w:szCs w:val="24"/>
      <w:lang w:val="pt-BR" w:eastAsia="en-US" w:bidi="ar-SA"/>
    </w:rPr>
  </w:style>
  <w:style w:type="character" w:customStyle="1" w:styleId="SubttuloChar12">
    <w:name w:val="Subtítulo Char12"/>
    <w:uiPriority w:val="11"/>
    <w:rPr>
      <w:rFonts w:ascii="Cambria" w:eastAsia="SimSun" w:hAnsi="Cambria" w:cs="Times New Roman"/>
      <w:sz w:val="24"/>
      <w:szCs w:val="24"/>
      <w:lang w:val="zh-CN" w:eastAsia="en-US" w:bidi="ar-SA"/>
    </w:rPr>
  </w:style>
  <w:style w:type="character" w:customStyle="1" w:styleId="SubttuloChar11">
    <w:name w:val="Subtítulo Char11"/>
    <w:uiPriority w:val="11"/>
    <w:qFormat/>
    <w:rPr>
      <w:rFonts w:ascii="Cambria" w:eastAsia="SimSun" w:hAnsi="Cambria" w:cs="Times New Roman"/>
      <w:sz w:val="24"/>
      <w:szCs w:val="24"/>
      <w:lang w:val="zh-CN" w:eastAsia="en-US" w:bidi="ar-SA"/>
    </w:rPr>
  </w:style>
  <w:style w:type="paragraph" w:customStyle="1" w:styleId="texto2">
    <w:name w:val="texto2"/>
    <w:basedOn w:val="Normal"/>
    <w:qFormat/>
    <w:pPr>
      <w:spacing w:before="100" w:beforeAutospacing="1" w:after="100" w:afterAutospacing="1"/>
    </w:pPr>
    <w:rPr>
      <w:rFonts w:eastAsia="Times New Roman"/>
      <w:sz w:val="24"/>
      <w:szCs w:val="24"/>
    </w:rPr>
  </w:style>
  <w:style w:type="paragraph" w:customStyle="1" w:styleId="Textopadro">
    <w:name w:val="Texto padrão"/>
    <w:basedOn w:val="Normal"/>
    <w:qFormat/>
    <w:pPr>
      <w:overflowPunct w:val="0"/>
      <w:autoSpaceDE w:val="0"/>
      <w:autoSpaceDN w:val="0"/>
      <w:adjustRightInd w:val="0"/>
      <w:textAlignment w:val="baseline"/>
    </w:pPr>
    <w:rPr>
      <w:rFonts w:eastAsia="Times New Roman"/>
      <w:sz w:val="24"/>
      <w:szCs w:val="24"/>
    </w:rPr>
  </w:style>
  <w:style w:type="paragraph" w:customStyle="1" w:styleId="Corpodetexto31">
    <w:name w:val="Corpo de texto 31"/>
    <w:basedOn w:val="Normal"/>
    <w:qFormat/>
    <w:pPr>
      <w:suppressAutoHyphens/>
      <w:jc w:val="center"/>
    </w:pPr>
    <w:rPr>
      <w:rFonts w:ascii="Arial" w:eastAsia="Times New Roman" w:hAnsi="Arial"/>
      <w:sz w:val="28"/>
      <w:szCs w:val="24"/>
      <w:lang w:eastAsia="ar-SA"/>
    </w:rPr>
  </w:style>
  <w:style w:type="paragraph" w:customStyle="1" w:styleId="Contrato">
    <w:name w:val="Contrato"/>
    <w:basedOn w:val="Normal"/>
    <w:unhideWhenUsed/>
    <w:qFormat/>
    <w:pPr>
      <w:tabs>
        <w:tab w:val="left" w:pos="360"/>
        <w:tab w:val="left" w:pos="926"/>
      </w:tabs>
      <w:spacing w:after="240" w:line="276" w:lineRule="auto"/>
      <w:ind w:left="926" w:hanging="360"/>
      <w:jc w:val="both"/>
    </w:pPr>
    <w:rPr>
      <w:rFonts w:eastAsia="Times New Roman"/>
      <w:sz w:val="24"/>
      <w:szCs w:val="24"/>
      <w:lang w:eastAsia="en-US"/>
    </w:rPr>
  </w:style>
  <w:style w:type="character" w:styleId="MenoPendente">
    <w:name w:val="Unresolved Mention"/>
    <w:uiPriority w:val="99"/>
    <w:semiHidden/>
    <w:unhideWhenUsed/>
    <w:rsid w:val="002904DC"/>
    <w:rPr>
      <w:color w:val="605E5C"/>
      <w:shd w:val="clear" w:color="auto" w:fill="E1DFDD"/>
    </w:rPr>
  </w:style>
  <w:style w:type="paragraph" w:customStyle="1" w:styleId="Textoo">
    <w:name w:val="Textoo"/>
    <w:basedOn w:val="NormalWeb"/>
    <w:link w:val="TextooChar"/>
    <w:qFormat/>
    <w:rsid w:val="001001C6"/>
    <w:pPr>
      <w:shd w:val="clear" w:color="auto" w:fill="FFFFFF"/>
      <w:spacing w:before="240" w:after="120" w:line="360" w:lineRule="auto"/>
      <w:jc w:val="both"/>
    </w:pPr>
    <w:rPr>
      <w:rFonts w:ascii="Arial" w:hAnsi="Arial" w:cs="Arial"/>
      <w:sz w:val="20"/>
    </w:rPr>
  </w:style>
  <w:style w:type="paragraph" w:customStyle="1" w:styleId="SemEspaamento1">
    <w:name w:val="Sem Espaçamento1"/>
    <w:uiPriority w:val="1"/>
    <w:qFormat/>
    <w:rsid w:val="0062774B"/>
    <w:pPr>
      <w:spacing w:after="160" w:line="259" w:lineRule="auto"/>
    </w:pPr>
    <w:rPr>
      <w:rFonts w:ascii="Calibri" w:eastAsia="Times New Roman" w:hAnsi="Calibri"/>
      <w:sz w:val="24"/>
      <w:szCs w:val="24"/>
      <w:lang w:eastAsia="en-US"/>
    </w:rPr>
  </w:style>
  <w:style w:type="character" w:customStyle="1" w:styleId="TextooChar">
    <w:name w:val="Textoo Char"/>
    <w:link w:val="Textoo"/>
    <w:rsid w:val="001001C6"/>
    <w:rPr>
      <w:rFonts w:ascii="Arial" w:hAnsi="Arial" w:cs="Arial"/>
      <w:sz w:val="24"/>
      <w:shd w:val="clear" w:color="auto" w:fill="FFFFFF"/>
    </w:rPr>
  </w:style>
  <w:style w:type="paragraph" w:customStyle="1" w:styleId="textojustificado">
    <w:name w:val="texto_justificado"/>
    <w:basedOn w:val="Normal"/>
    <w:rsid w:val="002C54FF"/>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13889">
      <w:bodyDiv w:val="1"/>
      <w:marLeft w:val="0"/>
      <w:marRight w:val="0"/>
      <w:marTop w:val="0"/>
      <w:marBottom w:val="0"/>
      <w:divBdr>
        <w:top w:val="none" w:sz="0" w:space="0" w:color="auto"/>
        <w:left w:val="none" w:sz="0" w:space="0" w:color="auto"/>
        <w:bottom w:val="none" w:sz="0" w:space="0" w:color="auto"/>
        <w:right w:val="none" w:sz="0" w:space="0" w:color="auto"/>
      </w:divBdr>
    </w:div>
    <w:div w:id="711466758">
      <w:bodyDiv w:val="1"/>
      <w:marLeft w:val="0"/>
      <w:marRight w:val="0"/>
      <w:marTop w:val="0"/>
      <w:marBottom w:val="0"/>
      <w:divBdr>
        <w:top w:val="none" w:sz="0" w:space="0" w:color="auto"/>
        <w:left w:val="none" w:sz="0" w:space="0" w:color="auto"/>
        <w:bottom w:val="none" w:sz="0" w:space="0" w:color="auto"/>
        <w:right w:val="none" w:sz="0" w:space="0" w:color="auto"/>
      </w:divBdr>
    </w:div>
    <w:div w:id="1340738279">
      <w:bodyDiv w:val="1"/>
      <w:marLeft w:val="0"/>
      <w:marRight w:val="0"/>
      <w:marTop w:val="0"/>
      <w:marBottom w:val="0"/>
      <w:divBdr>
        <w:top w:val="none" w:sz="0" w:space="0" w:color="auto"/>
        <w:left w:val="none" w:sz="0" w:space="0" w:color="auto"/>
        <w:bottom w:val="none" w:sz="0" w:space="0" w:color="auto"/>
        <w:right w:val="none" w:sz="0" w:space="0" w:color="auto"/>
      </w:divBdr>
    </w:div>
    <w:div w:id="1583023953">
      <w:bodyDiv w:val="1"/>
      <w:marLeft w:val="0"/>
      <w:marRight w:val="0"/>
      <w:marTop w:val="0"/>
      <w:marBottom w:val="0"/>
      <w:divBdr>
        <w:top w:val="none" w:sz="0" w:space="0" w:color="auto"/>
        <w:left w:val="none" w:sz="0" w:space="0" w:color="auto"/>
        <w:bottom w:val="none" w:sz="0" w:space="0" w:color="auto"/>
        <w:right w:val="none" w:sz="0" w:space="0" w:color="auto"/>
      </w:divBdr>
    </w:div>
    <w:div w:id="1698045717">
      <w:bodyDiv w:val="1"/>
      <w:marLeft w:val="0"/>
      <w:marRight w:val="0"/>
      <w:marTop w:val="0"/>
      <w:marBottom w:val="0"/>
      <w:divBdr>
        <w:top w:val="none" w:sz="0" w:space="0" w:color="auto"/>
        <w:left w:val="none" w:sz="0" w:space="0" w:color="auto"/>
        <w:bottom w:val="none" w:sz="0" w:space="0" w:color="auto"/>
        <w:right w:val="none" w:sz="0" w:space="0" w:color="auto"/>
      </w:divBdr>
    </w:div>
    <w:div w:id="1759515988">
      <w:bodyDiv w:val="1"/>
      <w:marLeft w:val="0"/>
      <w:marRight w:val="0"/>
      <w:marTop w:val="0"/>
      <w:marBottom w:val="0"/>
      <w:divBdr>
        <w:top w:val="none" w:sz="0" w:space="0" w:color="auto"/>
        <w:left w:val="none" w:sz="0" w:space="0" w:color="auto"/>
        <w:bottom w:val="none" w:sz="0" w:space="0" w:color="auto"/>
        <w:right w:val="none" w:sz="0" w:space="0" w:color="auto"/>
      </w:divBdr>
    </w:div>
    <w:div w:id="1900285277">
      <w:bodyDiv w:val="1"/>
      <w:marLeft w:val="0"/>
      <w:marRight w:val="0"/>
      <w:marTop w:val="0"/>
      <w:marBottom w:val="0"/>
      <w:divBdr>
        <w:top w:val="none" w:sz="0" w:space="0" w:color="auto"/>
        <w:left w:val="none" w:sz="0" w:space="0" w:color="auto"/>
        <w:bottom w:val="none" w:sz="0" w:space="0" w:color="auto"/>
        <w:right w:val="none" w:sz="0" w:space="0" w:color="auto"/>
      </w:divBdr>
    </w:div>
    <w:div w:id="1980766307">
      <w:bodyDiv w:val="1"/>
      <w:marLeft w:val="0"/>
      <w:marRight w:val="0"/>
      <w:marTop w:val="0"/>
      <w:marBottom w:val="0"/>
      <w:divBdr>
        <w:top w:val="none" w:sz="0" w:space="0" w:color="auto"/>
        <w:left w:val="none" w:sz="0" w:space="0" w:color="auto"/>
        <w:bottom w:val="none" w:sz="0" w:space="0" w:color="auto"/>
        <w:right w:val="none" w:sz="0" w:space="0" w:color="auto"/>
      </w:divBdr>
    </w:div>
    <w:div w:id="20802065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http://www.pva.mt.gov.br" TargetMode="External"/><Relationship Id="rId13" Type="http://schemas.openxmlformats.org/officeDocument/2006/relationships/hyperlink" Target="mailto:paulogustavoaudiovisual@pva.mt.gov.br"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tt.ly/LPGaudiovisual" TargetMode="External"/><Relationship Id="rId17" Type="http://schemas.openxmlformats.org/officeDocument/2006/relationships/hyperlink" Target="mailto:paulogustavoaudiovisual@pva.mt.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utt.ly/LPGaudiovisu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ogustavoaudiovisual@pva.mt.gov.b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paulogustavoaudiovisual@pva.mt.gov.br" TargetMode="External"/><Relationship Id="rId23" Type="http://schemas.openxmlformats.org/officeDocument/2006/relationships/footer" Target="footer2.xml"/><Relationship Id="rId10" Type="http://schemas.openxmlformats.org/officeDocument/2006/relationships/hyperlink" Target="https://cutt.ly/LPGaudiovisual" TargetMode="External"/><Relationship Id="rId19" Type="http://schemas.openxmlformats.org/officeDocument/2006/relationships/hyperlink" Target="mailto:paulogustavoaudiovisual@pva.mt.gov.br" TargetMode="External"/><Relationship Id="rId4" Type="http://schemas.openxmlformats.org/officeDocument/2006/relationships/settings" Target="settings.xml"/><Relationship Id="rId9" Type="http://schemas.openxmlformats.org/officeDocument/2006/relationships/hyperlink" Target="mailto:paulogustavoaudiovisual@pva.mt.gov.br" TargetMode="External"/><Relationship Id="rId14" Type="http://schemas.openxmlformats.org/officeDocument/2006/relationships/hyperlink" Target="https://cutt.ly/LPGaudiovisua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DC3BF-4A86-421E-BC18-43942773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6178</TotalTime>
  <Pages>32</Pages>
  <Words>8877</Words>
  <Characters>47942</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PREFEITURA MUNICIPAL DE PRIMAVERA DO LESTE</vt:lpstr>
    </vt:vector>
  </TitlesOfParts>
  <Company/>
  <LinksUpToDate>false</LinksUpToDate>
  <CharactersWithSpaces>56706</CharactersWithSpaces>
  <SharedDoc>false</SharedDoc>
  <HLinks>
    <vt:vector size="60" baseType="variant">
      <vt:variant>
        <vt:i4>4915252</vt:i4>
      </vt:variant>
      <vt:variant>
        <vt:i4>27</vt:i4>
      </vt:variant>
      <vt:variant>
        <vt:i4>0</vt:i4>
      </vt:variant>
      <vt:variant>
        <vt:i4>5</vt:i4>
      </vt:variant>
      <vt:variant>
        <vt:lpwstr>mailto:licita3@pva.mt.gov.br</vt:lpwstr>
      </vt:variant>
      <vt:variant>
        <vt:lpwstr/>
      </vt:variant>
      <vt:variant>
        <vt:i4>3080229</vt:i4>
      </vt:variant>
      <vt:variant>
        <vt:i4>24</vt:i4>
      </vt:variant>
      <vt:variant>
        <vt:i4>0</vt:i4>
      </vt:variant>
      <vt:variant>
        <vt:i4>5</vt:i4>
      </vt:variant>
      <vt:variant>
        <vt:lpwstr>http://www.primaveradoleste.mt.gov.br/</vt:lpwstr>
      </vt:variant>
      <vt:variant>
        <vt:lpwstr/>
      </vt:variant>
      <vt:variant>
        <vt:i4>1703989</vt:i4>
      </vt:variant>
      <vt:variant>
        <vt:i4>21</vt:i4>
      </vt:variant>
      <vt:variant>
        <vt:i4>0</vt:i4>
      </vt:variant>
      <vt:variant>
        <vt:i4>5</vt:i4>
      </vt:variant>
      <vt:variant>
        <vt:lpwstr>mailto:festivalvelhajoana@pva.mt.gov.br</vt:lpwstr>
      </vt:variant>
      <vt:variant>
        <vt:lpwstr/>
      </vt:variant>
      <vt:variant>
        <vt:i4>1703989</vt:i4>
      </vt:variant>
      <vt:variant>
        <vt:i4>18</vt:i4>
      </vt:variant>
      <vt:variant>
        <vt:i4>0</vt:i4>
      </vt:variant>
      <vt:variant>
        <vt:i4>5</vt:i4>
      </vt:variant>
      <vt:variant>
        <vt:lpwstr>mailto:festivalvelhajoana@pva.mt.gov.br</vt:lpwstr>
      </vt:variant>
      <vt:variant>
        <vt:lpwstr/>
      </vt:variant>
      <vt:variant>
        <vt:i4>1703989</vt:i4>
      </vt:variant>
      <vt:variant>
        <vt:i4>15</vt:i4>
      </vt:variant>
      <vt:variant>
        <vt:i4>0</vt:i4>
      </vt:variant>
      <vt:variant>
        <vt:i4>5</vt:i4>
      </vt:variant>
      <vt:variant>
        <vt:lpwstr>mailto:festivalvelhajoana@pva.mt.gov.br</vt:lpwstr>
      </vt:variant>
      <vt:variant>
        <vt:lpwstr/>
      </vt:variant>
      <vt:variant>
        <vt:i4>1703989</vt:i4>
      </vt:variant>
      <vt:variant>
        <vt:i4>12</vt:i4>
      </vt:variant>
      <vt:variant>
        <vt:i4>0</vt:i4>
      </vt:variant>
      <vt:variant>
        <vt:i4>5</vt:i4>
      </vt:variant>
      <vt:variant>
        <vt:lpwstr>mailto:festivalvelhajoana@pva.mt.gov.br</vt:lpwstr>
      </vt:variant>
      <vt:variant>
        <vt:lpwstr/>
      </vt:variant>
      <vt:variant>
        <vt:i4>1703989</vt:i4>
      </vt:variant>
      <vt:variant>
        <vt:i4>9</vt:i4>
      </vt:variant>
      <vt:variant>
        <vt:i4>0</vt:i4>
      </vt:variant>
      <vt:variant>
        <vt:i4>5</vt:i4>
      </vt:variant>
      <vt:variant>
        <vt:lpwstr>mailto:festivalvelhajoana@pva.mt.gov.br</vt:lpwstr>
      </vt:variant>
      <vt:variant>
        <vt:lpwstr/>
      </vt:variant>
      <vt:variant>
        <vt:i4>1703989</vt:i4>
      </vt:variant>
      <vt:variant>
        <vt:i4>6</vt:i4>
      </vt:variant>
      <vt:variant>
        <vt:i4>0</vt:i4>
      </vt:variant>
      <vt:variant>
        <vt:i4>5</vt:i4>
      </vt:variant>
      <vt:variant>
        <vt:lpwstr>mailto:festivalvelhajoana@pva.mt.gov.br</vt:lpwstr>
      </vt:variant>
      <vt:variant>
        <vt:lpwstr/>
      </vt:variant>
      <vt:variant>
        <vt:i4>1703989</vt:i4>
      </vt:variant>
      <vt:variant>
        <vt:i4>3</vt:i4>
      </vt:variant>
      <vt:variant>
        <vt:i4>0</vt:i4>
      </vt:variant>
      <vt:variant>
        <vt:i4>5</vt:i4>
      </vt:variant>
      <vt:variant>
        <vt:lpwstr>mailto:festivalvelhajoana@pva.mt.gov.br</vt:lpwstr>
      </vt:variant>
      <vt:variant>
        <vt:lpwstr/>
      </vt:variant>
      <vt:variant>
        <vt:i4>4849679</vt:i4>
      </vt:variant>
      <vt:variant>
        <vt:i4>0</vt:i4>
      </vt:variant>
      <vt:variant>
        <vt:i4>0</vt:i4>
      </vt:variant>
      <vt:variant>
        <vt:i4>5</vt:i4>
      </vt:variant>
      <vt:variant>
        <vt:lpwstr>http://www.pva.mt.gov.br/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PRIMAVERA DO LESTE</dc:title>
  <dc:subject/>
  <dc:creator>fabricia zago</dc:creator>
  <cp:keywords/>
  <dc:description/>
  <cp:lastModifiedBy>Gabriel Victor</cp:lastModifiedBy>
  <cp:revision>61</cp:revision>
  <cp:lastPrinted>2023-10-04T14:18:00Z</cp:lastPrinted>
  <dcterms:created xsi:type="dcterms:W3CDTF">2023-09-29T11:10:00Z</dcterms:created>
  <dcterms:modified xsi:type="dcterms:W3CDTF">2023-11-05T19:13:00Z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2FDE885668E64FF29273D97DD187087E</vt:lpwstr>
  </property>
</Properties>
</file>