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auto"/>
          <w:sz w:val="36"/>
          <w:szCs w:val="36"/>
          <w:lang w:eastAsia="en-US"/>
        </w:rPr>
      </w:pPr>
      <w:r>
        <w:rPr>
          <w:rFonts w:ascii="Arial" w:hAnsi="Arial" w:cs="Arial"/>
          <w:b/>
          <w:color w:val="auto"/>
          <w:sz w:val="36"/>
          <w:szCs w:val="36"/>
          <w:lang w:eastAsia="en-US"/>
        </w:rPr>
        <w:t xml:space="preserve">Festival Velha Joana 2022 – Mostra Panorama XVI Edição </w:t>
      </w:r>
    </w:p>
    <w:p>
      <w:pPr>
        <w:jc w:val="center"/>
        <w:rPr>
          <w:rFonts w:ascii="Arial" w:hAnsi="Arial" w:cs="Arial"/>
          <w:b/>
          <w:color w:val="auto"/>
          <w:sz w:val="36"/>
          <w:szCs w:val="36"/>
          <w:lang w:eastAsia="en-US"/>
        </w:rPr>
      </w:pP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 xml:space="preserve">Concurso nº </w:t>
      </w:r>
      <w:r>
        <w:rPr>
          <w:rFonts w:hint="default" w:ascii="Arial" w:hAnsi="Arial" w:cs="Arial"/>
          <w:b/>
          <w:bCs/>
          <w:color w:val="auto"/>
          <w:sz w:val="36"/>
          <w:szCs w:val="36"/>
          <w:lang w:val="pt-BR"/>
        </w:rPr>
        <w:t>004</w:t>
      </w:r>
      <w:r>
        <w:rPr>
          <w:rFonts w:ascii="Arial" w:hAnsi="Arial" w:cs="Arial"/>
          <w:b/>
          <w:bCs/>
          <w:color w:val="auto"/>
          <w:sz w:val="36"/>
          <w:szCs w:val="36"/>
        </w:rPr>
        <w:t>/2022</w:t>
      </w:r>
    </w:p>
    <w:p>
      <w:pPr>
        <w:pStyle w:val="2"/>
        <w:rPr>
          <w:rFonts w:ascii="Arial" w:hAnsi="Arial" w:cs="Arial"/>
          <w:bCs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pStyle w:val="2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CAPÍTULO I</w:t>
      </w:r>
    </w:p>
    <w:p>
      <w:pPr>
        <w:rPr>
          <w:color w:val="auto"/>
        </w:rPr>
      </w:pPr>
    </w:p>
    <w:p>
      <w:pPr>
        <w:pStyle w:val="3"/>
        <w:jc w:val="center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Definições e Objetivos</w:t>
      </w: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Style w:val="136"/>
          <w:rFonts w:ascii="Arial" w:hAnsi="Arial" w:cs="Arial"/>
          <w:color w:val="auto"/>
          <w:sz w:val="24"/>
          <w:szCs w:val="24"/>
        </w:rPr>
      </w:pPr>
      <w:r>
        <w:rPr>
          <w:rStyle w:val="136"/>
          <w:rFonts w:ascii="Arial" w:hAnsi="Arial" w:cs="Arial"/>
          <w:b/>
          <w:color w:val="auto"/>
          <w:sz w:val="24"/>
          <w:szCs w:val="24"/>
        </w:rPr>
        <w:t>Art. 1</w:t>
      </w:r>
      <w:r>
        <w:rPr>
          <w:rStyle w:val="136"/>
          <w:rFonts w:ascii="Arial" w:hAnsi="Arial" w:cs="Arial"/>
          <w:b/>
          <w:color w:val="auto"/>
          <w:sz w:val="24"/>
          <w:szCs w:val="24"/>
          <w:vertAlign w:val="superscript"/>
        </w:rPr>
        <w:t>o</w:t>
      </w:r>
      <w:r>
        <w:rPr>
          <w:rStyle w:val="136"/>
          <w:rFonts w:ascii="Arial" w:hAnsi="Arial" w:cs="Arial"/>
          <w:color w:val="auto"/>
          <w:sz w:val="24"/>
          <w:szCs w:val="24"/>
        </w:rPr>
        <w:t xml:space="preserve"> – O Secretário Municipal de Cultura, Turismo e Juventude WANDERSON ALEX MOREIRA DE LANA, no uso das atribuições que lhe confere o artigo 45-A da Seção XIII do Capítulo III da Lei Municipal nº 968 de 27 de dezembro de 2006, em consonância com a Portaria nº 020/2021, torna público o presente edital do </w:t>
      </w:r>
      <w:bookmarkStart w:id="0" w:name="_Hlk112316125"/>
      <w:r>
        <w:rPr>
          <w:rStyle w:val="136"/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bookmarkEnd w:id="0"/>
      <w:r>
        <w:rPr>
          <w:rStyle w:val="136"/>
          <w:rFonts w:ascii="Arial" w:hAnsi="Arial" w:cs="Arial"/>
          <w:color w:val="auto"/>
          <w:sz w:val="24"/>
          <w:szCs w:val="24"/>
        </w:rPr>
        <w:t>, para todo o território nacional, em conformidade com o disposto na Lei nº 8.666 de 21/6/1993 e suas eventuais modificações no que lhe for aplicável.</w:t>
      </w:r>
    </w:p>
    <w:p>
      <w:pPr>
        <w:spacing w:line="360" w:lineRule="auto"/>
        <w:jc w:val="both"/>
        <w:rPr>
          <w:rStyle w:val="136"/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Art.2°:</w:t>
      </w:r>
      <w:r>
        <w:rPr>
          <w:rFonts w:ascii="Arial" w:hAnsi="Arial" w:cs="Arial"/>
          <w:color w:val="auto"/>
          <w:sz w:val="24"/>
          <w:szCs w:val="24"/>
        </w:rPr>
        <w:t xml:space="preserve"> 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color w:val="auto"/>
          <w:sz w:val="24"/>
          <w:szCs w:val="24"/>
        </w:rPr>
        <w:t>, tem o objetivo de mobilizar a classe artística, grupos, companhias, coletivos, instituições culturais, escolas, academias, associações, contribuindo para a ampliação de um mecanismo de sustentação do fazer teatral através de apresentações, performances, encontros, interações e grupos de debate.  É realizado pela Prefeitura Municipal de Primavera do Leste, através da SECULT – Secretaria de Cultura, Turismo, Lazer e Juventude.</w:t>
      </w: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Art.3</w:t>
      </w:r>
      <w:r>
        <w:rPr>
          <w:rFonts w:ascii="Arial" w:hAnsi="Arial" w:cs="Arial"/>
          <w:b/>
          <w:color w:val="auto"/>
          <w:sz w:val="24"/>
          <w:szCs w:val="24"/>
          <w:vertAlign w:val="superscript"/>
        </w:rPr>
        <w:t>o</w:t>
      </w:r>
      <w:r>
        <w:rPr>
          <w:rFonts w:ascii="Arial" w:hAnsi="Arial" w:cs="Arial"/>
          <w:color w:val="auto"/>
          <w:sz w:val="24"/>
          <w:szCs w:val="24"/>
        </w:rPr>
        <w:t xml:space="preserve">: 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color w:val="auto"/>
          <w:sz w:val="24"/>
          <w:szCs w:val="24"/>
        </w:rPr>
        <w:t xml:space="preserve"> se realizará </w:t>
      </w:r>
      <w:r>
        <w:rPr>
          <w:rFonts w:ascii="Arial" w:hAnsi="Arial" w:cs="Arial"/>
          <w:color w:val="auto"/>
          <w:sz w:val="24"/>
          <w:szCs w:val="24"/>
        </w:rPr>
        <w:t>do dia 11 ao dia 20 de</w:t>
      </w:r>
      <w:r>
        <w:rPr>
          <w:rFonts w:ascii="Arial" w:hAnsi="Arial" w:cs="Arial"/>
          <w:color w:val="auto"/>
          <w:sz w:val="24"/>
          <w:szCs w:val="24"/>
        </w:rPr>
        <w:t xml:space="preserve"> novembro de 2022 na cidade de Primavera do Leste – MT.</w:t>
      </w:r>
    </w:p>
    <w:p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pStyle w:val="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CAPÍTULO II</w:t>
      </w:r>
    </w:p>
    <w:p>
      <w:pPr>
        <w:rPr>
          <w:color w:val="auto"/>
        </w:rPr>
      </w:pPr>
    </w:p>
    <w:p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Das Características do Festival</w:t>
      </w:r>
    </w:p>
    <w:p>
      <w:pPr>
        <w:spacing w:line="480" w:lineRule="auto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color w:val="auto"/>
          <w:sz w:val="24"/>
          <w:szCs w:val="24"/>
        </w:rPr>
        <w:t>Art.4</w:t>
      </w:r>
      <w:r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está aberto para inscrições de espetáculos, processos, performances, intervenções urbanas e outras manifestações das Artes da Cena.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Art.5°:</w:t>
      </w:r>
      <w:r>
        <w:rPr>
          <w:rFonts w:ascii="Arial" w:hAnsi="Arial" w:cs="Arial"/>
          <w:color w:val="auto"/>
          <w:sz w:val="24"/>
          <w:szCs w:val="24"/>
        </w:rPr>
        <w:t xml:space="preserve"> 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é composto pela modalidade Mostra Panorama: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5.1:</w:t>
      </w:r>
      <w:r>
        <w:rPr>
          <w:rFonts w:ascii="Arial" w:hAnsi="Arial" w:cs="Arial"/>
          <w:color w:val="auto"/>
          <w:sz w:val="24"/>
          <w:szCs w:val="24"/>
        </w:rPr>
        <w:t xml:space="preserve"> A Mostra Panorama – para performers, atores, dançarinos, grupos, companhias e coletivos das artes da cena de </w:t>
      </w:r>
      <w:r>
        <w:rPr>
          <w:rFonts w:ascii="Arial" w:hAnsi="Arial" w:cs="Arial"/>
          <w:b/>
          <w:color w:val="auto"/>
          <w:sz w:val="24"/>
          <w:szCs w:val="24"/>
        </w:rPr>
        <w:t>Primavera do Leste</w:t>
      </w:r>
      <w:r>
        <w:rPr>
          <w:rFonts w:ascii="Arial" w:hAnsi="Arial" w:cs="Arial"/>
          <w:color w:val="auto"/>
          <w:sz w:val="24"/>
          <w:szCs w:val="24"/>
        </w:rPr>
        <w:t xml:space="preserve"> dividida em duas categorias: Espetáculos para Infância e Juvenil/Adulto;</w:t>
      </w:r>
    </w:p>
    <w:p>
      <w:pPr>
        <w:spacing w:line="36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ind w:left="1418" w:hanging="2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5.1.1</w:t>
      </w:r>
      <w:r>
        <w:rPr>
          <w:rFonts w:ascii="Arial" w:hAnsi="Arial" w:cs="Arial"/>
          <w:color w:val="auto"/>
          <w:sz w:val="24"/>
          <w:szCs w:val="24"/>
        </w:rPr>
        <w:t>: Categoria Juvenil/Adulto caracteriza os espetáculos de linguagem destinada ao público Juvenil e/ou adulto, não importando a idade dos atores. Na categoria Espetáculos para Infância espetáculos de linguagens destinada às crianças, independente da idade dos atores.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CAPÍTULO III</w:t>
      </w: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Das Inscrições </w:t>
      </w:r>
    </w:p>
    <w:p>
      <w:pPr>
        <w:spacing w:line="48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Art.6</w:t>
      </w:r>
      <w:r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Poderão se inscrever no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bCs/>
          <w:color w:val="auto"/>
          <w:sz w:val="24"/>
          <w:szCs w:val="24"/>
        </w:rPr>
        <w:t>: Performers, Atores, dançarinos, Grupos, Companhias e Coletivos representados por Pessoa Física ou Jurídica (de natureza Cultural) através da apresentação dos seguintes itens no ato da inscrição:</w:t>
      </w: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ab/>
      </w: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>6.1: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Como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Pessoa Física</w:t>
      </w:r>
      <w:r>
        <w:rPr>
          <w:rFonts w:ascii="Arial" w:hAnsi="Arial" w:cs="Arial"/>
          <w:b/>
          <w:color w:val="auto"/>
          <w:sz w:val="24"/>
          <w:szCs w:val="24"/>
        </w:rPr>
        <w:t>:</w:t>
      </w:r>
    </w:p>
    <w:p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Ficha de inscrição preenchida (Anexo I);</w:t>
      </w:r>
    </w:p>
    <w:p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02 (duas) fotos ou imagens de divulgação do espetáculo de alta resolução;</w:t>
      </w:r>
    </w:p>
    <w:p>
      <w:pPr>
        <w:spacing w:line="360" w:lineRule="auto"/>
        <w:ind w:firstLine="600" w:firstLineChars="25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c) modelo de termo de autorização de uso de imagem (anexo V)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i/>
          <w:color w:val="auto"/>
          <w:sz w:val="24"/>
          <w:szCs w:val="24"/>
          <w:lang w:eastAsia="en-US"/>
        </w:rPr>
        <w:t xml:space="preserve">        </w:t>
      </w:r>
      <w:r>
        <w:rPr>
          <w:rFonts w:ascii="Arial" w:hAnsi="Arial" w:cs="Arial"/>
          <w:bCs/>
          <w:iCs/>
          <w:color w:val="auto"/>
          <w:sz w:val="24"/>
          <w:szCs w:val="24"/>
          <w:lang w:eastAsia="en-US"/>
        </w:rPr>
        <w:t xml:space="preserve">d) </w:t>
      </w:r>
      <w:r>
        <w:rPr>
          <w:rFonts w:ascii="Arial" w:hAnsi="Arial" w:eastAsia="Arial" w:cs="Arial"/>
          <w:bCs/>
          <w:color w:val="auto"/>
          <w:sz w:val="24"/>
          <w:szCs w:val="24"/>
        </w:rPr>
        <w:t xml:space="preserve"> modelo autorização do responsável (anexo VI) </w:t>
      </w:r>
    </w:p>
    <w:p>
      <w:pPr>
        <w:spacing w:line="360" w:lineRule="auto"/>
        <w:ind w:firstLine="600" w:firstLineChars="25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e)Cópia de RG e CPF </w:t>
      </w:r>
      <w:r>
        <w:rPr>
          <w:rFonts w:ascii="Arial" w:hAnsi="Arial" w:cs="Arial"/>
          <w:b/>
          <w:color w:val="auto"/>
          <w:sz w:val="24"/>
          <w:szCs w:val="24"/>
        </w:rPr>
        <w:t xml:space="preserve">autenticada </w:t>
      </w:r>
      <w:r>
        <w:rPr>
          <w:rFonts w:ascii="Arial" w:hAnsi="Arial" w:cs="Arial"/>
          <w:bCs/>
          <w:color w:val="auto"/>
          <w:sz w:val="24"/>
          <w:szCs w:val="24"/>
        </w:rPr>
        <w:t>em cartório ou no ato da inscrição pela Comissão Organizadora;</w:t>
      </w:r>
    </w:p>
    <w:p>
      <w:pPr>
        <w:spacing w:line="360" w:lineRule="auto"/>
        <w:ind w:firstLine="600" w:firstLineChars="25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f)</w:t>
      </w:r>
      <w:r>
        <w:rPr>
          <w:color w:val="auto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>Número do PIS/NIT;</w:t>
      </w:r>
    </w:p>
    <w:p>
      <w:pPr>
        <w:spacing w:line="36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g) Ficha de Cadastro Pessoa Física junto à prefeitura (Anexo III).</w:t>
      </w:r>
    </w:p>
    <w:p>
      <w:pPr>
        <w:spacing w:line="360" w:lineRule="auto"/>
        <w:ind w:firstLine="600" w:firstLineChars="25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spacing w:line="360" w:lineRule="auto"/>
        <w:ind w:left="851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6.2: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Como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Pessoa Jurídica</w:t>
      </w:r>
      <w:r>
        <w:rPr>
          <w:rFonts w:ascii="Arial" w:hAnsi="Arial" w:cs="Arial"/>
          <w:b/>
          <w:color w:val="auto"/>
          <w:sz w:val="24"/>
          <w:szCs w:val="24"/>
        </w:rPr>
        <w:t>: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Estatuto ou Contrato social devidamente registrado na Junta Comercial do Estado ou no Cartório de Títulos e Documentos, onde conste, dentro dos seus objetivos, a prestação dos serviços ligados às artes da cena;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Ficha de Cadastro Pessoa Jurídica junto à prefeitura (Anexo IV);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Cartão do </w:t>
      </w:r>
      <w:r>
        <w:rPr>
          <w:rFonts w:ascii="Arial" w:hAnsi="Arial" w:cs="Arial"/>
          <w:b/>
          <w:color w:val="auto"/>
          <w:sz w:val="24"/>
          <w:szCs w:val="24"/>
        </w:rPr>
        <w:t>CNPJ</w:t>
      </w:r>
      <w:r>
        <w:rPr>
          <w:rFonts w:ascii="Arial" w:hAnsi="Arial" w:cs="Arial"/>
          <w:color w:val="auto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Prova de regularidade para com a </w:t>
      </w:r>
      <w:r>
        <w:rPr>
          <w:rFonts w:ascii="Arial" w:hAnsi="Arial" w:cs="Arial"/>
          <w:b/>
          <w:color w:val="auto"/>
          <w:sz w:val="24"/>
          <w:szCs w:val="24"/>
        </w:rPr>
        <w:t>Fazenda Federal, Estadual e Municipal</w:t>
      </w:r>
      <w:r>
        <w:rPr>
          <w:rFonts w:ascii="Arial" w:hAnsi="Arial" w:cs="Arial"/>
          <w:color w:val="auto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Certidão negativa de débito com o </w:t>
      </w:r>
      <w:r>
        <w:rPr>
          <w:rFonts w:ascii="Arial" w:hAnsi="Arial" w:cs="Arial"/>
          <w:b/>
          <w:color w:val="auto"/>
          <w:sz w:val="24"/>
          <w:szCs w:val="24"/>
        </w:rPr>
        <w:t>INSS</w:t>
      </w:r>
      <w:r>
        <w:rPr>
          <w:rFonts w:ascii="Arial" w:hAnsi="Arial" w:cs="Arial"/>
          <w:color w:val="auto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Certidão negativa de débito com o </w:t>
      </w:r>
      <w:r>
        <w:rPr>
          <w:rFonts w:ascii="Arial" w:hAnsi="Arial" w:cs="Arial"/>
          <w:b/>
          <w:color w:val="auto"/>
          <w:sz w:val="24"/>
          <w:szCs w:val="24"/>
        </w:rPr>
        <w:t>FGTS</w:t>
      </w:r>
      <w:r>
        <w:rPr>
          <w:rFonts w:ascii="Arial" w:hAnsi="Arial" w:cs="Arial"/>
          <w:color w:val="auto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Alvará de localização</w:t>
      </w:r>
      <w:r>
        <w:rPr>
          <w:rFonts w:ascii="Arial" w:hAnsi="Arial" w:cs="Arial"/>
          <w:color w:val="auto"/>
          <w:sz w:val="24"/>
          <w:szCs w:val="24"/>
        </w:rPr>
        <w:t xml:space="preserve"> fornecido pelo Município da sede da pessoa jurídica;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Carteira de identidade do Presidente e/ou Representantes Legais (</w:t>
      </w:r>
      <w:r>
        <w:rPr>
          <w:rFonts w:ascii="Arial" w:hAnsi="Arial" w:cs="Arial"/>
          <w:b/>
          <w:color w:val="auto"/>
          <w:sz w:val="24"/>
          <w:szCs w:val="24"/>
        </w:rPr>
        <w:t>RG</w:t>
      </w:r>
      <w:r>
        <w:rPr>
          <w:rFonts w:ascii="Arial" w:hAnsi="Arial" w:cs="Arial"/>
          <w:color w:val="auto"/>
          <w:sz w:val="24"/>
          <w:szCs w:val="24"/>
        </w:rPr>
        <w:t>);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Cadastro de Pessoa Física do Presidente e/ou Representantes Legais (</w:t>
      </w:r>
      <w:r>
        <w:rPr>
          <w:rFonts w:ascii="Arial" w:hAnsi="Arial" w:cs="Arial"/>
          <w:b/>
          <w:color w:val="auto"/>
          <w:sz w:val="24"/>
          <w:szCs w:val="24"/>
        </w:rPr>
        <w:t>CPF</w:t>
      </w:r>
      <w:r>
        <w:rPr>
          <w:rFonts w:ascii="Arial" w:hAnsi="Arial" w:cs="Arial"/>
          <w:color w:val="auto"/>
          <w:sz w:val="24"/>
          <w:szCs w:val="24"/>
        </w:rPr>
        <w:t>);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Currículo com anexos sobre os trabalhos e experiência do proponente.</w:t>
      </w:r>
    </w:p>
    <w:p>
      <w:pPr>
        <w:spacing w:line="360" w:lineRule="auto"/>
        <w:ind w:left="567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Art.7</w:t>
      </w:r>
      <w:r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o</w:t>
      </w:r>
      <w:r>
        <w:rPr>
          <w:rFonts w:ascii="Arial" w:hAnsi="Arial" w:cs="Arial"/>
          <w:bCs/>
          <w:color w:val="auto"/>
          <w:sz w:val="24"/>
          <w:szCs w:val="24"/>
        </w:rPr>
        <w:t xml:space="preserve">: As inscrições deverão ser entregues até o dia </w:t>
      </w:r>
      <w:r>
        <w:rPr>
          <w:rFonts w:hint="default" w:ascii="Arial" w:hAnsi="Arial" w:cs="Arial"/>
          <w:b/>
          <w:color w:val="auto"/>
          <w:sz w:val="24"/>
          <w:szCs w:val="24"/>
          <w:lang w:val="pt-BR"/>
        </w:rPr>
        <w:t xml:space="preserve">15 </w:t>
      </w:r>
      <w:r>
        <w:rPr>
          <w:rFonts w:ascii="Arial" w:hAnsi="Arial" w:cs="Arial"/>
          <w:b/>
          <w:color w:val="auto"/>
          <w:sz w:val="24"/>
          <w:szCs w:val="24"/>
        </w:rPr>
        <w:t>de outubro de 2022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na SECULT – Secretaria de Cultura Turismo, Lazer e Juventude localizado na Avenida dos Lagos, 2602 – Bairro Parque das Águas ou pelo e-mail: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"mailto:festivalvelhajoana@pva.mt.gov.br" </w:instrText>
      </w:r>
      <w:r>
        <w:rPr>
          <w:color w:val="auto"/>
        </w:rPr>
        <w:fldChar w:fldCharType="separate"/>
      </w:r>
      <w:r>
        <w:rPr>
          <w:rStyle w:val="16"/>
          <w:rFonts w:ascii="Arial" w:hAnsi="Arial" w:cs="Arial"/>
          <w:bCs/>
          <w:color w:val="auto"/>
          <w:sz w:val="24"/>
          <w:szCs w:val="24"/>
        </w:rPr>
        <w:t>festivalvelhajoana@pva.mt.gov.br</w:t>
      </w:r>
      <w:r>
        <w:rPr>
          <w:rStyle w:val="16"/>
          <w:rFonts w:ascii="Arial" w:hAnsi="Arial" w:cs="Arial"/>
          <w:bCs/>
          <w:color w:val="auto"/>
          <w:sz w:val="24"/>
          <w:szCs w:val="24"/>
        </w:rPr>
        <w:fldChar w:fldCharType="end"/>
      </w:r>
      <w:r>
        <w:rPr>
          <w:rFonts w:ascii="Arial" w:hAnsi="Arial" w:cs="Arial"/>
          <w:bCs/>
          <w:color w:val="auto"/>
          <w:sz w:val="24"/>
          <w:szCs w:val="24"/>
        </w:rPr>
        <w:t>;</w:t>
      </w: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Art.8</w:t>
      </w:r>
      <w:r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o</w:t>
      </w:r>
      <w:r>
        <w:rPr>
          <w:rFonts w:ascii="Arial" w:hAnsi="Arial" w:cs="Arial"/>
          <w:bCs/>
          <w:color w:val="auto"/>
          <w:sz w:val="24"/>
          <w:szCs w:val="24"/>
        </w:rPr>
        <w:t>: Os Atores, Dançarinos, Grupos, Companhias e Coletivos de Teatro poderão inscrever número indeterminado de espetáculos;</w:t>
      </w:r>
    </w:p>
    <w:p>
      <w:pPr>
        <w:pStyle w:val="39"/>
        <w:spacing w:line="360" w:lineRule="auto"/>
        <w:ind w:left="0" w:firstLine="0"/>
        <w:rPr>
          <w:rFonts w:cs="Arial"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Art.9</w:t>
      </w:r>
      <w:r>
        <w:rPr>
          <w:rFonts w:cs="Arial"/>
          <w:b/>
          <w:bCs/>
          <w:color w:val="auto"/>
          <w:szCs w:val="24"/>
          <w:vertAlign w:val="superscript"/>
        </w:rPr>
        <w:t>o</w:t>
      </w:r>
      <w:r>
        <w:rPr>
          <w:rFonts w:cs="Arial"/>
          <w:bCs/>
          <w:color w:val="auto"/>
          <w:szCs w:val="24"/>
        </w:rPr>
        <w:t xml:space="preserve">: </w:t>
      </w:r>
      <w:r>
        <w:rPr>
          <w:rFonts w:cs="Arial"/>
          <w:color w:val="auto"/>
          <w:szCs w:val="24"/>
        </w:rPr>
        <w:t>Os atores/performers/dançarinos/atuantes que representarão uma escola, grupo ou outra instituição não precisão ser alunos da mesma.</w:t>
      </w:r>
    </w:p>
    <w:p>
      <w:pPr>
        <w:pStyle w:val="39"/>
        <w:spacing w:line="360" w:lineRule="auto"/>
        <w:ind w:left="0"/>
        <w:rPr>
          <w:rFonts w:cs="Arial"/>
          <w:color w:val="auto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Art.10</w:t>
      </w:r>
      <w:r>
        <w:rPr>
          <w:rFonts w:ascii="Arial" w:hAnsi="Arial" w:cs="Arial"/>
          <w:color w:val="auto"/>
          <w:sz w:val="24"/>
          <w:szCs w:val="24"/>
        </w:rPr>
        <w:t>: O mesmo ator/performer/dançarino/atuante ou atriz/performer/dançarina/atuante não poderá encenar mais de 02 espetáculos;</w:t>
      </w:r>
    </w:p>
    <w:p>
      <w:pPr>
        <w:spacing w:line="36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10.1</w:t>
      </w:r>
      <w:r>
        <w:rPr>
          <w:rFonts w:ascii="Arial" w:hAnsi="Arial" w:cs="Arial"/>
          <w:color w:val="auto"/>
          <w:sz w:val="24"/>
          <w:szCs w:val="24"/>
        </w:rPr>
        <w:t>: As Funções técnicas não serão levadas em consideração.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ind w:left="1418" w:hanging="2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10.1</w:t>
      </w:r>
      <w:r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b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t>: Os performers, atores, dançarinos, Grupo, Companhia ou Coletivo que descumprir a determinação não poderá ser destacado entre os 06 (seis) prêmios de turnê;</w:t>
      </w:r>
    </w:p>
    <w:p>
      <w:pPr>
        <w:spacing w:line="360" w:lineRule="auto"/>
        <w:ind w:left="709" w:firstLine="707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ind w:left="1418" w:hanging="2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10</w:t>
      </w:r>
      <w:r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b/>
          <w:color w:val="auto"/>
          <w:sz w:val="24"/>
          <w:szCs w:val="24"/>
        </w:rPr>
        <w:t>1.2:</w:t>
      </w:r>
      <w:r>
        <w:rPr>
          <w:rFonts w:ascii="Arial" w:hAnsi="Arial" w:cs="Arial"/>
          <w:color w:val="auto"/>
          <w:sz w:val="24"/>
          <w:szCs w:val="24"/>
        </w:rPr>
        <w:t xml:space="preserve"> O/A Performer, Ator/atriz, dançarino(a), Grupo, Companhia ou Coletivo, se não indicado entre os (06) projetos de turnê, a Direção e o Ator/Atriz envolvido não poderá ser destacado em nenhuma categoria individual, sejam a da própria Direção e Atuação, como qualquer outra função técnica.</w:t>
      </w:r>
    </w:p>
    <w:p>
      <w:pPr>
        <w:pStyle w:val="39"/>
        <w:spacing w:line="360" w:lineRule="auto"/>
        <w:ind w:left="0"/>
        <w:rPr>
          <w:rFonts w:cs="Arial"/>
          <w:color w:val="auto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Art.11</w:t>
      </w:r>
      <w:r>
        <w:rPr>
          <w:rFonts w:ascii="Arial" w:hAnsi="Arial" w:cs="Arial"/>
          <w:bCs/>
          <w:color w:val="auto"/>
          <w:sz w:val="24"/>
          <w:szCs w:val="24"/>
        </w:rPr>
        <w:t xml:space="preserve">: Serão selecionados pela comissão 24 propostas. </w:t>
      </w:r>
    </w:p>
    <w:p>
      <w:pPr>
        <w:spacing w:line="360" w:lineRule="auto"/>
        <w:ind w:left="567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>
      <w:pPr>
        <w:spacing w:line="360" w:lineRule="auto"/>
        <w:ind w:left="567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11.1</w:t>
      </w:r>
      <w:r>
        <w:rPr>
          <w:rFonts w:ascii="Arial" w:hAnsi="Arial" w:cs="Arial"/>
          <w:bCs/>
          <w:color w:val="auto"/>
          <w:sz w:val="24"/>
          <w:szCs w:val="24"/>
        </w:rPr>
        <w:t>: O número de propostas selecionadas pode variar de acordo com o interesse da comissão organizadora;</w:t>
      </w:r>
    </w:p>
    <w:p>
      <w:pPr>
        <w:jc w:val="both"/>
        <w:rPr>
          <w:rFonts w:ascii="Arial" w:hAnsi="Arial" w:cs="Arial"/>
          <w:bCs/>
          <w:color w:val="auto"/>
          <w:sz w:val="24"/>
          <w:szCs w:val="24"/>
        </w:rPr>
      </w:pPr>
    </w:p>
    <w:p>
      <w:pPr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CAPÍTULO IV</w:t>
      </w: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Da Comissão Organizadora</w:t>
      </w:r>
    </w:p>
    <w:p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Art.18:</w:t>
      </w:r>
      <w:r>
        <w:rPr>
          <w:rFonts w:ascii="Arial" w:hAnsi="Arial" w:cs="Arial"/>
          <w:color w:val="auto"/>
          <w:sz w:val="24"/>
          <w:szCs w:val="24"/>
        </w:rPr>
        <w:t xml:space="preserve"> A Comissão Organizadora do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color w:val="auto"/>
          <w:sz w:val="24"/>
          <w:szCs w:val="24"/>
        </w:rPr>
        <w:t xml:space="preserve"> é composta por pessoas diretamente ligadas a SECULT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 outros profissionais que também gozem de amplo conhecimento e experiência comprovada na área.</w:t>
      </w:r>
    </w:p>
    <w:p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Art.19:</w:t>
      </w:r>
      <w:r>
        <w:rPr>
          <w:rFonts w:ascii="Arial" w:hAnsi="Arial" w:cs="Arial"/>
          <w:color w:val="auto"/>
          <w:sz w:val="24"/>
          <w:szCs w:val="24"/>
        </w:rPr>
        <w:t xml:space="preserve"> Compete a Comissão Organizadora:</w:t>
      </w: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Receber e encerrar as inscrições;</w:t>
      </w: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Escolher e convidar um conjunto de debatedores que tenham afinidades e conhecimentos amplos na área das Artes da Cena;</w:t>
      </w: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Elaborar a lista dos inscritos com cronograma de apresentação;</w:t>
      </w: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Organizar cronograma de ônibus e agendamentos escolares, de projetos, escolas e/ou universidades;</w:t>
      </w: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Fornecer os resultados de seleção, premiação e destaques;</w:t>
      </w: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Resolver as questões omissas neste edital.</w:t>
      </w:r>
    </w:p>
    <w:p>
      <w:pPr>
        <w:spacing w:line="36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CAPÍTULO V</w:t>
      </w: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Da Seleção da Mostra Panorama</w:t>
      </w:r>
    </w:p>
    <w:p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Art.20: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A seleção será feita por uma Comissão Avaliadora de Seleção com amplos conhecimentos na área, avaliando os seguintes critérios das propostas inscritas;</w:t>
      </w: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tbl>
      <w:tblPr>
        <w:tblStyle w:val="10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shd w:val="clear" w:color="auto" w:fill="auto"/>
          </w:tcPr>
          <w:p>
            <w:pPr>
              <w:pStyle w:val="99"/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Proposta e qualidade na execução da proposta</w:t>
            </w:r>
          </w:p>
        </w:tc>
        <w:tc>
          <w:tcPr>
            <w:tcW w:w="3509" w:type="dxa"/>
            <w:shd w:val="clear" w:color="auto" w:fill="auto"/>
          </w:tcPr>
          <w:p>
            <w:pPr>
              <w:pStyle w:val="99"/>
              <w:spacing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shd w:val="clear" w:color="auto" w:fill="auto"/>
          </w:tcPr>
          <w:p>
            <w:pPr>
              <w:pStyle w:val="99"/>
              <w:spacing w:line="360" w:lineRule="auto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Total de pontos possíveis</w:t>
            </w:r>
          </w:p>
        </w:tc>
        <w:tc>
          <w:tcPr>
            <w:tcW w:w="3509" w:type="dxa"/>
            <w:shd w:val="clear" w:color="auto" w:fill="auto"/>
          </w:tcPr>
          <w:p>
            <w:pPr>
              <w:pStyle w:val="99"/>
              <w:spacing w:line="360" w:lineRule="auto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10,0</w:t>
            </w:r>
          </w:p>
        </w:tc>
      </w:tr>
    </w:tbl>
    <w:p>
      <w:pPr>
        <w:pStyle w:val="3"/>
        <w:spacing w:line="360" w:lineRule="auto"/>
        <w:rPr>
          <w:rFonts w:cs="Arial"/>
          <w:bCs/>
          <w:color w:val="auto"/>
          <w:sz w:val="24"/>
          <w:szCs w:val="24"/>
        </w:rPr>
      </w:pPr>
    </w:p>
    <w:p>
      <w:pPr>
        <w:pStyle w:val="3"/>
        <w:spacing w:line="360" w:lineRule="auto"/>
        <w:ind w:firstLine="708"/>
        <w:rPr>
          <w:rFonts w:cs="Arial"/>
          <w:b w:val="0"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20.1:</w:t>
      </w:r>
      <w:r>
        <w:rPr>
          <w:rFonts w:cs="Arial"/>
          <w:b w:val="0"/>
          <w:color w:val="auto"/>
          <w:sz w:val="24"/>
          <w:szCs w:val="24"/>
        </w:rPr>
        <w:t xml:space="preserve"> Em caso de empate a decisão dar-se-á através do voto direto dos avaliadores;</w:t>
      </w:r>
    </w:p>
    <w:p>
      <w:pPr>
        <w:pStyle w:val="3"/>
        <w:rPr>
          <w:rFonts w:cs="Arial"/>
          <w:color w:val="auto"/>
          <w:sz w:val="24"/>
          <w:szCs w:val="24"/>
        </w:rPr>
      </w:pPr>
    </w:p>
    <w:p>
      <w:pPr>
        <w:pStyle w:val="3"/>
        <w:jc w:val="center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CAPÍTULO VI</w:t>
      </w:r>
    </w:p>
    <w:p>
      <w:pPr>
        <w:rPr>
          <w:color w:val="auto"/>
        </w:rPr>
      </w:pPr>
    </w:p>
    <w:p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Da Avaliação da Mostra Panorama</w:t>
      </w: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Art.21:</w:t>
      </w:r>
      <w:r>
        <w:rPr>
          <w:rFonts w:ascii="Arial" w:hAnsi="Arial" w:cs="Arial"/>
          <w:color w:val="auto"/>
          <w:sz w:val="24"/>
          <w:szCs w:val="24"/>
        </w:rPr>
        <w:t xml:space="preserve"> O Corpo de Avaliadores/Debatedores do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color w:val="auto"/>
          <w:sz w:val="24"/>
          <w:szCs w:val="24"/>
        </w:rPr>
        <w:t xml:space="preserve"> será composto por membros com amplo conhecimento na área das Artes da Cena;</w:t>
      </w:r>
    </w:p>
    <w:p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Art.22:</w:t>
      </w:r>
      <w:r>
        <w:rPr>
          <w:rFonts w:ascii="Arial" w:hAnsi="Arial" w:cs="Arial"/>
          <w:color w:val="auto"/>
          <w:sz w:val="24"/>
          <w:szCs w:val="24"/>
        </w:rPr>
        <w:t xml:space="preserve"> O Corpo de Avaliadores/Debatedores da Mostra Panorama do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color w:val="auto"/>
          <w:sz w:val="24"/>
          <w:szCs w:val="24"/>
        </w:rPr>
        <w:t xml:space="preserve"> premiarão 06 (seis) espetáculos, sendo 03 (três) em cada categoria – Espetáculos para Infância e Juvenil/Adulto – que deverão se apresentar 02 duas vezes cada um, em uma turnê organizada pelo SECULT – Secretaria de Cultura, Turismo, Lazer e Juventude;</w:t>
      </w:r>
    </w:p>
    <w:p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Art.23:</w:t>
      </w:r>
      <w:r>
        <w:rPr>
          <w:rFonts w:ascii="Arial" w:hAnsi="Arial" w:cs="Arial"/>
          <w:color w:val="auto"/>
          <w:sz w:val="24"/>
          <w:szCs w:val="24"/>
        </w:rPr>
        <w:t xml:space="preserve"> A seleção dos 06 (três) espetáculos pelos Avaliadores/Debatedores será feita a partir dos seguintes critérios de avaliação:</w:t>
      </w:r>
    </w:p>
    <w:p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10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</w:tcPr>
          <w:p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Criatividade na montagem;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99"/>
              <w:tabs>
                <w:tab w:val="left" w:pos="2835"/>
              </w:tabs>
              <w:spacing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</w:tcPr>
          <w:p>
            <w:pPr>
              <w:pStyle w:val="99"/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Proposta e pesquisa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99"/>
              <w:tabs>
                <w:tab w:val="left" w:pos="2835"/>
              </w:tabs>
              <w:spacing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</w:tcPr>
          <w:p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Qualidade do elenco em cena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99"/>
              <w:spacing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</w:tcPr>
          <w:p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Iluminação, sonoplastia, maquiagem, figurino, cenário, elementos de cena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99"/>
              <w:spacing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auto"/>
          </w:tcPr>
          <w:p>
            <w:pPr>
              <w:pStyle w:val="99"/>
              <w:spacing w:line="360" w:lineRule="auto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Total de pontos possíveis</w:t>
            </w:r>
          </w:p>
        </w:tc>
        <w:tc>
          <w:tcPr>
            <w:tcW w:w="1099" w:type="dxa"/>
            <w:shd w:val="clear" w:color="auto" w:fill="auto"/>
          </w:tcPr>
          <w:p>
            <w:pPr>
              <w:pStyle w:val="99"/>
              <w:spacing w:line="360" w:lineRule="auto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100,0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23.1: </w:t>
      </w:r>
      <w:r>
        <w:rPr>
          <w:rFonts w:ascii="Arial" w:hAnsi="Arial" w:cs="Arial"/>
          <w:color w:val="auto"/>
          <w:sz w:val="24"/>
          <w:szCs w:val="24"/>
        </w:rPr>
        <w:t xml:space="preserve">Em caso de empate total na classificação, o desempate será resolvido considerando a pontuação recebida na seguinte ordem: 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1º - Maior número de pontos em Criatividade na montagem 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2º - Maior número de pontos em Proposta e pesquisa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3º - Maior número de pontos em Qualidade do Elenco em Cena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4º - Maior número de pontos em Iluminação, sonoplastia, maquiagem, figurino, cenário, elementos de cena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5º - Voto direto do corpo de avaliadores/debatedores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Art.24:</w:t>
      </w:r>
      <w:r>
        <w:rPr>
          <w:rFonts w:ascii="Arial" w:hAnsi="Arial" w:cs="Arial"/>
          <w:color w:val="auto"/>
          <w:sz w:val="24"/>
          <w:szCs w:val="24"/>
        </w:rPr>
        <w:t xml:space="preserve"> O Ator/Atriz, Dançarino/Dançarina, Performer, Grupo, Companhia ou Coletivo deverão estar no espaço da apresentação até, no máximo, uma hora antes do espetáculo;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Art.25:</w:t>
      </w:r>
      <w:r>
        <w:rPr>
          <w:rFonts w:ascii="Arial" w:hAnsi="Arial" w:cs="Arial"/>
          <w:color w:val="auto"/>
          <w:sz w:val="24"/>
          <w:szCs w:val="24"/>
        </w:rPr>
        <w:t xml:space="preserve"> O tempo de apresentação dos processos não deverá ser superior a 01 (uma) hora e nem inferior a 15 (quinze) minutos. O não cumprimento acarretará punição escolhida pelo corpo de Avaliadores/Debatedores; </w:t>
      </w:r>
      <w:r>
        <w:rPr>
          <w:rFonts w:ascii="Arial" w:hAnsi="Arial" w:cs="Arial"/>
          <w:b/>
          <w:color w:val="auto"/>
          <w:sz w:val="24"/>
          <w:szCs w:val="24"/>
        </w:rPr>
        <w:t>excluindo-se apenas a possibilidade de eliminação;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Art.26:</w:t>
      </w:r>
      <w:r>
        <w:rPr>
          <w:rFonts w:ascii="Arial" w:hAnsi="Arial" w:cs="Arial"/>
          <w:color w:val="auto"/>
          <w:sz w:val="24"/>
          <w:szCs w:val="24"/>
        </w:rPr>
        <w:t xml:space="preserve"> A decisão dos Debatedores/Avaliadores será irreversível e soberana.</w:t>
      </w:r>
    </w:p>
    <w:p>
      <w:pPr>
        <w:pStyle w:val="3"/>
        <w:rPr>
          <w:rFonts w:cs="Arial"/>
          <w:color w:val="auto"/>
          <w:sz w:val="24"/>
          <w:szCs w:val="24"/>
        </w:rPr>
      </w:pPr>
    </w:p>
    <w:p>
      <w:pPr>
        <w:pStyle w:val="5"/>
        <w:jc w:val="left"/>
        <w:rPr>
          <w:rFonts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pStyle w:val="5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CAPÍTULO VII</w:t>
      </w:r>
    </w:p>
    <w:p>
      <w:pPr>
        <w:rPr>
          <w:color w:val="auto"/>
        </w:rPr>
      </w:pPr>
    </w:p>
    <w:p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Da Premiação da Mostra Panorama</w:t>
      </w:r>
    </w:p>
    <w:p>
      <w:pPr>
        <w:ind w:left="520"/>
        <w:rPr>
          <w:rFonts w:ascii="Arial" w:hAnsi="Arial" w:cs="Arial"/>
          <w:color w:val="auto"/>
          <w:sz w:val="24"/>
          <w:szCs w:val="24"/>
        </w:rPr>
      </w:pPr>
    </w:p>
    <w:p>
      <w:pPr>
        <w:ind w:left="520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Art.32:</w:t>
      </w:r>
      <w:r>
        <w:rPr>
          <w:rFonts w:ascii="Arial" w:hAnsi="Arial" w:cs="Arial"/>
          <w:color w:val="auto"/>
          <w:sz w:val="24"/>
          <w:szCs w:val="24"/>
        </w:rPr>
        <w:t xml:space="preserve"> Os 06 (seis) espetáculos – 03 (três) da categoria Espetáculos para Infância e 03 (três) da categoria Juvenil/Adulto serão premiados com uma turnê de duas apresentações no município recebendo o valor abaixo discriminado: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10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992"/>
        <w:gridCol w:w="155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spacing w:line="360" w:lineRule="auto"/>
              <w:rPr>
                <w:rFonts w:ascii="Arial" w:hAnsi="Arial" w:eastAsia="Calibri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color w:val="auto"/>
                <w:sz w:val="24"/>
                <w:szCs w:val="24"/>
              </w:rPr>
              <w:t>Categoria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rPr>
                <w:rFonts w:ascii="Arial" w:hAnsi="Arial" w:eastAsia="Calibri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color w:val="auto"/>
                <w:sz w:val="24"/>
                <w:szCs w:val="24"/>
              </w:rPr>
              <w:t>Quant.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360" w:lineRule="auto"/>
              <w:rPr>
                <w:rFonts w:ascii="Arial" w:hAnsi="Arial" w:eastAsia="Calibri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color w:val="auto"/>
                <w:sz w:val="24"/>
                <w:szCs w:val="24"/>
              </w:rPr>
              <w:t>Valor Unit.</w:t>
            </w:r>
          </w:p>
        </w:tc>
        <w:tc>
          <w:tcPr>
            <w:tcW w:w="1667" w:type="dxa"/>
            <w:shd w:val="clear" w:color="auto" w:fill="auto"/>
          </w:tcPr>
          <w:p>
            <w:pPr>
              <w:spacing w:line="360" w:lineRule="auto"/>
              <w:rPr>
                <w:rFonts w:ascii="Arial" w:hAnsi="Arial" w:eastAsia="Calibri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color w:val="auto"/>
                <w:sz w:val="24"/>
                <w:szCs w:val="24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spacing w:line="360" w:lineRule="auto"/>
              <w:rPr>
                <w:rFonts w:ascii="Arial" w:hAnsi="Arial" w:eastAsia="Calibri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Espetáculos para Infância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Arial" w:hAnsi="Arial" w:eastAsia="Calibri" w:cs="Arial"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auto"/>
                <w:sz w:val="24"/>
                <w:szCs w:val="24"/>
              </w:rPr>
              <w:t xml:space="preserve">R$ 3.500,00 </w:t>
            </w:r>
          </w:p>
        </w:tc>
        <w:tc>
          <w:tcPr>
            <w:tcW w:w="1667" w:type="dxa"/>
            <w:shd w:val="clear" w:color="auto" w:fill="auto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auto"/>
                <w:sz w:val="24"/>
                <w:szCs w:val="24"/>
              </w:rPr>
              <w:t>R$ 10.500,00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spacing w:line="360" w:lineRule="auto"/>
              <w:rPr>
                <w:rFonts w:ascii="Arial" w:hAnsi="Arial" w:eastAsia="Calibri" w:cs="Arial"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auto"/>
                <w:sz w:val="24"/>
                <w:szCs w:val="24"/>
              </w:rPr>
              <w:t>Juvenil/Adulto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Arial" w:hAnsi="Arial" w:eastAsia="Calibri" w:cs="Arial"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auto"/>
                <w:sz w:val="24"/>
                <w:szCs w:val="24"/>
              </w:rPr>
              <w:t>R$ 3.500,00</w:t>
            </w:r>
          </w:p>
        </w:tc>
        <w:tc>
          <w:tcPr>
            <w:tcW w:w="1667" w:type="dxa"/>
            <w:shd w:val="clear" w:color="auto" w:fill="auto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color w:val="auto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auto"/>
                <w:sz w:val="24"/>
                <w:szCs w:val="24"/>
              </w:rPr>
              <w:t>R$ 10.500,00</w:t>
            </w:r>
          </w:p>
        </w:tc>
      </w:tr>
    </w:tbl>
    <w:p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ind w:left="567" w:hanging="14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>33.1:</w:t>
      </w:r>
      <w:r>
        <w:rPr>
          <w:rFonts w:ascii="Arial" w:hAnsi="Arial" w:cs="Arial"/>
          <w:color w:val="auto"/>
          <w:sz w:val="24"/>
          <w:szCs w:val="24"/>
        </w:rPr>
        <w:t xml:space="preserve"> As apresentações deverão ocorrer de acordo com calendário estipulado pela SECULT – Secretaria de Cultura Turismo Lazer e Juventude no projeto intitulado </w:t>
      </w:r>
      <w:r>
        <w:rPr>
          <w:rFonts w:ascii="Arial" w:hAnsi="Arial" w:cs="Arial"/>
          <w:i/>
          <w:color w:val="auto"/>
          <w:sz w:val="24"/>
          <w:szCs w:val="24"/>
        </w:rPr>
        <w:t>Circula Velha Joana</w:t>
      </w:r>
      <w:r>
        <w:rPr>
          <w:rFonts w:ascii="Arial" w:hAnsi="Arial" w:cs="Arial"/>
          <w:color w:val="auto"/>
          <w:sz w:val="24"/>
          <w:szCs w:val="24"/>
        </w:rPr>
        <w:t>;</w:t>
      </w:r>
    </w:p>
    <w:p>
      <w:pPr>
        <w:spacing w:line="360" w:lineRule="auto"/>
        <w:ind w:left="567" w:hanging="14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>33.2:</w:t>
      </w:r>
      <w:r>
        <w:rPr>
          <w:rFonts w:ascii="Arial" w:hAnsi="Arial" w:cs="Arial"/>
          <w:color w:val="auto"/>
          <w:sz w:val="24"/>
          <w:szCs w:val="24"/>
        </w:rPr>
        <w:t xml:space="preserve"> O não cumprimento da turnê com as 02 (duas) apresentações acarretará em multa no valor R$ 3.500,00 (três mil e quinhentos reais);</w:t>
      </w:r>
    </w:p>
    <w:p>
      <w:pPr>
        <w:spacing w:line="360" w:lineRule="auto"/>
        <w:ind w:left="567" w:hanging="14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33.3:</w:t>
      </w:r>
      <w:r>
        <w:rPr>
          <w:rFonts w:ascii="Arial" w:hAnsi="Arial" w:cs="Arial"/>
          <w:color w:val="auto"/>
          <w:sz w:val="24"/>
          <w:szCs w:val="24"/>
        </w:rPr>
        <w:t xml:space="preserve"> Os pagamentos em Pessoa Física terão os descontos dos tributos determinados pela lei no Brasil;</w:t>
      </w: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Art.34</w:t>
      </w:r>
      <w:r>
        <w:rPr>
          <w:rFonts w:ascii="Arial" w:hAnsi="Arial" w:cs="Arial"/>
          <w:color w:val="auto"/>
          <w:sz w:val="24"/>
          <w:szCs w:val="24"/>
        </w:rPr>
        <w:t>: Os trabalhos ainda serão destacados nas seguintes categorias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Ator/Performer/Atuante;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Atriz/Performer/Atuante;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Ator Coadjuvante/Atuante Coadjuvante;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Atriz Coadjuvante/Atuante Coadjuvante;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Direção;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Dramaturgia;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Cenário/Instalação/Máquina de Cena;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Figurino;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Maquiagem;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Luz;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música e/ou sonoplastia;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pesquisa</w:t>
      </w:r>
      <w:r>
        <w:rPr>
          <w:rStyle w:val="15"/>
          <w:rFonts w:ascii="Arial" w:hAnsi="Arial" w:cs="Arial"/>
          <w:color w:val="auto"/>
          <w:sz w:val="24"/>
          <w:szCs w:val="24"/>
        </w:rPr>
        <w:footnoteReference w:id="0"/>
      </w:r>
      <w:r>
        <w:rPr>
          <w:rFonts w:ascii="Arial" w:hAnsi="Arial" w:cs="Arial"/>
          <w:color w:val="auto"/>
          <w:sz w:val="24"/>
          <w:szCs w:val="24"/>
        </w:rPr>
        <w:t>;</w:t>
      </w:r>
    </w:p>
    <w:p>
      <w:pPr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Destaque para proposta</w:t>
      </w:r>
      <w:r>
        <w:rPr>
          <w:rStyle w:val="15"/>
          <w:rFonts w:ascii="Arial" w:hAnsi="Arial" w:cs="Arial"/>
          <w:color w:val="auto"/>
          <w:sz w:val="24"/>
          <w:szCs w:val="24"/>
        </w:rPr>
        <w:footnoteReference w:id="1"/>
      </w:r>
      <w:r>
        <w:rPr>
          <w:rFonts w:ascii="Arial" w:hAnsi="Arial" w:cs="Arial"/>
          <w:color w:val="auto"/>
          <w:sz w:val="24"/>
          <w:szCs w:val="24"/>
        </w:rPr>
        <w:t>;</w:t>
      </w:r>
    </w:p>
    <w:p>
      <w:pPr>
        <w:numPr>
          <w:ilvl w:val="0"/>
          <w:numId w:val="5"/>
        </w:numPr>
        <w:spacing w:line="360" w:lineRule="auto"/>
        <w:ind w:firstLine="41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Prêmio Especial do Júri</w:t>
      </w:r>
      <w:r>
        <w:rPr>
          <w:rStyle w:val="15"/>
          <w:rFonts w:ascii="Arial" w:hAnsi="Arial" w:cs="Arial"/>
          <w:color w:val="auto"/>
          <w:sz w:val="24"/>
          <w:szCs w:val="24"/>
        </w:rPr>
        <w:footnoteReference w:id="2"/>
      </w:r>
      <w:r>
        <w:rPr>
          <w:rFonts w:ascii="Arial" w:hAnsi="Arial" w:cs="Arial"/>
          <w:color w:val="auto"/>
          <w:sz w:val="24"/>
          <w:szCs w:val="24"/>
        </w:rPr>
        <w:t>;</w:t>
      </w:r>
    </w:p>
    <w:p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ind w:left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34.1:</w:t>
      </w:r>
      <w:r>
        <w:rPr>
          <w:rFonts w:ascii="Arial" w:hAnsi="Arial" w:cs="Arial"/>
          <w:color w:val="auto"/>
          <w:sz w:val="24"/>
          <w:szCs w:val="24"/>
        </w:rPr>
        <w:t xml:space="preserve"> Os destaques serão entregues aos espetáculos sem competição ou comparativo entre os trabalhos apresentados e de acordo com o entendimento artísticos dos debatedores/avaliadores.</w:t>
      </w:r>
    </w:p>
    <w:p>
      <w:pPr>
        <w:spacing w:line="360" w:lineRule="auto"/>
        <w:ind w:left="1134"/>
        <w:rPr>
          <w:rFonts w:ascii="Arial" w:hAnsi="Arial" w:cs="Arial"/>
          <w:color w:val="auto"/>
          <w:sz w:val="24"/>
          <w:szCs w:val="24"/>
        </w:rPr>
      </w:pPr>
    </w:p>
    <w:p>
      <w:pPr>
        <w:pStyle w:val="99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Art.35:</w:t>
      </w:r>
      <w:r>
        <w:rPr>
          <w:rFonts w:ascii="Arial" w:hAnsi="Arial" w:cs="Arial"/>
          <w:color w:val="auto"/>
          <w:sz w:val="24"/>
          <w:szCs w:val="24"/>
        </w:rPr>
        <w:t xml:space="preserve"> A premiação – entrega dos destaques – será realizada no dia </w:t>
      </w:r>
      <w:r>
        <w:rPr>
          <w:rFonts w:ascii="Arial" w:hAnsi="Arial" w:cs="Arial"/>
          <w:b/>
          <w:color w:val="auto"/>
          <w:sz w:val="24"/>
          <w:szCs w:val="24"/>
        </w:rPr>
        <w:t>20 de novembro</w:t>
      </w:r>
      <w:r>
        <w:rPr>
          <w:rFonts w:ascii="Arial" w:hAnsi="Arial" w:cs="Arial"/>
          <w:color w:val="auto"/>
          <w:sz w:val="24"/>
          <w:szCs w:val="24"/>
        </w:rPr>
        <w:t xml:space="preserve"> nas dependências do Teatro Municipal de Primavera do Leste a partir das 18h00min</w:t>
      </w:r>
      <w:r>
        <w:rPr>
          <w:rFonts w:ascii="Arial" w:hAnsi="Arial" w:cs="Arial"/>
          <w:b/>
          <w:color w:val="auto"/>
          <w:sz w:val="24"/>
          <w:szCs w:val="24"/>
        </w:rPr>
        <w:t>.</w:t>
      </w:r>
    </w:p>
    <w:p>
      <w:pPr>
        <w:pStyle w:val="99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 xml:space="preserve">35.1: A entrega da premiação poderá mudar de acordo com decisão da </w:t>
      </w:r>
      <w:r>
        <w:rPr>
          <w:rFonts w:ascii="Arial" w:hAnsi="Arial" w:cs="Arial"/>
          <w:color w:val="auto"/>
          <w:sz w:val="24"/>
          <w:szCs w:val="24"/>
        </w:rPr>
        <w:t>Comissão Organizadora e da SECULT – Secretaria de Cultura, Turismo, Lazer e Juventude.</w:t>
      </w: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pStyle w:val="5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CAPÍTULO VIII</w:t>
      </w:r>
    </w:p>
    <w:p>
      <w:pPr>
        <w:rPr>
          <w:color w:val="auto"/>
        </w:rPr>
      </w:pPr>
    </w:p>
    <w:p>
      <w:pPr>
        <w:pStyle w:val="5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Das Disposições Finais</w:t>
      </w:r>
    </w:p>
    <w:p>
      <w:pPr>
        <w:spacing w:line="480" w:lineRule="auto"/>
        <w:ind w:left="520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lang w:eastAsia="en-US"/>
        </w:rPr>
        <w:t>Art. 39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– Os recursos necessários para o desenvolvimento do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serão oriundos da </w:t>
      </w:r>
      <w:r>
        <w:rPr>
          <w:rFonts w:ascii="Arial" w:hAnsi="Arial" w:cs="Arial"/>
          <w:color w:val="auto"/>
          <w:sz w:val="24"/>
          <w:szCs w:val="24"/>
        </w:rPr>
        <w:t xml:space="preserve">Funcional Programática: </w:t>
      </w:r>
      <w:r>
        <w:rPr>
          <w:rFonts w:ascii="Arial" w:hAnsi="Arial" w:cs="Arial"/>
          <w:color w:val="auto"/>
          <w:sz w:val="24"/>
          <w:szCs w:val="24"/>
        </w:rPr>
        <w:t xml:space="preserve">13.392.0028-1.146 REALIZAÇÃO DE EVENTOS CULTURAIS (FESTIVAIS, SHOWS, OFICINAS) 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com aporte financeiro de R$ 36.000,00 (trinte e seis mil reais). 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b/>
          <w:color w:val="auto"/>
          <w:sz w:val="24"/>
          <w:szCs w:val="24"/>
          <w:lang w:eastAsia="en-US"/>
        </w:rPr>
        <w:t>Art. 40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– Do aporte financeiro deste edital, serão destinados R$ 21.000,00 (vinte um mil reais) para premiação, e R$ 15.000,00 (qinze mil reais) serão utilizados para custos administrativos. 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Art.41:</w:t>
      </w:r>
      <w:r>
        <w:rPr>
          <w:rFonts w:ascii="Arial" w:hAnsi="Arial" w:cs="Arial"/>
          <w:color w:val="auto"/>
          <w:sz w:val="24"/>
          <w:szCs w:val="24"/>
        </w:rPr>
        <w:t xml:space="preserve"> O </w:t>
      </w:r>
      <w:r>
        <w:rPr>
          <w:rFonts w:ascii="Arial" w:hAnsi="Arial" w:cs="Arial"/>
          <w:b/>
          <w:bCs/>
          <w:color w:val="auto"/>
          <w:sz w:val="24"/>
          <w:szCs w:val="24"/>
        </w:rPr>
        <w:t>Festival Velha Joana 2022 – Mostra Panorama XVI Edição</w:t>
      </w:r>
      <w:r>
        <w:rPr>
          <w:rFonts w:ascii="Arial" w:hAnsi="Arial" w:cs="Arial"/>
          <w:color w:val="auto"/>
          <w:sz w:val="24"/>
          <w:szCs w:val="24"/>
        </w:rPr>
        <w:t xml:space="preserve"> será realizado do dia </w:t>
      </w:r>
      <w:r>
        <w:rPr>
          <w:rFonts w:ascii="Arial" w:hAnsi="Arial" w:cs="Arial"/>
          <w:b/>
          <w:bCs/>
          <w:color w:val="auto"/>
          <w:sz w:val="24"/>
          <w:szCs w:val="24"/>
        </w:rPr>
        <w:t>11 ao dia 20 de Novembro de 2022</w:t>
      </w:r>
      <w:r>
        <w:rPr>
          <w:rFonts w:ascii="Arial" w:hAnsi="Arial" w:cs="Arial"/>
          <w:color w:val="auto"/>
          <w:sz w:val="24"/>
          <w:szCs w:val="24"/>
        </w:rPr>
        <w:t xml:space="preserve"> no Teatro Municipal e em diversos Espaços Alternativos de Primavera do Leste – MT divulgados na página da Prefeitura Municipal de Primavera do Leste e na página da SECULT – Secretaria de Cultura, Turismo, Lazer e Juventude nas redes sociais;</w:t>
      </w:r>
    </w:p>
    <w:p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Art.42:</w:t>
      </w:r>
      <w:r>
        <w:rPr>
          <w:rFonts w:ascii="Arial" w:hAnsi="Arial" w:cs="Arial"/>
          <w:color w:val="auto"/>
          <w:sz w:val="24"/>
          <w:szCs w:val="24"/>
        </w:rPr>
        <w:t xml:space="preserve"> A Comissão Organizadora disponibilizará o espaço, palco, som e iluminação; não se responsabilizando por outras despesas ou obrigações excedentes a organização geral do evento.</w:t>
      </w:r>
    </w:p>
    <w:p>
      <w:pPr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Art.42.1: </w:t>
      </w:r>
      <w:r>
        <w:rPr>
          <w:rFonts w:ascii="Arial" w:hAnsi="Arial" w:cs="Arial"/>
          <w:color w:val="auto"/>
          <w:sz w:val="24"/>
          <w:szCs w:val="24"/>
        </w:rPr>
        <w:t>O proponente será responsável pela gelatina de cor dos refletores.</w:t>
      </w:r>
    </w:p>
    <w:p>
      <w:pPr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Art.42.2:</w:t>
      </w:r>
      <w:r>
        <w:rPr>
          <w:rFonts w:ascii="Arial" w:hAnsi="Arial" w:cs="Arial"/>
          <w:color w:val="auto"/>
          <w:sz w:val="24"/>
          <w:szCs w:val="24"/>
        </w:rPr>
        <w:t xml:space="preserve"> O mapa de luz e som deverá ser analisado e aprovado pela comissão organizadora na etapa de inscrição da proposta de apresentação. Caso não possa ser atendido, será solicitado readequação do mesmo. </w:t>
      </w:r>
    </w:p>
    <w:p>
      <w:pPr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Art.42.3:</w:t>
      </w:r>
      <w:r>
        <w:rPr>
          <w:rFonts w:ascii="Arial" w:hAnsi="Arial" w:cs="Arial"/>
          <w:color w:val="auto"/>
          <w:sz w:val="24"/>
          <w:szCs w:val="24"/>
        </w:rPr>
        <w:t xml:space="preserve"> Caso a apresentação venha ocorrer em espaço alternativo, será disponibilizado pela Comissão Organizadora os seguintes equipamentos de som e luz: 1 (um) refletor elipsoidal; 3 (três) refletores fresnel ou plano convexo; 1 (uma) mesa de luz com 12 canais, 1 (uma) caixa de som ativa 200W; 1 (um) cabo de som P2 P10; 1 (um) cabo de som P10 P10. O proponente será responsável pela gelatina de cor dos refletores, pelo ponto de energia e pela autorização de utilização do espaço.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Art.43: </w:t>
      </w:r>
      <w:r>
        <w:rPr>
          <w:rFonts w:ascii="Arial" w:hAnsi="Arial" w:cs="Arial"/>
          <w:color w:val="auto"/>
          <w:sz w:val="24"/>
          <w:szCs w:val="24"/>
        </w:rPr>
        <w:t>A ordem, cronograma de apresentações será estabelecida pela Comissão Organizadora.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Art.44:</w:t>
      </w:r>
      <w:r>
        <w:rPr>
          <w:rFonts w:ascii="Arial" w:hAnsi="Arial" w:cs="Arial"/>
          <w:color w:val="auto"/>
          <w:sz w:val="24"/>
          <w:szCs w:val="24"/>
        </w:rPr>
        <w:t xml:space="preserve"> Cada Grupo deve organizar o espaço e retirar seus elementos de cena após a apresentação;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Art.45:</w:t>
      </w:r>
      <w:r>
        <w:rPr>
          <w:rFonts w:ascii="Arial" w:hAnsi="Arial" w:cs="Arial"/>
          <w:color w:val="auto"/>
          <w:sz w:val="24"/>
          <w:szCs w:val="24"/>
        </w:rPr>
        <w:t xml:space="preserve"> A SECULT – Secretaria de Cultura, Turismo, Lazer e</w:t>
      </w:r>
      <w:r>
        <w:rPr>
          <w:rFonts w:ascii="Arial" w:hAnsi="Arial" w:cs="Arial"/>
          <w:color w:val="auto"/>
          <w:sz w:val="24"/>
          <w:szCs w:val="24"/>
        </w:rPr>
        <w:t xml:space="preserve"> Juventude</w:t>
      </w:r>
      <w:r>
        <w:rPr>
          <w:rFonts w:ascii="Arial" w:hAnsi="Arial" w:cs="Arial"/>
          <w:color w:val="auto"/>
          <w:sz w:val="24"/>
          <w:szCs w:val="24"/>
        </w:rPr>
        <w:t xml:space="preserve"> não se responsabilizará por materiais deixados no camarim, no Teatro ou nos espaços alternativos de apresentação;</w:t>
      </w:r>
    </w:p>
    <w:p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Art.46: </w:t>
      </w:r>
      <w:r>
        <w:rPr>
          <w:rFonts w:ascii="Arial" w:hAnsi="Arial" w:cs="Arial"/>
          <w:bCs/>
          <w:color w:val="auto"/>
          <w:sz w:val="24"/>
          <w:szCs w:val="24"/>
        </w:rPr>
        <w:t>O grupo que for utilizar, terra, água, fogo, equipamento elétrico próprio ou qualquer outro material que possa danificar o espaço de apresentação ou que possam causar acidentes deve ter autorização da comissão organizadora;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Art.47:</w:t>
      </w:r>
      <w:r>
        <w:rPr>
          <w:rFonts w:ascii="Arial" w:hAnsi="Arial" w:cs="Arial"/>
          <w:color w:val="auto"/>
          <w:sz w:val="24"/>
          <w:szCs w:val="24"/>
        </w:rPr>
        <w:t xml:space="preserve"> As despesas de alimentação e transporte dos inscritos são por conta de cada participante, ficando a Comissão Organizadora isenta de qualquer compromisso neste sentido. </w:t>
      </w:r>
    </w:p>
    <w:p>
      <w:pPr>
        <w:spacing w:line="360" w:lineRule="auto"/>
        <w:ind w:left="520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Art.48:</w:t>
      </w:r>
      <w:r>
        <w:rPr>
          <w:rFonts w:ascii="Arial" w:hAnsi="Arial" w:cs="Arial"/>
          <w:color w:val="auto"/>
          <w:sz w:val="24"/>
          <w:szCs w:val="24"/>
        </w:rPr>
        <w:t xml:space="preserve"> Todos os itens deste edital serão rigorosamente cumpridos.</w:t>
      </w:r>
    </w:p>
    <w:p>
      <w:pPr>
        <w:spacing w:line="360" w:lineRule="auto"/>
        <w:ind w:left="520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Art.49:</w:t>
      </w:r>
      <w:r>
        <w:rPr>
          <w:rFonts w:ascii="Arial" w:hAnsi="Arial" w:cs="Arial"/>
          <w:color w:val="auto"/>
          <w:sz w:val="24"/>
          <w:szCs w:val="24"/>
        </w:rPr>
        <w:t xml:space="preserve"> Somente a Comissão Organizadora poderá resolver casos omissos neste edital.</w:t>
      </w: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Art.50: </w:t>
      </w:r>
      <w:r>
        <w:rPr>
          <w:rFonts w:ascii="Arial" w:hAnsi="Arial" w:cs="Arial"/>
          <w:color w:val="auto"/>
          <w:sz w:val="24"/>
          <w:szCs w:val="24"/>
        </w:rPr>
        <w:t>Para dirimir quaisquer dúvidas ou questões relacionadas com o presente edital, fica eleito o foro desta Cidade de Primavera do Leste, com exclusão de qualquer outro, por mais privilegiado que seja;</w:t>
      </w: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Art.51: </w:t>
      </w:r>
      <w:r>
        <w:rPr>
          <w:rFonts w:ascii="Arial" w:hAnsi="Arial" w:cs="Arial"/>
          <w:color w:val="auto"/>
          <w:sz w:val="24"/>
          <w:szCs w:val="24"/>
        </w:rPr>
        <w:t xml:space="preserve">Mais informações pelo telefone (66) 99964-1683 / 99697-5820 ou pelo e-mail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"mailto:festivalvelhajoana@pva.mt.gov.br" </w:instrText>
      </w:r>
      <w:r>
        <w:rPr>
          <w:color w:val="auto"/>
        </w:rPr>
        <w:fldChar w:fldCharType="separate"/>
      </w:r>
      <w:r>
        <w:rPr>
          <w:rStyle w:val="16"/>
          <w:rFonts w:ascii="Arial" w:hAnsi="Arial" w:cs="Arial"/>
          <w:color w:val="auto"/>
          <w:sz w:val="24"/>
          <w:szCs w:val="24"/>
        </w:rPr>
        <w:t>festivalvelhajoana@pva.mt.gov.br</w:t>
      </w:r>
      <w:r>
        <w:rPr>
          <w:rStyle w:val="16"/>
          <w:rFonts w:ascii="Arial" w:hAnsi="Arial" w:cs="Arial"/>
          <w:color w:val="auto"/>
          <w:sz w:val="24"/>
          <w:szCs w:val="24"/>
        </w:rPr>
        <w:fldChar w:fldCharType="end"/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Art.52: </w:t>
      </w:r>
      <w:r>
        <w:rPr>
          <w:rFonts w:ascii="Arial" w:hAnsi="Arial" w:cs="Arial"/>
          <w:color w:val="auto"/>
          <w:sz w:val="24"/>
          <w:szCs w:val="24"/>
        </w:rPr>
        <w:t>São anexos do Edital</w:t>
      </w:r>
    </w:p>
    <w:p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ANEXO I: Ficha de inscrição;</w:t>
      </w:r>
    </w:p>
    <w:p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ANEXO II: Declaração de não utilização de Iluminação e Som;</w:t>
      </w:r>
    </w:p>
    <w:p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ANEXO III: </w:t>
      </w:r>
      <w:r>
        <w:rPr>
          <w:rFonts w:ascii="Arial" w:hAnsi="Arial" w:cs="Arial"/>
          <w:bCs/>
          <w:color w:val="auto"/>
          <w:sz w:val="24"/>
          <w:szCs w:val="24"/>
        </w:rPr>
        <w:t>Ficha de Cadastro Pessoa Física junto à prefeitura;</w:t>
      </w:r>
    </w:p>
    <w:p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ANEXO IV: </w:t>
      </w:r>
      <w:r>
        <w:rPr>
          <w:rFonts w:ascii="Arial" w:hAnsi="Arial" w:cs="Arial"/>
          <w:color w:val="auto"/>
          <w:sz w:val="24"/>
          <w:szCs w:val="24"/>
        </w:rPr>
        <w:t>Ficha de Cadastro Pessoa Jurídica junto à prefeitura.</w:t>
      </w:r>
    </w:p>
    <w:p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ANEXO V – Modelo de termo de autorização de uso de imagem</w:t>
      </w:r>
    </w:p>
    <w:p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eastAsia="Arial" w:cs="Arial"/>
          <w:bCs/>
          <w:color w:val="auto"/>
          <w:sz w:val="24"/>
          <w:szCs w:val="24"/>
        </w:rPr>
        <w:t>ANEXO VI - Modelo autorização do responsável</w:t>
      </w: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ind w:left="52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Primavera do Leste, </w:t>
      </w:r>
      <w:r>
        <w:rPr>
          <w:rFonts w:hint="default" w:ascii="Arial" w:hAnsi="Arial" w:cs="Arial"/>
          <w:color w:val="auto"/>
          <w:sz w:val="24"/>
          <w:szCs w:val="24"/>
          <w:lang w:val="pt-BR"/>
        </w:rPr>
        <w:t xml:space="preserve">29 </w:t>
      </w:r>
      <w:r>
        <w:rPr>
          <w:rFonts w:ascii="Arial" w:hAnsi="Arial" w:cs="Arial"/>
          <w:color w:val="auto"/>
          <w:sz w:val="24"/>
          <w:szCs w:val="24"/>
        </w:rPr>
        <w:t>de agosto de 2022</w:t>
      </w:r>
    </w:p>
    <w:p>
      <w:pPr>
        <w:ind w:left="520"/>
        <w:jc w:val="right"/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Wanderson Alex Moreira de Lana</w:t>
      </w:r>
    </w:p>
    <w:p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Secretário de Cultura, Turismo Lazer e Juventude</w:t>
      </w: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Leonardo Tadeu Bortolin</w:t>
      </w: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Prefeito Municipal de Primavera do Leste</w:t>
      </w:r>
    </w:p>
    <w:p>
      <w:pPr>
        <w:pStyle w:val="138"/>
        <w:rPr>
          <w:rFonts w:ascii="Arial" w:hAnsi="Arial" w:cs="Arial"/>
          <w:b/>
          <w:color w:val="auto"/>
        </w:rPr>
      </w:pPr>
    </w:p>
    <w:p>
      <w:pPr>
        <w:pStyle w:val="138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</w:t>
      </w:r>
    </w:p>
    <w:p>
      <w:pPr>
        <w:pStyle w:val="138"/>
        <w:jc w:val="center"/>
        <w:rPr>
          <w:rFonts w:ascii="Arial" w:hAnsi="Arial" w:cs="Arial"/>
          <w:b/>
          <w:color w:val="auto"/>
        </w:rPr>
      </w:pPr>
    </w:p>
    <w:p>
      <w:pPr>
        <w:pStyle w:val="138"/>
        <w:jc w:val="center"/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  <w:b/>
          <w:bCs/>
          <w:i/>
          <w:color w:val="auto"/>
        </w:rPr>
        <w:t xml:space="preserve">FICHA DE INSCRIÇÃO </w:t>
      </w:r>
    </w:p>
    <w:p>
      <w:pPr>
        <w:pStyle w:val="138"/>
        <w:jc w:val="center"/>
        <w:rPr>
          <w:rFonts w:ascii="Arial" w:hAnsi="Arial" w:cs="Arial"/>
          <w:i/>
          <w:color w:val="auto"/>
        </w:rPr>
      </w:pPr>
    </w:p>
    <w:tbl>
      <w:tblPr>
        <w:tblStyle w:val="10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1453"/>
        <w:gridCol w:w="1454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Espetáculo/Trabalho/Processo: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Ator/Atriz, Dançarino/Dançarina, Performer, Grupo, Companhia ou Coletivo: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i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 xml:space="preserve">Escola, Projeto ou Instituição </w:t>
            </w:r>
            <w:r>
              <w:rPr>
                <w:rFonts w:ascii="Arial" w:hAnsi="Arial" w:eastAsia="Calibri" w:cs="Arial"/>
                <w:b/>
                <w:i/>
                <w:color w:val="auto"/>
              </w:rPr>
              <w:t>(Quando for o caso):</w:t>
            </w:r>
          </w:p>
          <w:p>
            <w:pPr>
              <w:pStyle w:val="138"/>
              <w:rPr>
                <w:rFonts w:ascii="Arial" w:hAnsi="Arial" w:eastAsia="Calibri" w:cs="Arial"/>
                <w:i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Endereço: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Responsável pelas informações: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7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Telefone Fixo: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  <w:tc>
          <w:tcPr>
            <w:tcW w:w="2907" w:type="dxa"/>
            <w:gridSpan w:val="2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Celular 01:</w:t>
            </w:r>
          </w:p>
        </w:tc>
        <w:tc>
          <w:tcPr>
            <w:tcW w:w="2907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Celular 02: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E-mail</w:t>
            </w:r>
            <w:r>
              <w:rPr>
                <w:rFonts w:ascii="Arial" w:hAnsi="Arial" w:eastAsia="Calibri" w:cs="Arial"/>
                <w:color w:val="auto"/>
              </w:rPr>
              <w:t>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Direção</w:t>
            </w:r>
            <w:r>
              <w:rPr>
                <w:rFonts w:ascii="Arial" w:hAnsi="Arial" w:eastAsia="Calibri" w:cs="Arial"/>
                <w:color w:val="auto"/>
              </w:rPr>
              <w:t xml:space="preserve"> </w:t>
            </w:r>
            <w:r>
              <w:rPr>
                <w:rFonts w:ascii="Arial" w:hAnsi="Arial" w:eastAsia="Calibri" w:cs="Arial"/>
                <w:b/>
                <w:color w:val="auto"/>
              </w:rPr>
              <w:t>e/ou Encenação: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Dramaturgia</w:t>
            </w:r>
            <w:r>
              <w:rPr>
                <w:rFonts w:ascii="Arial" w:hAnsi="Arial" w:eastAsia="Calibri" w:cs="Arial"/>
                <w:color w:val="auto"/>
              </w:rPr>
              <w:t>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Figurino</w:t>
            </w:r>
            <w:r>
              <w:rPr>
                <w:rFonts w:ascii="Arial" w:hAnsi="Arial" w:eastAsia="Calibri" w:cs="Arial"/>
                <w:color w:val="auto"/>
              </w:rPr>
              <w:t>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Maquiagem</w:t>
            </w:r>
            <w:r>
              <w:rPr>
                <w:rFonts w:ascii="Arial" w:hAnsi="Arial" w:eastAsia="Calibri" w:cs="Arial"/>
                <w:color w:val="auto"/>
              </w:rPr>
              <w:t>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Luz</w:t>
            </w:r>
            <w:r>
              <w:rPr>
                <w:rFonts w:ascii="Arial" w:hAnsi="Arial" w:eastAsia="Calibri" w:cs="Arial"/>
                <w:color w:val="auto"/>
              </w:rPr>
              <w:t>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gridSpan w:val="4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Cenário/Instalação/Máquina de Cena: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61" w:type="dxa"/>
        </w:trPr>
        <w:tc>
          <w:tcPr>
            <w:tcW w:w="4360" w:type="dxa"/>
            <w:gridSpan w:val="2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b/>
                <w:color w:val="auto"/>
              </w:rPr>
            </w:pPr>
            <w:r>
              <w:rPr>
                <w:rFonts w:ascii="Arial" w:hAnsi="Arial" w:eastAsia="Calibri" w:cs="Arial"/>
                <w:b/>
                <w:color w:val="auto"/>
              </w:rPr>
              <w:t>Tempo do Espetáculo:</w:t>
            </w: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</w:tbl>
    <w:p>
      <w:pPr>
        <w:pStyle w:val="138"/>
        <w:spacing w:line="480" w:lineRule="auto"/>
        <w:rPr>
          <w:rFonts w:ascii="Arial" w:hAnsi="Arial" w:cs="Arial"/>
          <w:b/>
          <w:color w:val="auto"/>
        </w:rPr>
      </w:pPr>
    </w:p>
    <w:p>
      <w:pPr>
        <w:pStyle w:val="138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Mostra: </w:t>
      </w:r>
      <w:r>
        <w:rPr>
          <w:rFonts w:ascii="Arial" w:hAnsi="Arial" w:cs="Arial"/>
          <w:color w:val="auto"/>
        </w:rPr>
        <w:t>(   ) Mostra Panorama         (   ) Mostra Regional</w:t>
      </w:r>
    </w:p>
    <w:p>
      <w:pPr>
        <w:pStyle w:val="138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Categoria:</w:t>
      </w:r>
      <w:r>
        <w:rPr>
          <w:rFonts w:ascii="Arial" w:hAnsi="Arial" w:cs="Arial"/>
          <w:color w:val="auto"/>
        </w:rPr>
        <w:t xml:space="preserve"> (  ) Infância        (  ) Juvenil/Adulto</w:t>
      </w:r>
    </w:p>
    <w:p>
      <w:pPr>
        <w:pStyle w:val="138"/>
        <w:spacing w:line="48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Classificação Indicativa: </w:t>
      </w:r>
    </w:p>
    <w:p>
      <w:pPr>
        <w:pStyle w:val="138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 Não, espetáculo livre para todas as idades;</w:t>
      </w:r>
    </w:p>
    <w:p>
      <w:pPr>
        <w:pStyle w:val="138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 Sim, classificação ___________ anos;</w:t>
      </w:r>
    </w:p>
    <w:p>
      <w:pPr>
        <w:pStyle w:val="138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Descrever os motivos da classificação indicativa:</w:t>
      </w:r>
    </w:p>
    <w:tbl>
      <w:tblPr>
        <w:tblStyle w:val="10"/>
        <w:tblW w:w="87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</w:tbl>
    <w:p>
      <w:pPr>
        <w:pStyle w:val="138"/>
        <w:spacing w:line="48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Espaço Alternativo: </w:t>
      </w:r>
    </w:p>
    <w:p>
      <w:pPr>
        <w:pStyle w:val="138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  ) Não          </w:t>
      </w:r>
    </w:p>
    <w:p>
      <w:pPr>
        <w:pStyle w:val="138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) Sim</w:t>
      </w:r>
    </w:p>
    <w:p>
      <w:pPr>
        <w:pStyle w:val="138"/>
        <w:ind w:right="838" w:rightChars="41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Descrever Espaço Alternativo</w:t>
      </w:r>
      <w:r>
        <w:rPr>
          <w:rStyle w:val="15"/>
          <w:rFonts w:ascii="Arial" w:hAnsi="Arial" w:cs="Arial"/>
          <w:color w:val="auto"/>
        </w:rPr>
        <w:footnoteReference w:id="3"/>
      </w:r>
      <w:r>
        <w:rPr>
          <w:rFonts w:ascii="Arial" w:hAnsi="Arial" w:cs="Arial"/>
          <w:color w:val="auto"/>
        </w:rPr>
        <w:t xml:space="preserve">, necessidades de iluminação e som </w:t>
      </w:r>
      <w:r>
        <w:rPr>
          <w:rFonts w:ascii="Arial" w:hAnsi="Arial" w:cs="Arial"/>
          <w:i/>
          <w:color w:val="auto"/>
        </w:rPr>
        <w:t>(É importante informar o endereço do espaço, como a plateia irá acompanhar a apresentação, quantidade máxima de público)</w:t>
      </w:r>
      <w:r>
        <w:rPr>
          <w:rFonts w:ascii="Arial" w:hAnsi="Arial" w:cs="Arial"/>
          <w:color w:val="auto"/>
        </w:rPr>
        <w:t xml:space="preserve"> </w:t>
      </w:r>
    </w:p>
    <w:p>
      <w:pPr>
        <w:pStyle w:val="138"/>
        <w:rPr>
          <w:rFonts w:ascii="Arial" w:hAnsi="Arial" w:cs="Arial"/>
          <w:color w:val="auto"/>
        </w:rPr>
      </w:pPr>
    </w:p>
    <w:tbl>
      <w:tblPr>
        <w:tblStyle w:val="10"/>
        <w:tblW w:w="87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</w:tbl>
    <w:p>
      <w:pPr>
        <w:pStyle w:val="138"/>
        <w:spacing w:line="48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Elenco</w:t>
      </w:r>
    </w:p>
    <w:tbl>
      <w:tblPr>
        <w:tblStyle w:val="10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shd w:val="clear" w:color="auto" w:fill="D9D9D9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Nome</w:t>
            </w:r>
          </w:p>
        </w:tc>
        <w:tc>
          <w:tcPr>
            <w:tcW w:w="3163" w:type="dxa"/>
            <w:shd w:val="clear" w:color="auto" w:fill="D9D9D9"/>
          </w:tcPr>
          <w:p>
            <w:pPr>
              <w:pStyle w:val="138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Personagem/Descrição </w:t>
            </w:r>
            <w:r>
              <w:rPr>
                <w:rFonts w:ascii="Arial" w:hAnsi="Arial" w:cs="Arial"/>
                <w:i/>
                <w:color w:val="auto"/>
              </w:rPr>
              <w:t>(Quando houver)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163" w:type="dxa"/>
          </w:tcPr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  <w:p>
            <w:pPr>
              <w:pStyle w:val="138"/>
              <w:rPr>
                <w:rFonts w:ascii="Arial" w:hAnsi="Arial" w:cs="Arial"/>
                <w:b/>
                <w:color w:val="auto"/>
              </w:rPr>
            </w:pPr>
          </w:p>
        </w:tc>
      </w:tr>
    </w:tbl>
    <w:p>
      <w:pPr>
        <w:pStyle w:val="138"/>
        <w:spacing w:line="480" w:lineRule="auto"/>
        <w:rPr>
          <w:rFonts w:ascii="Arial" w:hAnsi="Arial" w:cs="Arial"/>
          <w:b/>
          <w:color w:val="auto"/>
        </w:rPr>
      </w:pPr>
    </w:p>
    <w:p>
      <w:pPr>
        <w:pStyle w:val="138"/>
        <w:spacing w:line="48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Sinopse do Espetáculo </w:t>
      </w:r>
      <w:r>
        <w:rPr>
          <w:rFonts w:ascii="Arial" w:hAnsi="Arial" w:cs="Arial"/>
          <w:i/>
          <w:color w:val="auto"/>
        </w:rPr>
        <w:t>(Máximo 06 linhas)</w:t>
      </w:r>
      <w:r>
        <w:rPr>
          <w:rFonts w:ascii="Arial" w:hAnsi="Arial" w:cs="Arial"/>
          <w:b/>
          <w:color w:val="auto"/>
        </w:rPr>
        <w:t xml:space="preserve">: </w:t>
      </w:r>
    </w:p>
    <w:tbl>
      <w:tblPr>
        <w:tblStyle w:val="10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spacing w:line="480" w:lineRule="auto"/>
              <w:rPr>
                <w:rFonts w:ascii="Arial" w:hAnsi="Arial" w:eastAsia="Calibri" w:cs="Arial"/>
                <w:color w:val="auto"/>
              </w:rPr>
            </w:pPr>
          </w:p>
        </w:tc>
      </w:tr>
    </w:tbl>
    <w:p>
      <w:pPr>
        <w:pStyle w:val="138"/>
        <w:spacing w:line="480" w:lineRule="auto"/>
        <w:rPr>
          <w:rFonts w:ascii="Arial" w:hAnsi="Arial" w:cs="Arial"/>
          <w:color w:val="auto"/>
        </w:rPr>
      </w:pPr>
    </w:p>
    <w:p>
      <w:pPr>
        <w:pStyle w:val="138"/>
        <w:spacing w:line="480" w:lineRule="auto"/>
        <w:rPr>
          <w:rFonts w:ascii="Arial" w:hAnsi="Arial" w:cs="Arial"/>
          <w:i/>
          <w:color w:val="auto"/>
        </w:rPr>
      </w:pPr>
      <w:r>
        <w:rPr>
          <w:rFonts w:ascii="Arial" w:hAnsi="Arial" w:cs="Arial"/>
          <w:b/>
          <w:color w:val="auto"/>
        </w:rPr>
        <w:t>Breve Histórico do Grupo</w:t>
      </w:r>
      <w:r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i/>
          <w:color w:val="auto"/>
        </w:rPr>
        <w:t>Máximo 10 linhas):</w:t>
      </w:r>
    </w:p>
    <w:tbl>
      <w:tblPr>
        <w:tblStyle w:val="10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</w:tbl>
    <w:p>
      <w:pPr>
        <w:pStyle w:val="138"/>
        <w:spacing w:line="480" w:lineRule="auto"/>
        <w:rPr>
          <w:rFonts w:ascii="Arial" w:hAnsi="Arial" w:cs="Arial"/>
          <w:b/>
          <w:color w:val="auto"/>
        </w:rPr>
      </w:pPr>
    </w:p>
    <w:p>
      <w:pPr>
        <w:pStyle w:val="138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Outras Informações, solicitações e/ou indicações:</w:t>
      </w:r>
    </w:p>
    <w:tbl>
      <w:tblPr>
        <w:tblStyle w:val="10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shd w:val="clear" w:color="auto" w:fill="auto"/>
          </w:tcPr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rPr>
                <w:rFonts w:ascii="Arial" w:hAnsi="Arial" w:eastAsia="Calibri" w:cs="Arial"/>
                <w:color w:val="auto"/>
              </w:rPr>
            </w:pPr>
          </w:p>
        </w:tc>
      </w:tr>
    </w:tbl>
    <w:p>
      <w:pPr>
        <w:pStyle w:val="138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br w:type="column"/>
      </w:r>
    </w:p>
    <w:p>
      <w:pPr>
        <w:pStyle w:val="138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II</w:t>
      </w:r>
    </w:p>
    <w:p>
      <w:pPr>
        <w:pStyle w:val="138"/>
        <w:jc w:val="center"/>
        <w:rPr>
          <w:rFonts w:ascii="Arial" w:hAnsi="Arial" w:cs="Arial"/>
          <w:b/>
          <w:color w:val="auto"/>
        </w:rPr>
      </w:pPr>
    </w:p>
    <w:p>
      <w:pPr>
        <w:pStyle w:val="138"/>
        <w:jc w:val="center"/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  <w:b/>
          <w:bCs/>
          <w:i/>
          <w:color w:val="auto"/>
        </w:rPr>
        <w:t>DECLARAÇÃO DE NÃO UTILIZAÇÃO DE LUZ E/OU SOM</w:t>
      </w:r>
    </w:p>
    <w:p>
      <w:pPr>
        <w:pStyle w:val="138"/>
        <w:jc w:val="center"/>
        <w:rPr>
          <w:rFonts w:ascii="Arial" w:hAnsi="Arial" w:cs="Arial"/>
          <w:color w:val="auto"/>
        </w:rPr>
      </w:pPr>
    </w:p>
    <w:p>
      <w:pPr>
        <w:pStyle w:val="138"/>
        <w:spacing w:line="480" w:lineRule="auto"/>
        <w:jc w:val="center"/>
        <w:rPr>
          <w:rFonts w:ascii="Arial" w:hAnsi="Arial" w:cs="Arial"/>
          <w:color w:val="auto"/>
        </w:rPr>
      </w:pPr>
    </w:p>
    <w:p>
      <w:pPr>
        <w:pStyle w:val="138"/>
        <w:spacing w:line="48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DECLARAÇÃO</w:t>
      </w:r>
    </w:p>
    <w:p>
      <w:pPr>
        <w:pStyle w:val="138"/>
        <w:spacing w:line="480" w:lineRule="auto"/>
        <w:rPr>
          <w:rFonts w:ascii="Arial" w:hAnsi="Arial" w:cs="Arial"/>
          <w:color w:val="auto"/>
        </w:rPr>
      </w:pPr>
    </w:p>
    <w:tbl>
      <w:tblPr>
        <w:tblStyle w:val="10"/>
        <w:tblW w:w="872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568"/>
        <w:gridCol w:w="379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  <w:shd w:val="clear" w:color="auto" w:fill="auto"/>
          </w:tcPr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color w:val="auto"/>
              </w:rPr>
              <w:t>Eu,</w:t>
            </w:r>
          </w:p>
        </w:tc>
        <w:tc>
          <w:tcPr>
            <w:tcW w:w="3793" w:type="dxa"/>
            <w:shd w:val="clear" w:color="auto" w:fill="auto"/>
          </w:tcPr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color w:val="auto"/>
              </w:rPr>
              <w:t>, representante do grupo/cia/coletivo: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shd w:val="clear" w:color="auto" w:fill="auto"/>
          </w:tcPr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</w:p>
        </w:tc>
        <w:tc>
          <w:tcPr>
            <w:tcW w:w="4361" w:type="dxa"/>
            <w:gridSpan w:val="2"/>
            <w:shd w:val="clear" w:color="auto" w:fill="auto"/>
          </w:tcPr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color w:val="auto"/>
              </w:rPr>
              <w:t>, inscrito sob o RG: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shd w:val="clear" w:color="auto" w:fill="auto"/>
          </w:tcPr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color w:val="auto"/>
              </w:rPr>
              <w:t>De órgão expedidor:</w:t>
            </w:r>
          </w:p>
        </w:tc>
        <w:tc>
          <w:tcPr>
            <w:tcW w:w="4361" w:type="dxa"/>
            <w:gridSpan w:val="2"/>
            <w:shd w:val="clear" w:color="auto" w:fill="auto"/>
          </w:tcPr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</w:p>
          <w:p>
            <w:pPr>
              <w:pStyle w:val="138"/>
              <w:jc w:val="both"/>
              <w:rPr>
                <w:rFonts w:ascii="Arial" w:hAnsi="Arial" w:eastAsia="Calibri" w:cs="Arial"/>
                <w:color w:val="auto"/>
              </w:rPr>
            </w:pPr>
            <w:r>
              <w:rPr>
                <w:rFonts w:ascii="Arial" w:hAnsi="Arial" w:eastAsia="Calibri" w:cs="Arial"/>
                <w:color w:val="auto"/>
              </w:rPr>
              <w:t>e CPF:</w:t>
            </w:r>
          </w:p>
        </w:tc>
      </w:tr>
    </w:tbl>
    <w:p>
      <w:pPr>
        <w:pStyle w:val="138"/>
        <w:spacing w:line="480" w:lineRule="auto"/>
        <w:jc w:val="both"/>
        <w:rPr>
          <w:rFonts w:ascii="Arial" w:hAnsi="Arial" w:cs="Arial"/>
          <w:color w:val="auto"/>
        </w:rPr>
      </w:pPr>
    </w:p>
    <w:p>
      <w:pPr>
        <w:pStyle w:val="138"/>
        <w:spacing w:line="48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Declaro não necessitar de:</w:t>
      </w:r>
    </w:p>
    <w:p>
      <w:pPr>
        <w:pStyle w:val="138"/>
        <w:spacing w:line="48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(   ) Equipamento de som;</w:t>
      </w:r>
    </w:p>
    <w:p>
      <w:pPr>
        <w:pStyle w:val="138"/>
        <w:spacing w:line="48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  ) Equipamento de Luz;</w:t>
      </w:r>
    </w:p>
    <w:p>
      <w:pPr>
        <w:pStyle w:val="138"/>
        <w:spacing w:line="480" w:lineRule="auto"/>
        <w:jc w:val="both"/>
        <w:rPr>
          <w:rFonts w:ascii="Arial" w:hAnsi="Arial" w:cs="Arial"/>
          <w:color w:val="auto"/>
        </w:rPr>
      </w:pPr>
    </w:p>
    <w:tbl>
      <w:tblPr>
        <w:tblStyle w:val="10"/>
        <w:tblW w:w="6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pStyle w:val="138"/>
              <w:jc w:val="center"/>
              <w:rPr>
                <w:rFonts w:ascii="Arial" w:hAnsi="Arial" w:eastAsia="Calibri" w:cs="Arial"/>
                <w:color w:val="auto"/>
              </w:rPr>
            </w:pPr>
          </w:p>
        </w:tc>
      </w:tr>
    </w:tbl>
    <w:p>
      <w:pPr>
        <w:pStyle w:val="138"/>
        <w:jc w:val="center"/>
        <w:rPr>
          <w:rFonts w:ascii="Arial" w:hAnsi="Arial" w:cs="Arial"/>
          <w:color w:val="auto"/>
        </w:rPr>
      </w:pPr>
    </w:p>
    <w:p>
      <w:pPr>
        <w:pStyle w:val="138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Nome</w:t>
      </w:r>
      <w:r>
        <w:rPr>
          <w:rFonts w:ascii="Arial" w:hAnsi="Arial" w:cs="Arial"/>
          <w:b/>
          <w:color w:val="auto"/>
        </w:rPr>
        <w:br w:type="textWrapping"/>
      </w:r>
      <w:r>
        <w:rPr>
          <w:rFonts w:ascii="Arial" w:hAnsi="Arial" w:cs="Arial"/>
          <w:b/>
          <w:color w:val="auto"/>
        </w:rPr>
        <w:t>(Função)</w:t>
      </w:r>
    </w:p>
    <w:p>
      <w:pPr>
        <w:rPr>
          <w:rFonts w:ascii="Arial" w:hAnsi="Arial" w:cs="Arial"/>
          <w:bCs/>
          <w:color w:val="auto"/>
          <w:sz w:val="24"/>
          <w:szCs w:val="24"/>
        </w:rPr>
      </w:pPr>
    </w:p>
    <w:p>
      <w:pPr>
        <w:rPr>
          <w:rFonts w:ascii="Arial" w:hAnsi="Arial" w:cs="Arial"/>
          <w:bCs/>
          <w:color w:val="auto"/>
          <w:sz w:val="24"/>
          <w:szCs w:val="24"/>
        </w:rPr>
      </w:pPr>
    </w:p>
    <w:p>
      <w:pPr>
        <w:rPr>
          <w:rFonts w:ascii="Arial" w:hAnsi="Arial" w:cs="Arial"/>
          <w:bCs/>
          <w:color w:val="auto"/>
          <w:sz w:val="24"/>
          <w:szCs w:val="24"/>
        </w:rPr>
      </w:pPr>
    </w:p>
    <w:p>
      <w:pPr>
        <w:rPr>
          <w:rFonts w:ascii="Arial" w:hAnsi="Arial" w:cs="Arial"/>
          <w:bCs/>
          <w:color w:val="auto"/>
          <w:sz w:val="24"/>
          <w:szCs w:val="24"/>
        </w:rPr>
      </w:pPr>
    </w:p>
    <w:p>
      <w:pPr>
        <w:rPr>
          <w:rFonts w:ascii="Arial" w:hAnsi="Arial" w:cs="Arial"/>
          <w:bCs/>
          <w:color w:val="auto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lang w:eastAsia="en-US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ANEXO III</w:t>
      </w: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i/>
          <w:color w:val="auto"/>
          <w:sz w:val="24"/>
          <w:szCs w:val="24"/>
        </w:rPr>
      </w:pPr>
      <w:r>
        <w:rPr>
          <w:rFonts w:ascii="Arial" w:hAnsi="Arial" w:cs="Arial"/>
          <w:b/>
          <w:bCs/>
          <w:i/>
          <w:color w:val="auto"/>
          <w:sz w:val="24"/>
          <w:szCs w:val="24"/>
        </w:rPr>
        <w:t>FICHA DE CADASTRO PESSOA FÍSICA JUNTO À PREFEITURA</w:t>
      </w: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color w:val="auto"/>
        </w:rPr>
        <w:pict>
          <v:shape id="Text Box 3" o:spid="_x0000_s2052" o:spt="202" type="#_x0000_t202" style="position:absolute;left:0pt;margin-left:-15.35pt;margin-top:7.3pt;height:117.25pt;width:470.6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</w:pP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t>Nome:_________________________________________________________________</w:t>
                  </w: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t>CPF nº:____________________________ PIS:________________________________</w:t>
                  </w: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t>RG nº:_____________________________ Data de expedição:____________________</w:t>
                  </w:r>
                </w:p>
                <w:p/>
                <w:p/>
                <w:p/>
              </w:txbxContent>
            </v:textbox>
          </v:shape>
        </w:pict>
      </w: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color w:val="auto"/>
        </w:rPr>
        <w:pict>
          <v:shape id="Text Box 4" o:spid="_x0000_s2051" o:spt="202" type="#_x0000_t202" style="position:absolute;left:0pt;margin-left:-14.25pt;margin-top:9pt;height:141.65pt;width:470.65pt;z-index:251662336;mso-width-relative:margin;mso-height-relative:margin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t>Endereço:______________________________________________________________</w:t>
                  </w: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t>Bairro:________________________________________________________________</w:t>
                  </w: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t>Cidade:___________________________ Estado:____________ CEP:____________</w:t>
                  </w: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t>Fone:___________________ e-mail:_________________________________________</w:t>
                  </w:r>
                </w:p>
                <w:p>
                  <w:pPr>
                    <w:jc w:val="both"/>
                  </w:pPr>
                </w:p>
                <w:p/>
              </w:txbxContent>
            </v:textbox>
          </v:shape>
        </w:pict>
      </w: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color w:val="auto"/>
        </w:rPr>
        <w:pict>
          <v:shape id="Text Box 5" o:spid="_x0000_s2050" o:spt="202" type="#_x0000_t202" style="position:absolute;left:0pt;margin-left:-14.9pt;margin-top:4.45pt;height:114.3pt;width:470.6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t>Rubrica:_______________________________________________________________</w:t>
                  </w: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t>Data:___________________________________</w:t>
                  </w:r>
                </w:p>
                <w:p/>
              </w:txbxContent>
            </v:textbox>
          </v:shape>
        </w:pict>
      </w: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ind w:left="-2" w:leftChars="-200" w:hanging="398" w:hangingChars="16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Rua Maringá, 444 – telefax (66)34983333 – CEP: 78850-000 – Primavera do Leste – MT</w:t>
      </w:r>
    </w:p>
    <w:p>
      <w:pPr>
        <w:spacing w:line="360" w:lineRule="auto"/>
        <w:ind w:left="-2" w:leftChars="-200" w:hanging="398" w:hangingChars="16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Home Page: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"http://www.primaveradoleste.mt.gov.br" </w:instrText>
      </w:r>
      <w:r>
        <w:rPr>
          <w:color w:val="auto"/>
        </w:rPr>
        <w:fldChar w:fldCharType="separate"/>
      </w:r>
      <w:r>
        <w:rPr>
          <w:rStyle w:val="16"/>
          <w:rFonts w:ascii="Arial" w:hAnsi="Arial" w:cs="Arial"/>
          <w:color w:val="auto"/>
          <w:sz w:val="24"/>
          <w:szCs w:val="24"/>
        </w:rPr>
        <w:t>www.primaveradoleste.mt.gov.br</w:t>
      </w:r>
      <w:r>
        <w:rPr>
          <w:rStyle w:val="16"/>
          <w:rFonts w:ascii="Arial" w:hAnsi="Arial" w:cs="Arial"/>
          <w:color w:val="auto"/>
          <w:sz w:val="24"/>
          <w:szCs w:val="24"/>
        </w:rPr>
        <w:fldChar w:fldCharType="end"/>
      </w:r>
      <w:r>
        <w:rPr>
          <w:rFonts w:ascii="Arial" w:hAnsi="Arial" w:cs="Arial"/>
          <w:color w:val="auto"/>
          <w:sz w:val="24"/>
          <w:szCs w:val="24"/>
        </w:rPr>
        <w:t xml:space="preserve"> E-mail: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"mailto:licita3@pva.mt.gov.br" </w:instrText>
      </w:r>
      <w:r>
        <w:rPr>
          <w:color w:val="auto"/>
        </w:rPr>
        <w:fldChar w:fldCharType="separate"/>
      </w:r>
      <w:r>
        <w:rPr>
          <w:rStyle w:val="16"/>
          <w:rFonts w:ascii="Arial" w:hAnsi="Arial" w:cs="Arial"/>
          <w:color w:val="auto"/>
          <w:sz w:val="24"/>
          <w:szCs w:val="24"/>
        </w:rPr>
        <w:t>licita3@pva.mt.gov.br</w:t>
      </w:r>
      <w:r>
        <w:rPr>
          <w:rStyle w:val="16"/>
          <w:rFonts w:ascii="Arial" w:hAnsi="Arial" w:cs="Arial"/>
          <w:color w:val="auto"/>
          <w:sz w:val="24"/>
          <w:szCs w:val="24"/>
        </w:rPr>
        <w:fldChar w:fldCharType="end"/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hAnsi="Arial" w:cs="Arial"/>
          <w:b/>
          <w:color w:val="auto"/>
          <w:sz w:val="24"/>
          <w:szCs w:val="24"/>
          <w:lang w:eastAsia="en-US"/>
        </w:rPr>
        <w:br w:type="column"/>
      </w:r>
      <w:r>
        <w:rPr>
          <w:rFonts w:ascii="Arial" w:hAnsi="Arial" w:cs="Arial"/>
          <w:b/>
          <w:color w:val="auto"/>
          <w:sz w:val="24"/>
          <w:szCs w:val="24"/>
          <w:lang w:eastAsia="en-US"/>
        </w:rPr>
        <w:t>ANEXO IV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eastAsia="en-US"/>
        </w:rPr>
      </w:pPr>
      <w:r>
        <w:rPr>
          <w:rFonts w:ascii="Arial" w:hAnsi="Arial" w:cs="Arial"/>
          <w:b/>
          <w:bCs/>
          <w:i/>
          <w:color w:val="auto"/>
          <w:sz w:val="24"/>
          <w:szCs w:val="24"/>
          <w:lang w:eastAsia="en-US"/>
        </w:rPr>
        <w:t>(</w:t>
      </w:r>
      <w:r>
        <w:rPr>
          <w:rFonts w:ascii="Arial" w:hAnsi="Arial" w:cs="Arial"/>
          <w:b/>
          <w:bCs/>
          <w:i/>
          <w:color w:val="auto"/>
          <w:sz w:val="24"/>
          <w:szCs w:val="24"/>
        </w:rPr>
        <w:t>FICHA DE CADASTRO PESSOA JURÍDICA JUNTO À PREFEITURA)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lang w:eastAsia="en-US"/>
        </w:rPr>
      </w:pPr>
    </w:p>
    <w:p>
      <w:pPr>
        <w:pStyle w:val="28"/>
        <w:jc w:val="center"/>
        <w:rPr>
          <w:rFonts w:cs="Arial"/>
          <w:b w:val="0"/>
          <w:color w:val="auto"/>
          <w:szCs w:val="24"/>
        </w:rPr>
      </w:pPr>
      <w:r>
        <w:rPr>
          <w:rFonts w:cs="Arial"/>
          <w:b w:val="0"/>
          <w:color w:val="auto"/>
          <w:szCs w:val="24"/>
        </w:rPr>
        <w:t>Requerimento de cadastramento:</w:t>
      </w:r>
    </w:p>
    <w:p>
      <w:pPr>
        <w:spacing w:line="48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“À COMISSÃO DE CADASTRAMENTO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 Pessoa Jurídica ____________________________________________________________,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neste ato representada por _____________________________________________________, 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com sede na ______________________________________, nº _____, Bairro ____________________, na cidade de ____________________________, Estado de ___________________, no ramo de atividade de__________________________________________________________________________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___________________________________________________________________________,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telefone ___________________, e-mail ______________________________________, inscrita no CNPJ sob o nº ______________________________________, com Inscrição Estadual nº _____________________, vem requerer sua INSCRIÇÃO (  ) RENOVAÇÃO (  ), junto ao Setor de Cadastro de Fornecedores pertencente ao Setor de Licitações dessa prefeitura, juntando para tanto a documentação exigida.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Pede deferimento.</w:t>
      </w: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___________________________, _____ de __________________ de ______.</w:t>
      </w: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EMPRESA __________________________________</w:t>
      </w: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(menção da condição funcional ou legal do assinante, devidamente comprovada).</w:t>
      </w:r>
    </w:p>
    <w:p>
      <w:pPr>
        <w:ind w:left="2268" w:hanging="2268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lang w:eastAsia="en-US"/>
        </w:rPr>
      </w:pPr>
    </w:p>
    <w:tbl>
      <w:tblPr>
        <w:tblStyle w:val="10"/>
        <w:tblW w:w="10177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26"/>
        <w:gridCol w:w="2238"/>
        <w:gridCol w:w="2028"/>
        <w:gridCol w:w="2174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4" w:hRule="atLeast"/>
        </w:trPr>
        <w:tc>
          <w:tcPr>
            <w:tcW w:w="10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240" w:after="120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Razão Social: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widowControl w:val="0"/>
              <w:spacing w:before="120" w:after="120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Nome Fantasia: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widowControl w:val="0"/>
              <w:spacing w:before="120" w:after="120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Ramo Atividade: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Natureza Jurídica:                       [  ] Ltda                      [  ] Individual                      [  ] SA                     [  ] Outras</w:t>
            </w:r>
          </w:p>
          <w:p>
            <w:pPr>
              <w:widowControl w:val="0"/>
              <w:spacing w:before="240" w:line="48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[   ] Micro Empresa (ME)                     [   ] Empresa Pequeno Porte (EPP)                    [   ] Optante pelo Simples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81" w:hRule="atLeast"/>
        </w:trPr>
        <w:tc>
          <w:tcPr>
            <w:tcW w:w="10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CNPJ nº:                                                                 Insc. Estadual nº: 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Valor Capital Social: R$ </w:t>
            </w:r>
          </w:p>
          <w:p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Sócio: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_______________________________,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CPF: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Data de Registro na Junta: ___/___/_____</w:t>
            </w:r>
          </w:p>
          <w:p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Sócio: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_______________________________,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CPF: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Data de Registro na Junta: ___/___/_____</w:t>
            </w:r>
          </w:p>
          <w:p>
            <w:pPr>
              <w:spacing w:line="48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Sócio: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_______________________________,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CPF: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Data de Registro na Junta: ___/___/_____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06" w:hRule="atLeast"/>
        </w:trPr>
        <w:tc>
          <w:tcPr>
            <w:tcW w:w="10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__________________________________________________________________________________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Bairro: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Cidade: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_____________________________________,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Estado: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CEP: _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5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Fone: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Celular: 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Email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Data: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85" w:hRule="atLeast"/>
        </w:trPr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Nome do Responsável para contato:</w:t>
            </w:r>
          </w:p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Rubrica</w:t>
            </w:r>
          </w:p>
        </w:tc>
      </w:tr>
    </w:tbl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ANEXO V </w:t>
      </w: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MODELO DE TERMO DE AUTORIZAÇÃO DE USO DE IMAGEM</w:t>
      </w: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Eu,___________________________________________________, portador da Cédula de Identidade nº _________________, inscrito no CPF sob nº ________________, residente à Rua/AV. _____________________________, nº _______, na cidade de ____________________, AUTORIZO o uso de minha imagem (ou do menor _______________________________ sob minha responsabilidade) em fotos ou filmes, sem finalidade comercial. A presente autorização é concedida a título gratuito, abrangendo o uso da imagem acima mencionada em todo território nacional e no exterior, em todas as suas modalidades e, em destaque, das seguintes formas: (I) home Page; (II) cartazes; (III) divulgação em geral. Por esta ser a expressão da minha vontade declaro que autorizo o uso acima descrito sem que nada haja a ser reclamado a título de direitos conexos à minha imagem ou a qualquer outro.</w:t>
      </w: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Primavera do Leste ____ de _________________________ de 2019.</w:t>
      </w:r>
    </w:p>
    <w:p>
      <w:pPr>
        <w:jc w:val="right"/>
        <w:rPr>
          <w:rFonts w:ascii="Arial" w:hAnsi="Arial" w:cs="Arial"/>
          <w:color w:val="auto"/>
          <w:sz w:val="24"/>
          <w:szCs w:val="24"/>
        </w:rPr>
      </w:pPr>
    </w:p>
    <w:p>
      <w:pPr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Assinatura:_________________________ Telefone para contato: (___)______________ </w:t>
      </w: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(Obs.: Cada pessoa que aparecer na filmagem/foto deverá assinar um termo como este)</w:t>
      </w: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eastAsia="Arial" w:cs="Arial"/>
          <w:b/>
          <w:color w:val="auto"/>
          <w:sz w:val="24"/>
          <w:szCs w:val="24"/>
        </w:rPr>
      </w:pPr>
      <w:r>
        <w:rPr>
          <w:rFonts w:ascii="Arial" w:hAnsi="Arial" w:eastAsia="Arial" w:cs="Arial"/>
          <w:b/>
          <w:color w:val="auto"/>
          <w:sz w:val="24"/>
          <w:szCs w:val="24"/>
        </w:rPr>
        <w:t xml:space="preserve">ANEXO VI </w:t>
      </w: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eastAsia="Arial" w:cs="Arial"/>
          <w:b/>
          <w:color w:val="auto"/>
          <w:sz w:val="24"/>
          <w:szCs w:val="24"/>
        </w:rPr>
        <w:t xml:space="preserve"> Modelo Autorização do Responsável</w:t>
      </w: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eastAsia="Arial" w:cs="Arial"/>
          <w:b/>
          <w:color w:val="auto"/>
          <w:sz w:val="24"/>
          <w:szCs w:val="24"/>
        </w:rPr>
        <w:t>Autorização para menores de 18 anos em eventos públicos</w:t>
      </w: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eastAsia="Arial" w:cs="Arial"/>
          <w:i/>
          <w:color w:val="auto"/>
          <w:sz w:val="24"/>
          <w:szCs w:val="24"/>
        </w:rPr>
        <w:t>Baseado na Portaria Nº 018/2004 - 1ª Vara da Infância e da Juventude</w:t>
      </w:r>
    </w:p>
    <w:p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>
      <w:pPr>
        <w:spacing w:line="48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eastAsia="Arial" w:cs="Arial"/>
          <w:color w:val="auto"/>
          <w:sz w:val="24"/>
          <w:szCs w:val="24"/>
        </w:rPr>
        <w:t>Eu, _________________________________________________ (nome completo do pai/mãe ou responsável legal), nacionalidade ______________, portador (a) do RG nº __________________, órgão expedidor __________, e inscrita no CPF/MF nº ____________________ autorizo o(a) adolescente/filho(a) ____________________________________________________, com ______ anos de idade, conforme documento de identidade que porta, de quem sou ____________ (relação de parentesco) a participar do evento denominado: _________________________________________ (nome do evento, show, festa),</w:t>
      </w:r>
      <w:r>
        <w:rPr>
          <w:rFonts w:ascii="Arial" w:hAnsi="Arial" w:eastAsia="Arial" w:cs="Arial"/>
          <w:color w:val="auto"/>
          <w:sz w:val="24"/>
          <w:szCs w:val="24"/>
        </w:rPr>
        <w:br w:type="textWrapping"/>
      </w:r>
      <w:r>
        <w:rPr>
          <w:rFonts w:ascii="Arial" w:hAnsi="Arial" w:eastAsia="Arial" w:cs="Arial"/>
          <w:color w:val="auto"/>
          <w:sz w:val="24"/>
          <w:szCs w:val="24"/>
        </w:rPr>
        <w:t xml:space="preserve"> no local ____________________________________________________________,  dia ____/____/___, </w:t>
      </w:r>
    </w:p>
    <w:p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eastAsia="Arial" w:cs="Arial"/>
          <w:color w:val="auto"/>
          <w:sz w:val="24"/>
          <w:szCs w:val="24"/>
        </w:rPr>
        <w:t>Local: _____________________ Data ___/___/___ (data da assinatura)</w:t>
      </w: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eastAsia="Arial" w:cs="Arial"/>
          <w:color w:val="auto"/>
          <w:sz w:val="24"/>
          <w:szCs w:val="24"/>
        </w:rPr>
        <w:t>____________________________________</w:t>
      </w:r>
    </w:p>
    <w:p>
      <w:pPr>
        <w:spacing w:line="360" w:lineRule="auto"/>
        <w:jc w:val="center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Arial" w:hAnsi="Arial" w:eastAsia="Arial" w:cs="Arial"/>
          <w:color w:val="auto"/>
          <w:sz w:val="24"/>
          <w:szCs w:val="24"/>
        </w:rPr>
        <w:t xml:space="preserve">Assinatura do pai (ou responsável legal) </w:t>
      </w:r>
      <w:r>
        <w:rPr>
          <w:rFonts w:ascii="Arial" w:hAnsi="Arial" w:eastAsia="Arial" w:cs="Arial"/>
          <w:color w:val="auto"/>
          <w:sz w:val="24"/>
          <w:szCs w:val="24"/>
        </w:rPr>
        <w:br w:type="textWrapping"/>
      </w:r>
    </w:p>
    <w:p>
      <w:pPr>
        <w:spacing w:line="360" w:lineRule="auto"/>
        <w:jc w:val="center"/>
        <w:rPr>
          <w:rFonts w:ascii="Arial" w:hAnsi="Arial" w:eastAsia="Arial" w:cs="Arial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eastAsia="Arial" w:cs="Arial"/>
          <w:color w:val="auto"/>
          <w:sz w:val="24"/>
          <w:szCs w:val="24"/>
        </w:rPr>
        <w:br w:type="textWrapping"/>
      </w:r>
      <w:r>
        <w:rPr>
          <w:rFonts w:ascii="Arial" w:hAnsi="Arial" w:eastAsia="Arial" w:cs="Arial"/>
          <w:color w:val="auto"/>
          <w:sz w:val="24"/>
          <w:szCs w:val="24"/>
        </w:rPr>
        <w:t>Telefones de contato do responsável:</w:t>
      </w:r>
      <w:r>
        <w:rPr>
          <w:rFonts w:ascii="Arial" w:hAnsi="Arial" w:eastAsia="Arial" w:cs="Arial"/>
          <w:color w:val="auto"/>
          <w:sz w:val="24"/>
          <w:szCs w:val="24"/>
        </w:rPr>
        <w:br w:type="textWrapping"/>
      </w:r>
      <w:r>
        <w:rPr>
          <w:rFonts w:ascii="Arial" w:hAnsi="Arial" w:eastAsia="Arial" w:cs="Arial"/>
          <w:color w:val="auto"/>
          <w:sz w:val="24"/>
          <w:szCs w:val="24"/>
        </w:rPr>
        <w:t>________________________________________</w:t>
      </w:r>
    </w:p>
    <w:p>
      <w:pPr>
        <w:rPr>
          <w:rFonts w:ascii="Arial" w:hAnsi="Arial" w:cs="Arial"/>
          <w:color w:val="auto"/>
          <w:sz w:val="24"/>
          <w:szCs w:val="24"/>
        </w:rPr>
      </w:pPr>
    </w:p>
    <w:p>
      <w:pPr>
        <w:rPr>
          <w:rFonts w:ascii="Arial" w:hAnsi="Arial" w:cs="Arial"/>
          <w:color w:val="auto"/>
          <w:sz w:val="24"/>
          <w:szCs w:val="24"/>
        </w:rPr>
      </w:pPr>
    </w:p>
    <w:sectPr>
      <w:headerReference r:id="rId5" w:type="default"/>
      <w:footerReference r:id="rId6" w:type="default"/>
      <w:footerReference r:id="rId7" w:type="even"/>
      <w:pgSz w:w="11907" w:h="16840"/>
      <w:pgMar w:top="1814" w:right="567" w:bottom="851" w:left="1701" w:header="284" w:footer="2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Ecofont_Spranq_eco_Sans">
    <w:altName w:val="Malgun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framePr w:wrap="around" w:vAnchor="text" w:hAnchor="margin" w:xAlign="right" w:y="1"/>
      <w:rPr>
        <w:rStyle w:val="17"/>
        <w:sz w:val="16"/>
      </w:rPr>
    </w:pPr>
    <w:r>
      <w:rPr>
        <w:rStyle w:val="17"/>
        <w:sz w:val="16"/>
      </w:rPr>
      <w:fldChar w:fldCharType="begin"/>
    </w:r>
    <w:r>
      <w:rPr>
        <w:rStyle w:val="17"/>
        <w:sz w:val="16"/>
      </w:rPr>
      <w:instrText xml:space="preserve">PAGE  </w:instrText>
    </w:r>
    <w:r>
      <w:rPr>
        <w:rStyle w:val="17"/>
        <w:sz w:val="16"/>
      </w:rPr>
      <w:fldChar w:fldCharType="separate"/>
    </w:r>
    <w:r>
      <w:rPr>
        <w:rStyle w:val="17"/>
        <w:sz w:val="16"/>
      </w:rPr>
      <w:t>16</w:t>
    </w:r>
    <w:r>
      <w:rPr>
        <w:rStyle w:val="17"/>
        <w:sz w:val="16"/>
      </w:rPr>
      <w:fldChar w:fldCharType="end"/>
    </w:r>
  </w:p>
  <w:p>
    <w:pPr>
      <w:pStyle w:val="3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Concurso nº </w:t>
    </w:r>
    <w:r>
      <w:rPr>
        <w:rFonts w:hint="default" w:ascii="Arial" w:hAnsi="Arial" w:cs="Arial"/>
        <w:sz w:val="16"/>
        <w:lang w:val="pt-BR"/>
      </w:rPr>
      <w:t>004</w:t>
    </w:r>
    <w:r>
      <w:rPr>
        <w:rFonts w:ascii="Arial" w:hAnsi="Arial" w:cs="Arial"/>
        <w:sz w:val="16"/>
      </w:rPr>
      <w:t>/2022</w:t>
    </w:r>
  </w:p>
  <w:p>
    <w:pPr>
      <w:pStyle w:val="31"/>
      <w:ind w:right="36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40" w:lineRule="auto"/>
      </w:pPr>
      <w:r>
        <w:separator/>
      </w:r>
    </w:p>
  </w:footnote>
  <w:footnote w:type="continuationSeparator" w:id="9">
    <w:p>
      <w:pPr>
        <w:spacing w:before="0" w:after="0" w:line="240" w:lineRule="auto"/>
      </w:pPr>
      <w:r>
        <w:continuationSeparator/>
      </w:r>
    </w:p>
  </w:footnote>
  <w:footnote w:id="0">
    <w:p>
      <w:pPr>
        <w:pStyle w:val="38"/>
        <w:rPr>
          <w:sz w:val="20"/>
          <w:szCs w:val="20"/>
        </w:rPr>
      </w:pPr>
      <w:r>
        <w:rPr>
          <w:rStyle w:val="15"/>
          <w:sz w:val="20"/>
          <w:szCs w:val="20"/>
        </w:rPr>
        <w:footnoteRef/>
      </w:r>
      <w:r>
        <w:rPr>
          <w:sz w:val="20"/>
          <w:szCs w:val="20"/>
        </w:rPr>
        <w:t xml:space="preserve"> Os avaliadores devem descrever o porquê do destaque nesse item;</w:t>
      </w:r>
    </w:p>
  </w:footnote>
  <w:footnote w:id="1">
    <w:p>
      <w:pPr>
        <w:pStyle w:val="38"/>
        <w:rPr>
          <w:sz w:val="20"/>
          <w:szCs w:val="20"/>
        </w:rPr>
      </w:pPr>
      <w:r>
        <w:rPr>
          <w:rStyle w:val="15"/>
          <w:sz w:val="20"/>
          <w:szCs w:val="20"/>
        </w:rPr>
        <w:footnoteRef/>
      </w:r>
      <w:r>
        <w:rPr>
          <w:sz w:val="20"/>
          <w:szCs w:val="20"/>
        </w:rPr>
        <w:t xml:space="preserve"> Os avaliadores devem descrever o porquê do destaque nesse item;</w:t>
      </w:r>
    </w:p>
  </w:footnote>
  <w:footnote w:id="2">
    <w:p>
      <w:pPr>
        <w:pStyle w:val="38"/>
      </w:pPr>
      <w:r>
        <w:rPr>
          <w:rStyle w:val="15"/>
          <w:sz w:val="20"/>
          <w:szCs w:val="20"/>
        </w:rPr>
        <w:footnoteRef/>
      </w:r>
      <w:r>
        <w:rPr>
          <w:sz w:val="20"/>
          <w:szCs w:val="20"/>
        </w:rPr>
        <w:t xml:space="preserve"> Os avaliadores devem descrever o porquê do destaque nesse item;</w:t>
      </w:r>
    </w:p>
  </w:footnote>
  <w:footnote w:id="3">
    <w:p>
      <w:pPr>
        <w:pStyle w:val="38"/>
        <w:rPr>
          <w:sz w:val="20"/>
          <w:szCs w:val="20"/>
        </w:rPr>
      </w:pPr>
      <w:r>
        <w:rPr>
          <w:rStyle w:val="15"/>
        </w:rPr>
        <w:footnoteRef/>
      </w:r>
      <w:r>
        <w:t xml:space="preserve"> </w:t>
      </w:r>
      <w:r>
        <w:rPr>
          <w:sz w:val="20"/>
          <w:szCs w:val="20"/>
        </w:rPr>
        <w:t>O Produtor ou Responsável pelo Espetáculo deve encaminhar autorização do proprietário do local de realização da apresentação.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tbl>
    <w:tblPr>
      <w:tblStyle w:val="10"/>
      <w:tblW w:w="974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18"/>
      <w:gridCol w:w="5245"/>
      <w:gridCol w:w="1984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46" w:hRule="atLeast"/>
      </w:trPr>
      <w:tc>
        <w:tcPr>
          <w:tcW w:w="2518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29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sz w:val="24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8750" cy="8435975"/>
                <wp:effectExtent l="19050" t="0" r="6350" b="0"/>
                <wp:wrapNone/>
                <wp:docPr id="6" name="Imagem 6" descr="brasao Primavera do L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 Primavera do L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8750" cy="843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</w:t>
          </w:r>
          <w:r>
            <w:drawing>
              <wp:inline distT="0" distB="0" distL="0" distR="0">
                <wp:extent cx="821690" cy="1064895"/>
                <wp:effectExtent l="0" t="0" r="0" b="1905"/>
                <wp:docPr id="5" name="Imagem 5" descr="brasa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brasa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2"/>
            <w:keepNext w:val="0"/>
            <w:widowControl w:val="0"/>
            <w:spacing w:before="1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PREFEITURA </w:t>
          </w:r>
          <w:r>
            <w:rPr>
              <w:rFonts w:ascii="Arial" w:hAnsi="Arial" w:cs="Arial"/>
              <w:sz w:val="22"/>
              <w:szCs w:val="22"/>
            </w:rPr>
            <w:t>MUNICIPAL DE</w:t>
          </w:r>
        </w:p>
        <w:p>
          <w:pPr>
            <w:pStyle w:val="2"/>
            <w:keepNext w:val="0"/>
            <w:widowControl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PRIMAVERA DO LESTE</w:t>
          </w:r>
        </w:p>
        <w:p>
          <w:pPr>
            <w:pStyle w:val="29"/>
            <w:tabs>
              <w:tab w:val="center" w:pos="4607"/>
              <w:tab w:val="right" w:pos="921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>
          <w:pPr>
            <w:pStyle w:val="29"/>
            <w:tabs>
              <w:tab w:val="center" w:pos="4607"/>
              <w:tab w:val="right" w:pos="9214"/>
            </w:tabs>
            <w:jc w:val="center"/>
            <w:rPr>
              <w:sz w:val="24"/>
              <w:szCs w:val="24"/>
            </w:rPr>
          </w:pPr>
          <w:r>
            <w:rPr>
              <w:rFonts w:ascii="Arial" w:hAnsi="Arial" w:cs="Arial"/>
              <w:b/>
              <w:sz w:val="22"/>
              <w:szCs w:val="22"/>
            </w:rPr>
            <w:t>SECRETARIA M. DE CULTURA, TURISMO  E JUVENTUDE</w:t>
          </w:r>
        </w:p>
      </w:tc>
      <w:tc>
        <w:tcPr>
          <w:tcW w:w="1984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29"/>
            <w:tabs>
              <w:tab w:val="center" w:pos="4607"/>
              <w:tab w:val="right" w:pos="9214"/>
            </w:tabs>
            <w:rPr>
              <w:sz w:val="16"/>
            </w:rPr>
          </w:pPr>
        </w:p>
        <w:p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C.P.L</w:t>
          </w:r>
        </w:p>
        <w:p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>
    <w:pPr>
      <w:pStyle w:val="29"/>
      <w:tabs>
        <w:tab w:val="center" w:pos="4607"/>
        <w:tab w:val="right" w:pos="9214"/>
      </w:tabs>
      <w:jc w:val="center"/>
      <w:rPr>
        <w:sz w:val="16"/>
      </w:rPr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08750" cy="8435975"/>
          <wp:effectExtent l="0" t="0" r="6350" b="3175"/>
          <wp:wrapNone/>
          <wp:docPr id="9" name="WordPictureWatermark24231122" descr="brasao Primavera do L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4231122" descr="brasao Primavera do Leste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0" cy="843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258B8"/>
    <w:multiLevelType w:val="multilevel"/>
    <w:tmpl w:val="010258B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F75863"/>
    <w:multiLevelType w:val="multilevel"/>
    <w:tmpl w:val="06F75863"/>
    <w:lvl w:ilvl="0" w:tentative="0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242A30"/>
    <w:multiLevelType w:val="multilevel"/>
    <w:tmpl w:val="0A242A30"/>
    <w:lvl w:ilvl="0" w:tentative="0">
      <w:start w:val="1"/>
      <w:numFmt w:val="bullet"/>
      <w:lvlText w:val=""/>
      <w:lvlJc w:val="left"/>
      <w:pPr>
        <w:ind w:left="1287" w:hanging="72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1F8D2793"/>
    <w:multiLevelType w:val="multilevel"/>
    <w:tmpl w:val="1F8D2793"/>
    <w:lvl w:ilvl="0" w:tentative="0">
      <w:start w:val="1"/>
      <w:numFmt w:val="lowerLetter"/>
      <w:lvlText w:val="%1)"/>
      <w:lvlJc w:val="left"/>
      <w:pPr>
        <w:ind w:left="1571" w:hanging="360"/>
      </w:p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DAA0809"/>
    <w:multiLevelType w:val="multilevel"/>
    <w:tmpl w:val="5DAA080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0793"/>
    <w:multiLevelType w:val="multilevel"/>
    <w:tmpl w:val="60C70793"/>
    <w:lvl w:ilvl="0" w:tentative="0">
      <w:start w:val="1"/>
      <w:numFmt w:val="lowerLetter"/>
      <w:lvlText w:val="%1)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F169D"/>
    <w:rsid w:val="00011070"/>
    <w:rsid w:val="00155FB0"/>
    <w:rsid w:val="0019215F"/>
    <w:rsid w:val="001A442A"/>
    <w:rsid w:val="001C2518"/>
    <w:rsid w:val="001F247E"/>
    <w:rsid w:val="002810D3"/>
    <w:rsid w:val="002F169D"/>
    <w:rsid w:val="00322081"/>
    <w:rsid w:val="003544A1"/>
    <w:rsid w:val="004219B3"/>
    <w:rsid w:val="004310A8"/>
    <w:rsid w:val="00433F69"/>
    <w:rsid w:val="00450195"/>
    <w:rsid w:val="0055581E"/>
    <w:rsid w:val="005771AE"/>
    <w:rsid w:val="0057744E"/>
    <w:rsid w:val="00630F94"/>
    <w:rsid w:val="00640246"/>
    <w:rsid w:val="00677D8E"/>
    <w:rsid w:val="006E697A"/>
    <w:rsid w:val="00713E22"/>
    <w:rsid w:val="00757B74"/>
    <w:rsid w:val="0077223A"/>
    <w:rsid w:val="0081295F"/>
    <w:rsid w:val="00812C42"/>
    <w:rsid w:val="00854091"/>
    <w:rsid w:val="00891673"/>
    <w:rsid w:val="008F1C19"/>
    <w:rsid w:val="0091294E"/>
    <w:rsid w:val="0096033B"/>
    <w:rsid w:val="00963781"/>
    <w:rsid w:val="009A59B7"/>
    <w:rsid w:val="009A6652"/>
    <w:rsid w:val="009F3B44"/>
    <w:rsid w:val="00A8769E"/>
    <w:rsid w:val="00AA2D4F"/>
    <w:rsid w:val="00AB769A"/>
    <w:rsid w:val="00AE18EF"/>
    <w:rsid w:val="00B12C3C"/>
    <w:rsid w:val="00B14446"/>
    <w:rsid w:val="00BC7C5A"/>
    <w:rsid w:val="00C07A5F"/>
    <w:rsid w:val="00C450C7"/>
    <w:rsid w:val="00CB339A"/>
    <w:rsid w:val="00CE32BB"/>
    <w:rsid w:val="00D85C61"/>
    <w:rsid w:val="00DB14F2"/>
    <w:rsid w:val="00E2202F"/>
    <w:rsid w:val="00EB2934"/>
    <w:rsid w:val="00F3084C"/>
    <w:rsid w:val="043C4936"/>
    <w:rsid w:val="123373D0"/>
    <w:rsid w:val="2F0610A4"/>
    <w:rsid w:val="495809FF"/>
    <w:rsid w:val="649333F6"/>
    <w:rsid w:val="76B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jc w:val="center"/>
      <w:outlineLvl w:val="0"/>
    </w:pPr>
    <w:rPr>
      <w:b/>
      <w:sz w:val="36"/>
    </w:rPr>
  </w:style>
  <w:style w:type="paragraph" w:styleId="3">
    <w:name w:val="heading 2"/>
    <w:basedOn w:val="1"/>
    <w:next w:val="1"/>
    <w:link w:val="42"/>
    <w:qFormat/>
    <w:uiPriority w:val="9"/>
    <w:pPr>
      <w:keepNext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link w:val="43"/>
    <w:qFormat/>
    <w:uiPriority w:val="9"/>
    <w:pPr>
      <w:keepNext/>
      <w:jc w:val="center"/>
      <w:outlineLvl w:val="2"/>
    </w:pPr>
    <w:rPr>
      <w:rFonts w:ascii="Arial" w:hAnsi="Arial"/>
      <w:b/>
      <w:sz w:val="28"/>
    </w:rPr>
  </w:style>
  <w:style w:type="paragraph" w:styleId="5">
    <w:name w:val="heading 4"/>
    <w:basedOn w:val="1"/>
    <w:next w:val="1"/>
    <w:link w:val="44"/>
    <w:qFormat/>
    <w:uiPriority w:val="0"/>
    <w:pPr>
      <w:keepNext/>
      <w:jc w:val="center"/>
      <w:outlineLvl w:val="3"/>
    </w:pPr>
    <w:rPr>
      <w:rFonts w:ascii="Arial" w:hAnsi="Arial"/>
      <w:b/>
      <w:sz w:val="32"/>
    </w:rPr>
  </w:style>
  <w:style w:type="paragraph" w:styleId="6">
    <w:name w:val="heading 6"/>
    <w:basedOn w:val="1"/>
    <w:next w:val="1"/>
    <w:link w:val="45"/>
    <w:qFormat/>
    <w:uiPriority w:val="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8"/>
    <w:basedOn w:val="1"/>
    <w:next w:val="1"/>
    <w:link w:val="46"/>
    <w:qFormat/>
    <w:uiPriority w:val="0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8">
    <w:name w:val="heading 9"/>
    <w:basedOn w:val="1"/>
    <w:next w:val="1"/>
    <w:link w:val="47"/>
    <w:qFormat/>
    <w:uiPriority w:val="0"/>
    <w:pPr>
      <w:keepNext/>
      <w:jc w:val="center"/>
      <w:outlineLvl w:val="8"/>
    </w:pPr>
    <w:rPr>
      <w:rFonts w:ascii="Arial" w:hAnsi="Arial"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rFonts w:cs="Times New Roman"/>
      <w:b/>
      <w:bCs/>
    </w:rPr>
  </w:style>
  <w:style w:type="character" w:styleId="12">
    <w:name w:val="annotation reference"/>
    <w:qFormat/>
    <w:uiPriority w:val="99"/>
    <w:rPr>
      <w:rFonts w:cs="Times New Roman"/>
      <w:sz w:val="16"/>
      <w:szCs w:val="16"/>
    </w:rPr>
  </w:style>
  <w:style w:type="character" w:styleId="13">
    <w:name w:val="FollowedHyperlink"/>
    <w:uiPriority w:val="99"/>
    <w:rPr>
      <w:color w:val="800080"/>
      <w:u w:val="single"/>
    </w:rPr>
  </w:style>
  <w:style w:type="character" w:styleId="14">
    <w:name w:val="Emphasis"/>
    <w:qFormat/>
    <w:uiPriority w:val="20"/>
    <w:rPr>
      <w:rFonts w:cs="Times New Roman"/>
      <w:i/>
      <w:iCs/>
    </w:rPr>
  </w:style>
  <w:style w:type="character" w:styleId="15">
    <w:name w:val="footnote reference"/>
    <w:unhideWhenUsed/>
    <w:uiPriority w:val="99"/>
    <w:rPr>
      <w:vertAlign w:val="superscript"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9"/>
    <w:uiPriority w:val="0"/>
  </w:style>
  <w:style w:type="paragraph" w:styleId="18">
    <w:name w:val="List"/>
    <w:basedOn w:val="1"/>
    <w:qFormat/>
    <w:uiPriority w:val="0"/>
    <w:pPr>
      <w:ind w:left="283" w:hanging="283"/>
    </w:pPr>
    <w:rPr>
      <w:sz w:val="24"/>
    </w:rPr>
  </w:style>
  <w:style w:type="paragraph" w:styleId="19">
    <w:name w:val="Body Text"/>
    <w:basedOn w:val="1"/>
    <w:link w:val="48"/>
    <w:qFormat/>
    <w:uiPriority w:val="0"/>
    <w:pPr>
      <w:jc w:val="both"/>
    </w:pPr>
    <w:rPr>
      <w:rFonts w:ascii="Arial" w:hAnsi="Arial"/>
      <w:sz w:val="24"/>
    </w:rPr>
  </w:style>
  <w:style w:type="paragraph" w:styleId="20">
    <w:name w:val="Block Text"/>
    <w:basedOn w:val="1"/>
    <w:uiPriority w:val="0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styleId="21">
    <w:name w:val="annotation text"/>
    <w:basedOn w:val="1"/>
    <w:link w:val="65"/>
    <w:uiPriority w:val="99"/>
  </w:style>
  <w:style w:type="paragraph" w:styleId="22">
    <w:name w:val="Body Text Indent 2"/>
    <w:basedOn w:val="1"/>
    <w:link w:val="53"/>
    <w:qFormat/>
    <w:uiPriority w:val="0"/>
    <w:pPr>
      <w:ind w:left="708" w:firstLine="708"/>
      <w:jc w:val="both"/>
    </w:pPr>
    <w:rPr>
      <w:rFonts w:ascii="Arial" w:hAnsi="Arial"/>
      <w:sz w:val="24"/>
    </w:rPr>
  </w:style>
  <w:style w:type="paragraph" w:styleId="23">
    <w:name w:val="Title"/>
    <w:basedOn w:val="1"/>
    <w:link w:val="62"/>
    <w:qFormat/>
    <w:uiPriority w:val="0"/>
    <w:pPr>
      <w:jc w:val="center"/>
    </w:pPr>
    <w:rPr>
      <w:b/>
    </w:rPr>
  </w:style>
  <w:style w:type="paragraph" w:styleId="24">
    <w:name w:val="List 4"/>
    <w:basedOn w:val="1"/>
    <w:uiPriority w:val="0"/>
    <w:pPr>
      <w:ind w:left="1132" w:hanging="283"/>
    </w:pPr>
  </w:style>
  <w:style w:type="paragraph" w:styleId="25">
    <w:name w:val="Normal (Web)"/>
    <w:basedOn w:val="1"/>
    <w:link w:val="50"/>
    <w:uiPriority w:val="0"/>
    <w:pPr>
      <w:spacing w:before="100" w:after="100"/>
    </w:pPr>
    <w:rPr>
      <w:sz w:val="24"/>
    </w:rPr>
  </w:style>
  <w:style w:type="paragraph" w:styleId="26">
    <w:name w:val="Plain Text"/>
    <w:basedOn w:val="1"/>
    <w:link w:val="60"/>
    <w:uiPriority w:val="0"/>
    <w:rPr>
      <w:rFonts w:ascii="Courier New" w:hAnsi="Courier New"/>
      <w:color w:val="000000"/>
    </w:rPr>
  </w:style>
  <w:style w:type="paragraph" w:styleId="27">
    <w:name w:val="Body Text 3"/>
    <w:basedOn w:val="1"/>
    <w:link w:val="57"/>
    <w:uiPriority w:val="0"/>
    <w:pPr>
      <w:ind w:right="283"/>
      <w:jc w:val="both"/>
    </w:pPr>
    <w:rPr>
      <w:b/>
      <w:sz w:val="28"/>
    </w:rPr>
  </w:style>
  <w:style w:type="paragraph" w:styleId="28">
    <w:name w:val="Body Text 2"/>
    <w:basedOn w:val="1"/>
    <w:link w:val="56"/>
    <w:qFormat/>
    <w:uiPriority w:val="99"/>
    <w:pPr>
      <w:spacing w:after="120"/>
      <w:jc w:val="both"/>
    </w:pPr>
    <w:rPr>
      <w:rFonts w:ascii="Arial" w:hAnsi="Arial"/>
      <w:b/>
      <w:sz w:val="24"/>
    </w:rPr>
  </w:style>
  <w:style w:type="paragraph" w:styleId="29">
    <w:name w:val="header"/>
    <w:basedOn w:val="1"/>
    <w:link w:val="49"/>
    <w:uiPriority w:val="0"/>
    <w:pPr>
      <w:tabs>
        <w:tab w:val="center" w:pos="4419"/>
        <w:tab w:val="right" w:pos="8838"/>
      </w:tabs>
    </w:pPr>
    <w:rPr>
      <w:sz w:val="28"/>
    </w:rPr>
  </w:style>
  <w:style w:type="paragraph" w:styleId="30">
    <w:name w:val="annotation subject"/>
    <w:basedOn w:val="21"/>
    <w:next w:val="21"/>
    <w:link w:val="66"/>
    <w:uiPriority w:val="99"/>
    <w:rPr>
      <w:b/>
      <w:bCs/>
    </w:rPr>
  </w:style>
  <w:style w:type="paragraph" w:styleId="31">
    <w:name w:val="footer"/>
    <w:basedOn w:val="1"/>
    <w:link w:val="55"/>
    <w:uiPriority w:val="99"/>
    <w:pPr>
      <w:tabs>
        <w:tab w:val="center" w:pos="4419"/>
        <w:tab w:val="right" w:pos="8838"/>
      </w:tabs>
    </w:pPr>
    <w:rPr>
      <w:sz w:val="28"/>
    </w:rPr>
  </w:style>
  <w:style w:type="paragraph" w:styleId="32">
    <w:name w:val="caption"/>
    <w:basedOn w:val="1"/>
    <w:next w:val="1"/>
    <w:qFormat/>
    <w:uiPriority w:val="0"/>
    <w:pPr>
      <w:ind w:right="1417"/>
      <w:jc w:val="center"/>
    </w:pPr>
    <w:rPr>
      <w:rFonts w:ascii="Arial" w:hAnsi="Arial"/>
      <w:b/>
      <w:sz w:val="24"/>
    </w:rPr>
  </w:style>
  <w:style w:type="paragraph" w:styleId="33">
    <w:name w:val="List 3"/>
    <w:basedOn w:val="1"/>
    <w:uiPriority w:val="0"/>
    <w:pPr>
      <w:ind w:left="849" w:hanging="283"/>
    </w:pPr>
  </w:style>
  <w:style w:type="paragraph" w:styleId="34">
    <w:name w:val="Body Text Indent 3"/>
    <w:basedOn w:val="1"/>
    <w:link w:val="58"/>
    <w:qFormat/>
    <w:uiPriority w:val="0"/>
    <w:pPr>
      <w:spacing w:after="120"/>
      <w:ind w:firstLine="709"/>
      <w:jc w:val="both"/>
    </w:pPr>
    <w:rPr>
      <w:rFonts w:ascii="Arial" w:hAnsi="Arial"/>
      <w:b/>
      <w:color w:val="000000"/>
      <w:sz w:val="24"/>
    </w:rPr>
  </w:style>
  <w:style w:type="paragraph" w:styleId="35">
    <w:name w:val="Balloon Text"/>
    <w:basedOn w:val="1"/>
    <w:link w:val="59"/>
    <w:semiHidden/>
    <w:uiPriority w:val="99"/>
    <w:rPr>
      <w:rFonts w:ascii="Tahoma" w:hAnsi="Tahoma" w:cs="Tahoma"/>
      <w:sz w:val="16"/>
      <w:szCs w:val="16"/>
    </w:rPr>
  </w:style>
  <w:style w:type="paragraph" w:styleId="36">
    <w:name w:val="Subtitle"/>
    <w:basedOn w:val="1"/>
    <w:next w:val="1"/>
    <w:link w:val="92"/>
    <w:qFormat/>
    <w:uiPriority w:val="0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37">
    <w:name w:val="List 2"/>
    <w:basedOn w:val="1"/>
    <w:uiPriority w:val="0"/>
    <w:pPr>
      <w:ind w:left="566" w:hanging="283"/>
    </w:pPr>
  </w:style>
  <w:style w:type="paragraph" w:styleId="38">
    <w:name w:val="footnote text"/>
    <w:basedOn w:val="1"/>
    <w:link w:val="137"/>
    <w:unhideWhenUsed/>
    <w:uiPriority w:val="99"/>
    <w:rPr>
      <w:sz w:val="24"/>
      <w:szCs w:val="24"/>
    </w:rPr>
  </w:style>
  <w:style w:type="paragraph" w:styleId="39">
    <w:name w:val="Body Text Indent"/>
    <w:basedOn w:val="1"/>
    <w:link w:val="51"/>
    <w:uiPriority w:val="0"/>
    <w:pPr>
      <w:spacing w:before="240"/>
      <w:ind w:left="851" w:hanging="284"/>
      <w:jc w:val="both"/>
    </w:pPr>
    <w:rPr>
      <w:rFonts w:ascii="Arial" w:hAnsi="Arial"/>
      <w:sz w:val="24"/>
    </w:rPr>
  </w:style>
  <w:style w:type="table" w:styleId="40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1">
    <w:name w:val="Título 1 Char"/>
    <w:basedOn w:val="9"/>
    <w:link w:val="2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42">
    <w:name w:val="Título 2 Char"/>
    <w:basedOn w:val="9"/>
    <w:link w:val="3"/>
    <w:uiPriority w:val="9"/>
    <w:rPr>
      <w:rFonts w:ascii="Arial" w:hAnsi="Arial" w:eastAsia="Times New Roman" w:cs="Times New Roman"/>
      <w:b/>
      <w:sz w:val="32"/>
      <w:szCs w:val="20"/>
    </w:rPr>
  </w:style>
  <w:style w:type="character" w:customStyle="1" w:styleId="43">
    <w:name w:val="Título 3 Char"/>
    <w:basedOn w:val="9"/>
    <w:link w:val="4"/>
    <w:uiPriority w:val="9"/>
    <w:rPr>
      <w:rFonts w:ascii="Arial" w:hAnsi="Arial" w:eastAsia="Times New Roman" w:cs="Times New Roman"/>
      <w:b/>
      <w:sz w:val="28"/>
      <w:szCs w:val="20"/>
    </w:rPr>
  </w:style>
  <w:style w:type="character" w:customStyle="1" w:styleId="44">
    <w:name w:val="Título 4 Char"/>
    <w:basedOn w:val="9"/>
    <w:link w:val="5"/>
    <w:uiPriority w:val="0"/>
    <w:rPr>
      <w:rFonts w:ascii="Arial" w:hAnsi="Arial" w:eastAsia="Times New Roman" w:cs="Times New Roman"/>
      <w:b/>
      <w:sz w:val="32"/>
      <w:szCs w:val="20"/>
    </w:rPr>
  </w:style>
  <w:style w:type="character" w:customStyle="1" w:styleId="45">
    <w:name w:val="Título 6 Char"/>
    <w:basedOn w:val="9"/>
    <w:link w:val="6"/>
    <w:uiPriority w:val="0"/>
    <w:rPr>
      <w:rFonts w:ascii="Times New Roman" w:hAnsi="Times New Roman" w:eastAsia="Times New Roman" w:cs="Times New Roman"/>
      <w:b/>
      <w:bCs/>
      <w:lang w:eastAsia="ar-SA"/>
    </w:rPr>
  </w:style>
  <w:style w:type="character" w:customStyle="1" w:styleId="46">
    <w:name w:val="Título 8 Char"/>
    <w:basedOn w:val="9"/>
    <w:link w:val="7"/>
    <w:uiPriority w:val="0"/>
    <w:rPr>
      <w:rFonts w:ascii="Arial" w:hAnsi="Arial" w:eastAsia="Times New Roman" w:cs="Times New Roman"/>
      <w:b/>
      <w:sz w:val="24"/>
      <w:szCs w:val="20"/>
      <w:u w:val="single"/>
    </w:rPr>
  </w:style>
  <w:style w:type="character" w:customStyle="1" w:styleId="47">
    <w:name w:val="Título 9 Char"/>
    <w:basedOn w:val="9"/>
    <w:link w:val="8"/>
    <w:uiPriority w:val="0"/>
    <w:rPr>
      <w:rFonts w:ascii="Arial" w:hAnsi="Arial" w:eastAsia="Times New Roman" w:cs="Times New Roman"/>
      <w:sz w:val="32"/>
      <w:szCs w:val="20"/>
    </w:rPr>
  </w:style>
  <w:style w:type="character" w:customStyle="1" w:styleId="48">
    <w:name w:val="Corpo de texto Char"/>
    <w:basedOn w:val="9"/>
    <w:link w:val="19"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49">
    <w:name w:val="Cabeçalho Char"/>
    <w:basedOn w:val="9"/>
    <w:link w:val="29"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50">
    <w:name w:val="Normal (Web) Char"/>
    <w:link w:val="25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51">
    <w:name w:val="Recuo de corpo de texto Char"/>
    <w:basedOn w:val="9"/>
    <w:link w:val="39"/>
    <w:uiPriority w:val="0"/>
    <w:rPr>
      <w:rFonts w:ascii="Arial" w:hAnsi="Arial" w:eastAsia="Times New Roman" w:cs="Times New Roman"/>
      <w:sz w:val="24"/>
      <w:szCs w:val="20"/>
    </w:rPr>
  </w:style>
  <w:style w:type="paragraph" w:customStyle="1" w:styleId="52">
    <w:name w:val="PADRAO"/>
    <w:basedOn w:val="1"/>
    <w:uiPriority w:val="0"/>
    <w:pPr>
      <w:jc w:val="both"/>
    </w:pPr>
    <w:rPr>
      <w:rFonts w:ascii="Tms Rmn" w:hAnsi="Tms Rmn"/>
      <w:sz w:val="24"/>
    </w:rPr>
  </w:style>
  <w:style w:type="character" w:customStyle="1" w:styleId="53">
    <w:name w:val="Recuo de corpo de texto 2 Char"/>
    <w:basedOn w:val="9"/>
    <w:link w:val="22"/>
    <w:uiPriority w:val="0"/>
    <w:rPr>
      <w:rFonts w:ascii="Arial" w:hAnsi="Arial" w:eastAsia="Times New Roman" w:cs="Times New Roman"/>
      <w:sz w:val="24"/>
      <w:szCs w:val="20"/>
    </w:rPr>
  </w:style>
  <w:style w:type="paragraph" w:customStyle="1" w:styleId="54">
    <w:name w:val="Cabeçalho.encabezado1"/>
    <w:basedOn w:val="1"/>
    <w:uiPriority w:val="0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55">
    <w:name w:val="Rodapé Char"/>
    <w:basedOn w:val="9"/>
    <w:link w:val="31"/>
    <w:uiPriority w:val="99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56">
    <w:name w:val="Corpo de texto 2 Char"/>
    <w:basedOn w:val="9"/>
    <w:link w:val="28"/>
    <w:uiPriority w:val="99"/>
    <w:rPr>
      <w:rFonts w:ascii="Arial" w:hAnsi="Arial" w:eastAsia="Times New Roman" w:cs="Times New Roman"/>
      <w:b/>
      <w:sz w:val="24"/>
      <w:szCs w:val="20"/>
    </w:rPr>
  </w:style>
  <w:style w:type="character" w:customStyle="1" w:styleId="57">
    <w:name w:val="Corpo de texto 3 Char"/>
    <w:basedOn w:val="9"/>
    <w:link w:val="27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58">
    <w:name w:val="Recuo de corpo de texto 3 Char"/>
    <w:basedOn w:val="9"/>
    <w:link w:val="34"/>
    <w:uiPriority w:val="0"/>
    <w:rPr>
      <w:rFonts w:ascii="Arial" w:hAnsi="Arial" w:eastAsia="Times New Roman" w:cs="Times New Roman"/>
      <w:b/>
      <w:color w:val="000000"/>
      <w:sz w:val="24"/>
      <w:szCs w:val="20"/>
    </w:rPr>
  </w:style>
  <w:style w:type="character" w:customStyle="1" w:styleId="59">
    <w:name w:val="Texto de balão Char"/>
    <w:basedOn w:val="9"/>
    <w:link w:val="35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60">
    <w:name w:val="Texto sem Formatação Char"/>
    <w:basedOn w:val="9"/>
    <w:link w:val="26"/>
    <w:qFormat/>
    <w:uiPriority w:val="0"/>
    <w:rPr>
      <w:rFonts w:ascii="Courier New" w:hAnsi="Courier New" w:eastAsia="Times New Roman" w:cs="Times New Roman"/>
      <w:color w:val="000000"/>
      <w:sz w:val="20"/>
      <w:szCs w:val="20"/>
    </w:rPr>
  </w:style>
  <w:style w:type="paragraph" w:customStyle="1" w:styleId="61">
    <w:name w:val="ec_msoheader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62">
    <w:name w:val="Título Char"/>
    <w:basedOn w:val="9"/>
    <w:link w:val="23"/>
    <w:qFormat/>
    <w:uiPriority w:val="0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customStyle="1" w:styleId="63">
    <w:name w:val="readonlyisolvdescritivo1"/>
    <w:qFormat/>
    <w:uiPriority w:val="99"/>
    <w:rPr>
      <w:rFonts w:ascii="Verdana" w:hAnsi="Verdana" w:cs="Times New Roman"/>
      <w:color w:val="404040"/>
      <w:sz w:val="16"/>
      <w:szCs w:val="16"/>
      <w:u w:val="none"/>
      <w:shd w:val="clear" w:color="auto" w:fill="auto"/>
    </w:rPr>
  </w:style>
  <w:style w:type="character" w:customStyle="1" w:styleId="64">
    <w:name w:val="tit_dept1"/>
    <w:uiPriority w:val="99"/>
    <w:rPr>
      <w:rFonts w:cs="Times New Roman"/>
      <w:b/>
      <w:bCs/>
      <w:color w:val="333333"/>
      <w:sz w:val="18"/>
      <w:szCs w:val="18"/>
    </w:rPr>
  </w:style>
  <w:style w:type="character" w:customStyle="1" w:styleId="65">
    <w:name w:val="Texto de comentário Char"/>
    <w:basedOn w:val="9"/>
    <w:link w:val="21"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66">
    <w:name w:val="Assunto do comentário Char"/>
    <w:basedOn w:val="65"/>
    <w:link w:val="30"/>
    <w:uiPriority w:val="99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paragraph" w:customStyle="1" w:styleId="67">
    <w:name w:val="tiMES IN ROMAN"/>
    <w:basedOn w:val="35"/>
    <w:uiPriority w:val="0"/>
    <w:pPr>
      <w:jc w:val="both"/>
    </w:pPr>
    <w:rPr>
      <w:color w:val="FF0000"/>
      <w:sz w:val="24"/>
      <w:szCs w:val="24"/>
    </w:rPr>
  </w:style>
  <w:style w:type="paragraph" w:customStyle="1" w:styleId="68">
    <w:name w:val="ecxmsonormal"/>
    <w:basedOn w:val="1"/>
    <w:uiPriority w:val="0"/>
    <w:rPr>
      <w:sz w:val="24"/>
      <w:szCs w:val="24"/>
    </w:rPr>
  </w:style>
  <w:style w:type="character" w:customStyle="1" w:styleId="69">
    <w:name w:val="font1"/>
    <w:uiPriority w:val="99"/>
    <w:rPr>
      <w:rFonts w:hint="default" w:ascii="Verdana" w:hAnsi="Verdana"/>
      <w:color w:val="333333"/>
      <w:sz w:val="14"/>
      <w:szCs w:val="14"/>
    </w:rPr>
  </w:style>
  <w:style w:type="character" w:customStyle="1" w:styleId="70">
    <w:name w:val="txtproduto"/>
    <w:basedOn w:val="9"/>
    <w:uiPriority w:val="99"/>
  </w:style>
  <w:style w:type="character" w:customStyle="1" w:styleId="71">
    <w:name w:val="desc_agrup_longo"/>
    <w:basedOn w:val="9"/>
    <w:uiPriority w:val="0"/>
  </w:style>
  <w:style w:type="paragraph" w:customStyle="1" w:styleId="72">
    <w:name w:val="List Paragraph1"/>
    <w:basedOn w:val="1"/>
    <w:uiPriority w:val="0"/>
    <w:pPr>
      <w:ind w:left="720"/>
      <w:contextualSpacing/>
    </w:pPr>
    <w:rPr>
      <w:rFonts w:eastAsia="Calibri"/>
      <w:sz w:val="24"/>
      <w:szCs w:val="24"/>
    </w:rPr>
  </w:style>
  <w:style w:type="character" w:customStyle="1" w:styleId="73">
    <w:name w:val="encabezado Char"/>
    <w:uiPriority w:val="0"/>
    <w:rPr>
      <w:sz w:val="28"/>
      <w:lang w:val="pt-BR" w:eastAsia="pt-BR" w:bidi="ar-SA"/>
    </w:rPr>
  </w:style>
  <w:style w:type="paragraph" w:customStyle="1" w:styleId="74">
    <w:name w:val="Body Text 21"/>
    <w:basedOn w:val="1"/>
    <w:uiPriority w:val="0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7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eastAsia="Calibri" w:cs="Verdana"/>
      <w:color w:val="000000"/>
      <w:sz w:val="24"/>
      <w:szCs w:val="24"/>
      <w:lang w:val="pt-BR" w:eastAsia="en-US" w:bidi="ar-SA"/>
    </w:rPr>
  </w:style>
  <w:style w:type="paragraph" w:customStyle="1" w:styleId="76">
    <w:name w:val="Normal + 10 pt"/>
    <w:basedOn w:val="1"/>
    <w:uiPriority w:val="0"/>
    <w:rPr>
      <w:color w:val="0000FF"/>
    </w:rPr>
  </w:style>
  <w:style w:type="character" w:customStyle="1" w:styleId="77">
    <w:name w:val="Header Char"/>
    <w:locked/>
    <w:uiPriority w:val="0"/>
    <w:rPr>
      <w:rFonts w:eastAsia="Calibri"/>
      <w:sz w:val="28"/>
      <w:lang w:val="pt-BR" w:eastAsia="pt-BR" w:bidi="ar-SA"/>
    </w:rPr>
  </w:style>
  <w:style w:type="character" w:customStyle="1" w:styleId="78">
    <w:name w:val="destaque_41"/>
    <w:uiPriority w:val="0"/>
    <w:rPr>
      <w:rFonts w:hint="default" w:ascii="Arial" w:hAnsi="Arial" w:cs="Arial"/>
      <w:b/>
      <w:bCs/>
      <w:color w:val="3C4B91"/>
      <w:sz w:val="14"/>
      <w:szCs w:val="14"/>
    </w:rPr>
  </w:style>
  <w:style w:type="paragraph" w:customStyle="1" w:styleId="79">
    <w:name w:val="Normal + Verdana"/>
    <w:basedOn w:val="1"/>
    <w:uiPriority w:val="0"/>
    <w:pPr>
      <w:jc w:val="both"/>
    </w:pPr>
    <w:rPr>
      <w:rFonts w:ascii="Arial" w:hAnsi="Arial" w:cs="Arial"/>
    </w:rPr>
  </w:style>
  <w:style w:type="paragraph" w:customStyle="1" w:styleId="80">
    <w:name w:val="Normal + Helvetica"/>
    <w:basedOn w:val="1"/>
    <w:uiPriority w:val="0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81">
    <w:name w:val="Normal + Antes:  5 pt"/>
    <w:basedOn w:val="1"/>
    <w:uiPriority w:val="0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82">
    <w:name w:val="descricao-empresa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83">
    <w:name w:val="Body Text Char"/>
    <w:locked/>
    <w:uiPriority w:val="0"/>
    <w:rPr>
      <w:sz w:val="28"/>
    </w:rPr>
  </w:style>
  <w:style w:type="paragraph" w:customStyle="1" w:styleId="84">
    <w:name w:val="prod"/>
    <w:basedOn w:val="1"/>
    <w:uiPriority w:val="0"/>
    <w:pPr>
      <w:spacing w:after="300"/>
    </w:pPr>
    <w:rPr>
      <w:sz w:val="24"/>
      <w:szCs w:val="24"/>
    </w:rPr>
  </w:style>
  <w:style w:type="character" w:customStyle="1" w:styleId="85">
    <w:name w:val="sectiontableheader1"/>
    <w:uiPriority w:val="0"/>
    <w:rPr>
      <w:color w:val="FFFFFF"/>
      <w:shd w:val="clear" w:color="auto" w:fill="88B074"/>
    </w:rPr>
  </w:style>
  <w:style w:type="character" w:customStyle="1" w:styleId="86">
    <w:name w:val="texttahoma11cinza1"/>
    <w:uiPriority w:val="0"/>
    <w:rPr>
      <w:rFonts w:hint="default" w:ascii="Tahoma" w:hAnsi="Tahoma" w:cs="Tahoma"/>
      <w:color w:val="333333"/>
      <w:sz w:val="17"/>
      <w:szCs w:val="17"/>
    </w:rPr>
  </w:style>
  <w:style w:type="paragraph" w:customStyle="1" w:styleId="87">
    <w:name w:val="Parágrafo da Lista1"/>
    <w:basedOn w:val="1"/>
    <w:uiPriority w:val="0"/>
    <w:pPr>
      <w:ind w:left="720"/>
    </w:pPr>
    <w:rPr>
      <w:rFonts w:eastAsia="Calibri"/>
      <w:sz w:val="24"/>
      <w:szCs w:val="24"/>
    </w:rPr>
  </w:style>
  <w:style w:type="paragraph" w:customStyle="1" w:styleId="88">
    <w:name w:val="Padrão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customStyle="1" w:styleId="89">
    <w:name w:val="Conteúdo da tabela"/>
    <w:basedOn w:val="1"/>
    <w:uiPriority w:val="0"/>
    <w:pPr>
      <w:suppressLineNumbers/>
      <w:suppressAutoHyphens/>
    </w:pPr>
    <w:rPr>
      <w:lang w:eastAsia="ar-SA"/>
    </w:rPr>
  </w:style>
  <w:style w:type="character" w:customStyle="1" w:styleId="90">
    <w:name w:val="apple-converted-space"/>
    <w:basedOn w:val="9"/>
    <w:uiPriority w:val="0"/>
  </w:style>
  <w:style w:type="paragraph" w:customStyle="1" w:styleId="91">
    <w:name w:val="Normal + Justificado"/>
    <w:basedOn w:val="1"/>
    <w:uiPriority w:val="0"/>
    <w:pPr>
      <w:jc w:val="both"/>
    </w:pPr>
    <w:rPr>
      <w:sz w:val="24"/>
      <w:szCs w:val="24"/>
    </w:rPr>
  </w:style>
  <w:style w:type="character" w:customStyle="1" w:styleId="92">
    <w:name w:val="Subtítulo Char"/>
    <w:basedOn w:val="9"/>
    <w:link w:val="36"/>
    <w:uiPriority w:val="0"/>
    <w:rPr>
      <w:rFonts w:ascii="Cambria" w:hAnsi="Cambria" w:eastAsia="Times New Roman" w:cs="Times New Roman"/>
      <w:sz w:val="24"/>
      <w:szCs w:val="24"/>
    </w:rPr>
  </w:style>
  <w:style w:type="paragraph" w:customStyle="1" w:styleId="93">
    <w:name w:val="Normal arial"/>
    <w:basedOn w:val="1"/>
    <w:link w:val="94"/>
    <w:uiPriority w:val="0"/>
    <w:rPr>
      <w:sz w:val="24"/>
      <w:szCs w:val="24"/>
    </w:rPr>
  </w:style>
  <w:style w:type="character" w:customStyle="1" w:styleId="94">
    <w:name w:val="Normal arial Char"/>
    <w:link w:val="93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95">
    <w:name w:val="h2-p"/>
    <w:basedOn w:val="1"/>
    <w:uiPriority w:val="0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96">
    <w:name w:val="normal-p-p0"/>
    <w:basedOn w:val="1"/>
    <w:uiPriority w:val="0"/>
    <w:pPr>
      <w:jc w:val="both"/>
    </w:pPr>
    <w:rPr>
      <w:color w:val="000000"/>
      <w:sz w:val="24"/>
      <w:szCs w:val="24"/>
    </w:rPr>
  </w:style>
  <w:style w:type="character" w:customStyle="1" w:styleId="97">
    <w:name w:val="h2-c1"/>
    <w:uiPriority w:val="0"/>
    <w:rPr>
      <w:rFonts w:hint="default" w:ascii="Verdana" w:hAnsi="Verdana"/>
      <w:b/>
      <w:bCs/>
      <w:color w:val="784625"/>
      <w:sz w:val="23"/>
      <w:szCs w:val="23"/>
    </w:rPr>
  </w:style>
  <w:style w:type="character" w:customStyle="1" w:styleId="98">
    <w:name w:val="normal-c-c11"/>
    <w:uiPriority w:val="0"/>
    <w:rPr>
      <w:rFonts w:hint="default" w:ascii="Verdana" w:hAnsi="Verdana"/>
      <w:color w:val="784625"/>
      <w:sz w:val="23"/>
      <w:szCs w:val="23"/>
    </w:rPr>
  </w:style>
  <w:style w:type="paragraph" w:customStyle="1" w:styleId="99">
    <w:name w:val="Grade Média 21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pt-BR" w:eastAsia="pt-BR" w:bidi="ar-SA"/>
    </w:rPr>
  </w:style>
  <w:style w:type="character" w:customStyle="1" w:styleId="100">
    <w:name w:val="watch-title"/>
    <w:basedOn w:val="9"/>
    <w:uiPriority w:val="0"/>
  </w:style>
  <w:style w:type="character" w:customStyle="1" w:styleId="101">
    <w:name w:val="h1-product-page-content"/>
    <w:basedOn w:val="9"/>
    <w:uiPriority w:val="0"/>
  </w:style>
  <w:style w:type="character" w:customStyle="1" w:styleId="102">
    <w:name w:val="textolinha"/>
    <w:basedOn w:val="9"/>
    <w:uiPriority w:val="0"/>
  </w:style>
  <w:style w:type="paragraph" w:customStyle="1" w:styleId="103">
    <w:name w:val="Style3"/>
    <w:basedOn w:val="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4">
    <w:name w:val="Style4"/>
    <w:basedOn w:val="1"/>
    <w:qFormat/>
    <w:uiPriority w:val="99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105">
    <w:name w:val="Style5"/>
    <w:basedOn w:val="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6">
    <w:name w:val="Style6"/>
    <w:basedOn w:val="1"/>
    <w:uiPriority w:val="99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107">
    <w:name w:val="Style8"/>
    <w:basedOn w:val="1"/>
    <w:uiPriority w:val="99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108">
    <w:name w:val="Style10"/>
    <w:basedOn w:val="1"/>
    <w:uiPriority w:val="99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109">
    <w:name w:val="Font Style12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110">
    <w:name w:val="Font Style13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111">
    <w:name w:val="Font Style15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112">
    <w:name w:val="Font Style16"/>
    <w:uiPriority w:val="99"/>
    <w:rPr>
      <w:rFonts w:ascii="Arial" w:hAnsi="Arial" w:cs="Arial"/>
      <w:color w:val="000000"/>
      <w:sz w:val="20"/>
      <w:szCs w:val="20"/>
    </w:rPr>
  </w:style>
  <w:style w:type="character" w:customStyle="1" w:styleId="113">
    <w:name w:val="qv3d6too6"/>
    <w:basedOn w:val="9"/>
    <w:uiPriority w:val="0"/>
  </w:style>
  <w:style w:type="paragraph" w:customStyle="1" w:styleId="114">
    <w:name w:val="western"/>
    <w:basedOn w:val="1"/>
    <w:uiPriority w:val="0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115">
    <w:name w:val="icon"/>
    <w:basedOn w:val="9"/>
    <w:uiPriority w:val="0"/>
  </w:style>
  <w:style w:type="paragraph" w:customStyle="1" w:styleId="116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117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118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119">
    <w:name w:val="xl68"/>
    <w:basedOn w:val="1"/>
    <w:uiPriority w:val="0"/>
    <w:pPr>
      <w:pBdr>
        <w:top w:val="single" w:color="auto" w:sz="4" w:space="0"/>
        <w:left w:val="single" w:color="auto" w:sz="4" w:space="7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ind w:firstLine="100" w:firstLineChars="100"/>
    </w:pPr>
    <w:rPr>
      <w:rFonts w:ascii="Arial" w:hAnsi="Arial" w:cs="Arial"/>
      <w:b/>
      <w:bCs/>
    </w:rPr>
  </w:style>
  <w:style w:type="paragraph" w:customStyle="1" w:styleId="120">
    <w:name w:val="xl6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121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123">
    <w:name w:val="xl7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124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</w:style>
  <w:style w:type="paragraph" w:customStyle="1" w:styleId="125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26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12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</w:style>
  <w:style w:type="paragraph" w:customStyle="1" w:styleId="128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</w:pPr>
  </w:style>
  <w:style w:type="paragraph" w:customStyle="1" w:styleId="129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30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31">
    <w:name w:val="Grade Colorida - Ênfase 11"/>
    <w:basedOn w:val="1"/>
    <w:next w:val="1"/>
    <w:link w:val="13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Cs w:val="24"/>
      <w:lang w:eastAsia="en-US"/>
    </w:rPr>
  </w:style>
  <w:style w:type="character" w:customStyle="1" w:styleId="132">
    <w:name w:val="Grade Colorida - Ênfase 1 Char"/>
    <w:link w:val="131"/>
    <w:uiPriority w:val="29"/>
    <w:rPr>
      <w:rFonts w:ascii="Ecofont_Spranq_eco_Sans" w:hAnsi="Ecofont_Spranq_eco_Sans" w:eastAsia="Calibri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133">
    <w:name w:val="Sty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hAnsi="TimesNewRomanPSMT" w:eastAsia="Times New Roman" w:cs="TimesNewRomanPSMT"/>
      <w:sz w:val="24"/>
      <w:szCs w:val="24"/>
      <w:lang w:val="pt-BR" w:eastAsia="zh-CN" w:bidi="ar-SA"/>
    </w:rPr>
  </w:style>
  <w:style w:type="paragraph" w:customStyle="1" w:styleId="134">
    <w:name w:val="Sombreamento Médio 1 - Ênfase 1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customStyle="1" w:styleId="135">
    <w:name w:val="Grade Média 21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customStyle="1" w:styleId="136">
    <w:name w:val="_5yl5"/>
    <w:uiPriority w:val="0"/>
  </w:style>
  <w:style w:type="character" w:customStyle="1" w:styleId="137">
    <w:name w:val="Texto de nota de rodapé Char"/>
    <w:basedOn w:val="9"/>
    <w:link w:val="38"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138">
    <w:name w:val="Sem Espaçamento1"/>
    <w:qFormat/>
    <w:uiPriority w:val="1"/>
    <w:pPr>
      <w:spacing w:after="160" w:line="259" w:lineRule="auto"/>
    </w:pPr>
    <w:rPr>
      <w:rFonts w:ascii="Calibri" w:hAnsi="Calibri" w:eastAsia="Times New Roman" w:cs="Times New Roman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23</Pages>
  <Words>3188</Words>
  <Characters>17218</Characters>
  <Lines>143</Lines>
  <Paragraphs>40</Paragraphs>
  <TotalTime>129</TotalTime>
  <ScaleCrop>false</ScaleCrop>
  <LinksUpToDate>false</LinksUpToDate>
  <CharactersWithSpaces>20366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2019-05-23T14:27:00Z</dcterms:created>
  <dc:creator>Renan</dc:creator>
  <cp:lastModifiedBy>User</cp:lastModifiedBy>
  <cp:lastPrinted>2022-08-29T16:45:55Z</cp:lastPrinted>
  <dcterms:modified xsi:type="dcterms:W3CDTF">2022-08-29T16:46:45Z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13EF1AB6D2314B78B5020F6673545CC5</vt:lpwstr>
  </property>
</Properties>
</file>