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011/2022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440/2022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24/05/2022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011/2022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440/2022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011/2022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440/2022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440/2022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24/05/2022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ascii="Arial" w:hAnsi="Arial"/>
                      <w:sz w:val="22"/>
                      <w:szCs w:val="22"/>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532.775,21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011/2022</w:t>
            </w:r>
            <w:r>
              <w:rPr>
                <w:rFonts w:ascii="Arial" w:hAnsi="Arial" w:cs="Arial"/>
                <w:b/>
                <w:bCs/>
              </w:rPr>
              <w:t xml:space="preserve"> PROCESSO Nº </w:t>
            </w:r>
            <w:r>
              <w:rPr>
                <w:rFonts w:ascii="Arial" w:hAnsi="Arial" w:cs="Arial"/>
                <w:b/>
                <w:bCs/>
                <w:lang w:val="pt-BR"/>
              </w:rPr>
              <w:t>440/2022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24/05/2022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011/2022</w:t>
            </w:r>
            <w:r>
              <w:rPr>
                <w:rFonts w:ascii="Arial" w:hAnsi="Arial" w:cs="Arial"/>
                <w:b/>
                <w:bCs/>
              </w:rPr>
              <w:t xml:space="preserve"> PROCESSO Nº </w:t>
            </w:r>
            <w:r>
              <w:rPr>
                <w:rFonts w:ascii="Arial" w:hAnsi="Arial" w:cs="Arial"/>
                <w:b/>
                <w:bCs/>
                <w:lang w:val="pt-BR"/>
              </w:rPr>
              <w:t>440/2022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24/05/2022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32"/>
                <w:szCs w:val="32"/>
              </w:rPr>
            </w:pPr>
          </w:p>
        </w:tc>
        <w:tc>
          <w:tcPr>
            <w:tcW w:w="716"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Quantitativo</w:t>
            </w:r>
            <w:r>
              <w:rPr>
                <w:rFonts w:hint="default" w:ascii="Arial" w:hAnsi="Arial" w:cs="Arial"/>
                <w:b/>
                <w:bCs w:val="0"/>
                <w:color w:val="000000"/>
                <w:sz w:val="22"/>
                <w:szCs w:val="22"/>
                <w:lang w:val="pt-BR"/>
              </w:rPr>
              <w:t xml:space="preserve"> </w:t>
            </w:r>
            <w:r>
              <w:rPr>
                <w:rFonts w:hint="default" w:ascii="Arial" w:hAnsi="Arial" w:cs="Arial"/>
                <w:b/>
                <w:bCs w:val="0"/>
                <w:color w:val="000000"/>
                <w:sz w:val="22"/>
                <w:szCs w:val="22"/>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9"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01</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POSTE DE CONCRETO, DUPLO T OU CIRCULAR 10 METROS OU SUPERIOR</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53</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02</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CABO DE ALUMINIO MULTIPLEX 0,6/1KV XLPE 3X1X35MM OU SUPERIOR</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2549</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03</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LUMINARIA EM LED P/ ILUMINAÇÃO PÚBLICA 50W, OU SUPERIOR</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63</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31</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19</w:t>
      </w:r>
      <w:r>
        <w:rPr>
          <w:b/>
        </w:rPr>
        <w:t>/</w:t>
      </w:r>
      <w:r>
        <w:rPr>
          <w:rFonts w:hint="default"/>
          <w:b/>
          <w:lang w:val="pt-BR"/>
        </w:rPr>
        <w:t>05</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w:t>
      </w:r>
      <w:r>
        <w:t xml:space="preserve">O valor estimado da presente licitação importa em R$ </w:t>
      </w:r>
      <w:r>
        <w:rPr>
          <w:rFonts w:hint="default"/>
          <w:lang w:val="pt-BR"/>
        </w:rPr>
        <w:t>532.775,21 (</w:t>
      </w:r>
      <w:r>
        <w:rPr>
          <w:rFonts w:hint="default"/>
          <w:lang w:val="pt-BR"/>
        </w:rPr>
        <w:tab/>
      </w:r>
      <w:r>
        <w:rPr>
          <w:rFonts w:hint="default"/>
          <w:lang w:val="pt-BR"/>
        </w:rPr>
        <w:t>Quinhentos e trinta e dois mil, setecentos e setenta e cinco Reais e vinte e um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011/2022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011/2022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011/2022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06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hint="default" w:ascii="Arial" w:hAnsi="Arial" w:cs="Arial"/>
          <w:sz w:val="22"/>
          <w:szCs w:val="22"/>
        </w:rPr>
      </w:pPr>
      <w:r>
        <w:rPr>
          <w:rFonts w:hint="default" w:ascii="Arial" w:hAnsi="Arial" w:cs="Arial"/>
          <w:sz w:val="22"/>
          <w:szCs w:val="22"/>
        </w:rPr>
        <w:t>End: Distrito Industrial I, Primavera do Leste - MT</w:t>
      </w:r>
    </w:p>
    <w:p>
      <w:pPr>
        <w:rPr>
          <w:rFonts w:ascii="Arial" w:hAnsi="Arial" w:cs="Arial"/>
          <w:sz w:val="22"/>
          <w:szCs w:val="22"/>
        </w:rPr>
      </w:pPr>
      <w:r>
        <w:rPr>
          <w:rFonts w:hint="default" w:ascii="Arial" w:hAnsi="Arial" w:cs="Arial"/>
          <w:sz w:val="22"/>
          <w:szCs w:val="22"/>
        </w:rPr>
        <w:t>Estabelecimento: Distrito Industrial I</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004</w:t>
      </w:r>
      <w:r>
        <w:rPr>
          <w:rFonts w:ascii="Arial" w:hAnsi="Arial" w:cs="Arial"/>
          <w:b/>
          <w:sz w:val="18"/>
          <w:szCs w:val="18"/>
          <w:lang w:val="pt-BR"/>
        </w:rPr>
        <w:t>/2021</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011/2022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011/2022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011/2022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011/2022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011/2022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011/2022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011/2022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011/2022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011/2022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011/2022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011/2022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011/2022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011/2022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440/2022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440/2022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011/2022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011/2022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011/2022.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011/2022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011/2022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011/2022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REESTRUTURAÇÃO DA REDE DE DISTRIBUIÇÃO PRIMÁRIA E REDE DE DISTRIBUIÇÃO SECUNDÁRIA PARA SUPRIR A ILUMINAÇÃO PÚBLICA DO DISTRITO INDUSTRIAL I,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011/2022</w:t>
    </w:r>
    <w:r>
      <w:rPr>
        <w:rFonts w:ascii="Arial" w:hAnsi="Arial" w:cs="Arial"/>
        <w:sz w:val="16"/>
        <w:szCs w:val="16"/>
      </w:rPr>
      <w:t xml:space="preserve"> – Processo nº </w:t>
    </w:r>
    <w:r>
      <w:rPr>
        <w:rFonts w:ascii="Arial" w:hAnsi="Arial" w:cs="Arial"/>
        <w:sz w:val="16"/>
        <w:szCs w:val="16"/>
        <w:lang w:val="pt-BR"/>
      </w:rPr>
      <w:t>006/2022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F5131E"/>
    <w:rsid w:val="04043E73"/>
    <w:rsid w:val="04583467"/>
    <w:rsid w:val="06AE067E"/>
    <w:rsid w:val="07151D79"/>
    <w:rsid w:val="07484206"/>
    <w:rsid w:val="0753321B"/>
    <w:rsid w:val="09BD51FB"/>
    <w:rsid w:val="0A715DAF"/>
    <w:rsid w:val="0A8715A7"/>
    <w:rsid w:val="0B261246"/>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42F6087"/>
    <w:rsid w:val="158057A4"/>
    <w:rsid w:val="16F212BE"/>
    <w:rsid w:val="188F4D50"/>
    <w:rsid w:val="1968243D"/>
    <w:rsid w:val="19CD55BD"/>
    <w:rsid w:val="1A6431B3"/>
    <w:rsid w:val="1BC3436D"/>
    <w:rsid w:val="1C2D6798"/>
    <w:rsid w:val="1D4A1A8B"/>
    <w:rsid w:val="1E2A3959"/>
    <w:rsid w:val="1E587CAE"/>
    <w:rsid w:val="1F3A1BBD"/>
    <w:rsid w:val="1F9C3F81"/>
    <w:rsid w:val="1FFA75AB"/>
    <w:rsid w:val="20614BAA"/>
    <w:rsid w:val="20A84A71"/>
    <w:rsid w:val="21A563B7"/>
    <w:rsid w:val="22137FDB"/>
    <w:rsid w:val="22AC77B2"/>
    <w:rsid w:val="23CF3B42"/>
    <w:rsid w:val="24E811A0"/>
    <w:rsid w:val="26744675"/>
    <w:rsid w:val="2700080D"/>
    <w:rsid w:val="27A03DEC"/>
    <w:rsid w:val="27C17D0D"/>
    <w:rsid w:val="2833270A"/>
    <w:rsid w:val="28E010FA"/>
    <w:rsid w:val="29756AB5"/>
    <w:rsid w:val="2A3C0EE1"/>
    <w:rsid w:val="2AD61CE1"/>
    <w:rsid w:val="2AF33546"/>
    <w:rsid w:val="2B487D7D"/>
    <w:rsid w:val="2BA0335E"/>
    <w:rsid w:val="2C9A2E4A"/>
    <w:rsid w:val="2CE8427B"/>
    <w:rsid w:val="2E334383"/>
    <w:rsid w:val="2F9A1B8F"/>
    <w:rsid w:val="30A44744"/>
    <w:rsid w:val="30E04576"/>
    <w:rsid w:val="31814A20"/>
    <w:rsid w:val="321B4B43"/>
    <w:rsid w:val="32581845"/>
    <w:rsid w:val="327F39FC"/>
    <w:rsid w:val="32C652DA"/>
    <w:rsid w:val="346F2A77"/>
    <w:rsid w:val="35AF6480"/>
    <w:rsid w:val="35C620D1"/>
    <w:rsid w:val="36525742"/>
    <w:rsid w:val="36606A92"/>
    <w:rsid w:val="36934F38"/>
    <w:rsid w:val="375B7D29"/>
    <w:rsid w:val="39997573"/>
    <w:rsid w:val="3B2302C9"/>
    <w:rsid w:val="3C873AF0"/>
    <w:rsid w:val="3DA611BF"/>
    <w:rsid w:val="3DC36B5D"/>
    <w:rsid w:val="3DD3558E"/>
    <w:rsid w:val="3E6B24FB"/>
    <w:rsid w:val="3E9203C8"/>
    <w:rsid w:val="3EA67DCA"/>
    <w:rsid w:val="3EB02887"/>
    <w:rsid w:val="3FA71EAD"/>
    <w:rsid w:val="43745B5A"/>
    <w:rsid w:val="43A26A07"/>
    <w:rsid w:val="43AE2243"/>
    <w:rsid w:val="43B34E17"/>
    <w:rsid w:val="467F787B"/>
    <w:rsid w:val="47370D53"/>
    <w:rsid w:val="47EC2CC3"/>
    <w:rsid w:val="4C23123A"/>
    <w:rsid w:val="4C4D6776"/>
    <w:rsid w:val="4D0C492B"/>
    <w:rsid w:val="4E063CB2"/>
    <w:rsid w:val="4EAA2EDC"/>
    <w:rsid w:val="4EF51114"/>
    <w:rsid w:val="51655364"/>
    <w:rsid w:val="51A21F1A"/>
    <w:rsid w:val="5283057C"/>
    <w:rsid w:val="53396A1D"/>
    <w:rsid w:val="54473758"/>
    <w:rsid w:val="54B0514E"/>
    <w:rsid w:val="54F81488"/>
    <w:rsid w:val="55440236"/>
    <w:rsid w:val="556E0BC6"/>
    <w:rsid w:val="56BD51D9"/>
    <w:rsid w:val="56CD6945"/>
    <w:rsid w:val="5700003C"/>
    <w:rsid w:val="58644C20"/>
    <w:rsid w:val="5A0E3275"/>
    <w:rsid w:val="5B507138"/>
    <w:rsid w:val="5BDB1229"/>
    <w:rsid w:val="5C9C12BF"/>
    <w:rsid w:val="5D1529E5"/>
    <w:rsid w:val="5D972D13"/>
    <w:rsid w:val="5EAA040C"/>
    <w:rsid w:val="5EF20B03"/>
    <w:rsid w:val="60781307"/>
    <w:rsid w:val="610E0C69"/>
    <w:rsid w:val="623263D0"/>
    <w:rsid w:val="631909D2"/>
    <w:rsid w:val="638852E5"/>
    <w:rsid w:val="63934206"/>
    <w:rsid w:val="639B49D2"/>
    <w:rsid w:val="64717055"/>
    <w:rsid w:val="655A5AC2"/>
    <w:rsid w:val="671A5B83"/>
    <w:rsid w:val="67882638"/>
    <w:rsid w:val="6797018A"/>
    <w:rsid w:val="68610D54"/>
    <w:rsid w:val="68A00A21"/>
    <w:rsid w:val="693127D7"/>
    <w:rsid w:val="694B1B6E"/>
    <w:rsid w:val="6A446CA9"/>
    <w:rsid w:val="6A91453A"/>
    <w:rsid w:val="6ADC74BB"/>
    <w:rsid w:val="6B136C46"/>
    <w:rsid w:val="6CDF6044"/>
    <w:rsid w:val="6CE8389F"/>
    <w:rsid w:val="6DA14B43"/>
    <w:rsid w:val="6DBE0B18"/>
    <w:rsid w:val="6E1B50DF"/>
    <w:rsid w:val="6F3E2761"/>
    <w:rsid w:val="6F5005FE"/>
    <w:rsid w:val="6F82063C"/>
    <w:rsid w:val="70257EDA"/>
    <w:rsid w:val="719D28D3"/>
    <w:rsid w:val="729429DD"/>
    <w:rsid w:val="72E118F0"/>
    <w:rsid w:val="742731CF"/>
    <w:rsid w:val="74A62146"/>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57</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2022-05-03T18:19:00Z</cp:lastPrinted>
  <dcterms:modified xsi:type="dcterms:W3CDTF">2022-05-06T15:48:47Z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