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9964" w:type="dxa"/>
            <w:shd w:val="clear" w:color="auto" w:fill="auto"/>
          </w:tcPr>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6"/>
              <w:gridCol w:w="12"/>
              <w:gridCol w:w="14"/>
              <w:gridCol w:w="5"/>
              <w:gridCol w:w="11"/>
              <w:gridCol w:w="194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sz w:val="2"/>
                      <w:szCs w:val="2"/>
                      <w:lang w:val="pt-BR"/>
                    </w:rPr>
                    <w:t>‘</w:t>
                  </w:r>
                  <w:r>
                    <w:rPr>
                      <w:rFonts w:hint="default"/>
                      <w:sz w:val="2"/>
                      <w:szCs w:val="2"/>
                    </w:rPr>
                    <w:t xml:space="preserve"> </w:t>
                  </w:r>
                  <w:r>
                    <w:rPr>
                      <w:rFonts w:hint="default" w:ascii="Arial" w:hAnsi="Arial" w:cs="Arial"/>
                      <w:b/>
                      <w:sz w:val="18"/>
                      <w:szCs w:val="18"/>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TOMADA DE PREÇO</w:t>
                  </w:r>
                  <w:r>
                    <w:rPr>
                      <w:rFonts w:hint="default" w:ascii="Arial" w:hAnsi="Arial" w:cs="Arial"/>
                      <w:b/>
                      <w:sz w:val="18"/>
                      <w:szCs w:val="18"/>
                      <w:lang w:val="pt-BR"/>
                    </w:rPr>
                    <w:t>S</w:t>
                  </w:r>
                  <w:r>
                    <w:rPr>
                      <w:rFonts w:hint="default" w:ascii="Arial" w:hAnsi="Arial" w:cs="Arial"/>
                      <w:b/>
                      <w:sz w:val="18"/>
                      <w:szCs w:val="18"/>
                    </w:rPr>
                    <w:t xml:space="preserve"> N° </w:t>
                  </w:r>
                  <w:r>
                    <w:rPr>
                      <w:rFonts w:hint="default" w:ascii="Arial" w:hAnsi="Arial" w:cs="Arial"/>
                      <w:b/>
                      <w:sz w:val="18"/>
                      <w:szCs w:val="18"/>
                      <w:lang w:val="pt-BR"/>
                    </w:rPr>
                    <w:t>008/2021</w:t>
                  </w:r>
                  <w:r>
                    <w:rPr>
                      <w:rFonts w:hint="default" w:ascii="Arial" w:hAnsi="Arial" w:cs="Arial"/>
                      <w:b/>
                      <w:sz w:val="18"/>
                      <w:szCs w:val="18"/>
                    </w:rPr>
                    <w:t xml:space="preserve"> </w:t>
                  </w: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lang w:val="pt-BR"/>
                    </w:rPr>
                  </w:pPr>
                  <w:r>
                    <w:rPr>
                      <w:rFonts w:hint="default" w:ascii="Arial" w:hAnsi="Arial" w:cs="Arial"/>
                      <w:b/>
                      <w:sz w:val="18"/>
                      <w:szCs w:val="18"/>
                    </w:rPr>
                    <w:t>PROCESSO ADMINISTRATIVO N°</w:t>
                  </w:r>
                  <w:r>
                    <w:rPr>
                      <w:rFonts w:hint="default" w:ascii="Arial" w:hAnsi="Arial" w:cs="Arial"/>
                      <w:b/>
                      <w:sz w:val="18"/>
                      <w:szCs w:val="18"/>
                      <w:lang w:val="pt-BR"/>
                    </w:rPr>
                    <w:t xml:space="preserve"> 685/2021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LEGISLAÇÃO APLICÁVEL</w:t>
                  </w:r>
                </w:p>
                <w:p>
                  <w:pPr>
                    <w:keepNext w:val="0"/>
                    <w:keepLines w:val="0"/>
                    <w:widowControl/>
                    <w:suppressLineNumbers w:val="0"/>
                    <w:spacing w:before="0" w:beforeAutospacing="0" w:after="160" w:afterAutospacing="0" w:line="256" w:lineRule="auto"/>
                    <w:ind w:left="0" w:right="0"/>
                    <w:jc w:val="both"/>
                    <w:rPr>
                      <w:rFonts w:hint="default" w:ascii="Arial" w:hAnsi="Arial" w:cs="Arial"/>
                      <w:sz w:val="15"/>
                      <w:szCs w:val="15"/>
                    </w:rPr>
                  </w:pPr>
                  <w:r>
                    <w:rPr>
                      <w:rFonts w:hint="default" w:ascii="Arial" w:hAnsi="Arial" w:cs="Arial"/>
                      <w:sz w:val="20"/>
                      <w:szCs w:val="20"/>
                    </w:rPr>
                    <w:t xml:space="preserve">Regido pela Lei Nº 8.666/93 e alterações posteriores, Lei Complementar nº. 123 de 14 de dezembro de 2006 e alterações posteriores, </w:t>
                  </w:r>
                  <w:r>
                    <w:rPr>
                      <w:rFonts w:hint="default"/>
                      <w:sz w:val="20"/>
                      <w:szCs w:val="20"/>
                    </w:rPr>
                    <w:fldChar w:fldCharType="begin"/>
                  </w:r>
                  <w:r>
                    <w:rPr>
                      <w:rFonts w:hint="default"/>
                      <w:sz w:val="20"/>
                      <w:szCs w:val="20"/>
                    </w:rPr>
                    <w:instrText xml:space="preserve"> HYPERLINK "http://legislacao.planalto.gov.br/legisla/legislacao.nsf/Viw_Identificacao/DEC%209.412-2018?OpenDocument" </w:instrText>
                  </w:r>
                  <w:r>
                    <w:rPr>
                      <w:rFonts w:hint="default"/>
                      <w:sz w:val="20"/>
                      <w:szCs w:val="20"/>
                    </w:rPr>
                    <w:fldChar w:fldCharType="separate"/>
                  </w:r>
                  <w:r>
                    <w:rPr>
                      <w:rFonts w:hint="default" w:ascii="Arial" w:hAnsi="Arial" w:cs="Arial"/>
                      <w:sz w:val="20"/>
                      <w:szCs w:val="20"/>
                    </w:rPr>
                    <w:t>Decreto nº 9.412/18</w:t>
                  </w:r>
                  <w:r>
                    <w:rPr>
                      <w:rFonts w:hint="default" w:ascii="Arial" w:hAnsi="Arial" w:cs="Arial"/>
                      <w:sz w:val="20"/>
                      <w:szCs w:val="20"/>
                    </w:rPr>
                    <w:fldChar w:fldCharType="end"/>
                  </w:r>
                  <w:r>
                    <w:rPr>
                      <w:rFonts w:hint="default"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25"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TIPO: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sz w:val="22"/>
                      <w:szCs w:val="22"/>
                    </w:rPr>
                  </w:pPr>
                  <w:r>
                    <w:rPr>
                      <w:rFonts w:hint="default" w:cs="Arial"/>
                      <w:i w:val="0"/>
                      <w:sz w:val="20"/>
                      <w:szCs w:val="20"/>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90"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rPr>
                  </w:pPr>
                  <w:r>
                    <w:rPr>
                      <w:rFonts w:hint="default" w:ascii="Arial" w:hAnsi="Arial" w:cs="Arial"/>
                      <w:b/>
                      <w:sz w:val="16"/>
                      <w:szCs w:val="16"/>
                    </w:rPr>
                    <w:t>REGIME DE EXECUÇÃO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20"/>
                      <w:szCs w:val="20"/>
                    </w:rPr>
                  </w:pPr>
                  <w:r>
                    <w:rPr>
                      <w:rFonts w:hint="default" w:cs="Arial"/>
                      <w:i w:val="0"/>
                      <w:sz w:val="16"/>
                      <w:szCs w:val="16"/>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32"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lang w:val="pt-BR"/>
                    </w:rPr>
                  </w:pPr>
                  <w:r>
                    <w:rPr>
                      <w:rFonts w:hint="default" w:ascii="Arial" w:hAnsi="Arial" w:cs="Arial"/>
                      <w:b/>
                      <w:sz w:val="16"/>
                      <w:szCs w:val="16"/>
                      <w:lang w:val="pt-BR"/>
                    </w:rPr>
                    <w:t>PRAZO DE EXECUÇÃO: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16"/>
                      <w:szCs w:val="16"/>
                      <w:lang w:val="pt-BR"/>
                    </w:rPr>
                  </w:pPr>
                  <w:r>
                    <w:rPr>
                      <w:rFonts w:hint="default" w:cs="Arial"/>
                      <w:i w:val="0"/>
                      <w:sz w:val="16"/>
                      <w:szCs w:val="16"/>
                      <w:lang w:val="pt-BR"/>
                    </w:rPr>
                    <w:t>120 (CENTO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90"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lang w:val="pt-BR"/>
                    </w:rPr>
                  </w:pPr>
                  <w:r>
                    <w:rPr>
                      <w:rFonts w:hint="default" w:ascii="Arial" w:hAnsi="Arial" w:cs="Arial"/>
                      <w:b/>
                      <w:sz w:val="16"/>
                      <w:szCs w:val="16"/>
                      <w:lang w:val="pt-BR"/>
                    </w:rPr>
                    <w:t>VALOR EST.</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16"/>
                      <w:szCs w:val="16"/>
                      <w:lang w:val="pt-BR"/>
                    </w:rPr>
                  </w:pPr>
                  <w:r>
                    <w:rPr>
                      <w:rFonts w:hint="default" w:cs="Arial"/>
                      <w:i w:val="0"/>
                      <w:iCs w:val="0"/>
                      <w:sz w:val="20"/>
                      <w:szCs w:val="20"/>
                      <w:lang w:val="pt-BR"/>
                    </w:rPr>
                    <w:t>R$ 2.626.652,25</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415" w:hRule="atLeast"/>
              </w:trPr>
              <w:tc>
                <w:tcPr>
                  <w:tcW w:w="1587"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ÓRGÃO:</w:t>
                  </w:r>
                </w:p>
              </w:tc>
              <w:tc>
                <w:tcPr>
                  <w:tcW w:w="8064" w:type="dxa"/>
                  <w:gridSpan w:val="3"/>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lang w:val="pt-BR"/>
                    </w:rPr>
                  </w:pPr>
                  <w:r>
                    <w:rPr>
                      <w:rFonts w:hint="default" w:ascii="Arial" w:hAnsi="Arial" w:cs="Arial"/>
                      <w:b/>
                      <w:bCs/>
                      <w:sz w:val="20"/>
                      <w:szCs w:val="20"/>
                    </w:rPr>
                    <w:t xml:space="preserve">SECRETARIA MUNICIPAL DE </w:t>
                  </w:r>
                  <w:r>
                    <w:rPr>
                      <w:rFonts w:hint="default" w:ascii="Arial" w:hAnsi="Arial" w:cs="Arial"/>
                      <w:b/>
                      <w:bCs/>
                      <w:sz w:val="20"/>
                      <w:szCs w:val="20"/>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7"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Objeto:</w:t>
                  </w:r>
                </w:p>
              </w:tc>
              <w:tc>
                <w:tcPr>
                  <w:tcW w:w="8064" w:type="dxa"/>
                  <w:gridSpan w:val="3"/>
                  <w:shd w:val="clear" w:color="auto" w:fill="auto"/>
                  <w:vAlign w:val="center"/>
                </w:tcPr>
                <w:p>
                  <w:pPr>
                    <w:pStyle w:val="346"/>
                    <w:keepNext w:val="0"/>
                    <w:keepLines w:val="0"/>
                    <w:widowControl/>
                    <w:suppressLineNumbers w:val="0"/>
                    <w:spacing w:line="256" w:lineRule="auto"/>
                    <w:ind w:left="0" w:right="0"/>
                    <w:rPr>
                      <w:rFonts w:hint="default"/>
                      <w:sz w:val="20"/>
                      <w:szCs w:val="20"/>
                    </w:rPr>
                  </w:pPr>
                  <w:r>
                    <w:rPr>
                      <w:rFonts w:hint="default"/>
                      <w:sz w:val="18"/>
                      <w:szCs w:val="18"/>
                      <w:lang w:val="pt-BR"/>
                    </w:rPr>
                    <w:t>INSTALAÇÃO DE LUMINÁRIAS PÚBLICAS EM LED DE 50W E 100W, AMBAS COM EFICIÊNCIA LUMINOSA MÍNIMA DE 120 LÚMENS POR WATT NOS BAIRROS COHAB TANCREDO NEVES, COND. RES. CRISTO REI, COND. RES. PIONEIRO, COND. RES. PLANALTO, COND. RES. PRIMAVERA, COND. RES. SERRANO, CONJUNTO RES. SÃO JOSÉ, JARDIM MILANO, JARDIM PROGRESSO, JARDIM PROGRESSO II, JARDIM SERRA DAS FLORES, PARQUE CASTELÂNDIA, PARQUE CASTELÂNDIA I, PARQUE CASTELÂNDIA II, PARQUE CASTELÂNDIA III, PARQUE CASTELÂNDIA IV, PARQUE CASTELÂNDIA V, PARQUE CASTELÂNDIA VI, PARQUE CASTELÂNDIA VII, PARQUE GNOATO, PARQUE INDUSTRIAL, PARQUE SANTA CLARA, RESIDENCIAL FIRENZE, RESIDENCIAL SANTA CLARA II E VILA POPULAR, FORNECENDO OS MATERIAIS, MÃO DE OBRA, EQUIPAMENTOS E TUDO MAIS QUE SE FIZER NECESSÁRIO PARA A EXECUÇÃO DOS SERVIÇOS, CONFORME PROJETO, MEMORIAL DESCRITIVO E SEUS ANEXOS</w:t>
                  </w:r>
                  <w:r>
                    <w:rPr>
                      <w:rFonts w:hint="default"/>
                      <w:sz w:val="18"/>
                      <w:szCs w:val="18"/>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gridBefore w:val="1"/>
                <w:wBefore w:w="15" w:type="dxa"/>
                <w:trHeight w:val="234" w:hRule="atLeast"/>
              </w:trPr>
              <w:tc>
                <w:tcPr>
                  <w:tcW w:w="3539" w:type="dxa"/>
                  <w:gridSpan w:val="6"/>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lang w:val="pt-BR"/>
                    </w:rPr>
                  </w:pPr>
                  <w:r>
                    <w:rPr>
                      <w:rFonts w:hint="default" w:ascii="Arial" w:hAnsi="Arial" w:cs="Arial"/>
                      <w:b/>
                      <w:sz w:val="20"/>
                      <w:szCs w:val="20"/>
                    </w:rPr>
                    <w:t xml:space="preserve">Data da Abertura: </w:t>
                  </w:r>
                  <w:r>
                    <w:rPr>
                      <w:rFonts w:hint="default" w:ascii="Arial" w:hAnsi="Arial" w:cs="Arial"/>
                      <w:b/>
                      <w:sz w:val="20"/>
                      <w:szCs w:val="20"/>
                      <w:lang w:val="pt-BR"/>
                    </w:rPr>
                    <w:t>28/04/2021</w:t>
                  </w:r>
                </w:p>
              </w:tc>
              <w:tc>
                <w:tcPr>
                  <w:tcW w:w="6112" w:type="dxa"/>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Horário:</w:t>
                  </w:r>
                  <w:r>
                    <w:rPr>
                      <w:rFonts w:hint="default" w:ascii="Arial" w:hAnsi="Arial" w:cs="Arial"/>
                      <w:b/>
                      <w:sz w:val="20"/>
                      <w:szCs w:val="20"/>
                      <w:lang w:val="pt-BR"/>
                    </w:rPr>
                    <w:t xml:space="preserve"> 07h30min</w:t>
                  </w:r>
                  <w:r>
                    <w:rPr>
                      <w:rFonts w:hint="default" w:ascii="Arial" w:hAnsi="Arial" w:cs="Arial"/>
                      <w:b/>
                      <w:sz w:val="20"/>
                      <w:szCs w:val="20"/>
                    </w:rPr>
                    <w:t xml:space="preserve"> (Fuso Horário de Cuiabá</w:t>
                  </w:r>
                  <w:r>
                    <w:rPr>
                      <w:rFonts w:hint="default" w:ascii="Arial" w:hAnsi="Arial" w:cs="Arial"/>
                      <w:b/>
                      <w:sz w:val="20"/>
                      <w:szCs w:val="20"/>
                      <w:lang w:val="pt-BR"/>
                    </w:rPr>
                    <w:t xml:space="preserve"> - MT</w:t>
                  </w:r>
                  <w:r>
                    <w:rPr>
                      <w:rFonts w:hint="default" w:ascii="Arial" w:hAnsi="Arial" w:cs="Arial"/>
                      <w:b/>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806" w:hRule="atLeast"/>
              </w:trPr>
              <w:tc>
                <w:tcPr>
                  <w:tcW w:w="1556" w:type="dxa"/>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Local:</w:t>
                  </w:r>
                </w:p>
              </w:tc>
              <w:tc>
                <w:tcPr>
                  <w:tcW w:w="8095" w:type="dxa"/>
                  <w:gridSpan w:val="6"/>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6"/>
                      <w:szCs w:val="16"/>
                    </w:rPr>
                  </w:pPr>
                  <w:r>
                    <w:rPr>
                      <w:rFonts w:hint="default" w:ascii="Arial" w:hAnsi="Arial" w:cs="Arial"/>
                      <w:sz w:val="16"/>
                      <w:szCs w:val="16"/>
                    </w:rPr>
                    <w:t xml:space="preserve">A </w:t>
                  </w:r>
                  <w:r>
                    <w:rPr>
                      <w:rFonts w:hint="default" w:ascii="Arial" w:hAnsi="Arial" w:cs="Arial"/>
                      <w:b/>
                      <w:sz w:val="16"/>
                      <w:szCs w:val="16"/>
                      <w:u w:val="single"/>
                    </w:rPr>
                    <w:t>TOMADA DE PREÇO</w:t>
                  </w:r>
                  <w:r>
                    <w:rPr>
                      <w:rFonts w:hint="default" w:ascii="Arial" w:hAnsi="Arial" w:cs="Arial"/>
                      <w:b/>
                      <w:sz w:val="16"/>
                      <w:szCs w:val="16"/>
                      <w:u w:val="single"/>
                      <w:lang w:val="pt-BR"/>
                    </w:rPr>
                    <w:t>S</w:t>
                  </w:r>
                  <w:r>
                    <w:rPr>
                      <w:rFonts w:hint="default" w:ascii="Arial" w:hAnsi="Arial" w:cs="Arial"/>
                      <w:sz w:val="16"/>
                      <w:szCs w:val="16"/>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472" w:hRule="atLeast"/>
              </w:trPr>
              <w:tc>
                <w:tcPr>
                  <w:tcW w:w="1582" w:type="dxa"/>
                  <w:gridSpan w:val="3"/>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End. para retirada do Edital:</w:t>
                  </w:r>
                </w:p>
              </w:tc>
              <w:tc>
                <w:tcPr>
                  <w:tcW w:w="8069"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O Edital completo poderá ser retirado no site da Prefeitura Municipal de Primavera do Leste por meio do endereço</w:t>
                  </w:r>
                  <w:r>
                    <w:rPr>
                      <w:rFonts w:hint="default" w:ascii="Arial" w:hAnsi="Arial" w:cs="Arial"/>
                      <w:sz w:val="20"/>
                      <w:szCs w:val="20"/>
                      <w:lang w:val="pt-BR"/>
                    </w:rPr>
                    <w:t xml:space="preserve"> eletrônico</w:t>
                  </w:r>
                  <w:r>
                    <w:rPr>
                      <w:rFonts w:hint="default" w:ascii="Arial" w:hAnsi="Arial" w:cs="Arial"/>
                      <w:sz w:val="20"/>
                      <w:szCs w:val="20"/>
                    </w:rPr>
                    <w:t xml:space="preserve">: </w:t>
                  </w:r>
                  <w:r>
                    <w:rPr>
                      <w:rFonts w:hint="default"/>
                      <w:sz w:val="21"/>
                      <w:szCs w:val="21"/>
                    </w:rPr>
                    <w:fldChar w:fldCharType="begin"/>
                  </w:r>
                  <w:r>
                    <w:rPr>
                      <w:rFonts w:hint="default"/>
                      <w:sz w:val="21"/>
                      <w:szCs w:val="21"/>
                    </w:rPr>
                    <w:instrText xml:space="preserve"> HYPERLINK "http://www.pva.mt.gov.br/" </w:instrText>
                  </w:r>
                  <w:r>
                    <w:rPr>
                      <w:rFonts w:hint="default"/>
                      <w:sz w:val="21"/>
                      <w:szCs w:val="21"/>
                    </w:rPr>
                    <w:fldChar w:fldCharType="separate"/>
                  </w:r>
                  <w:r>
                    <w:rPr>
                      <w:rStyle w:val="53"/>
                      <w:rFonts w:hint="default" w:ascii="Arial" w:hAnsi="Arial" w:cs="Arial"/>
                      <w:bCs/>
                      <w:sz w:val="20"/>
                      <w:szCs w:val="20"/>
                    </w:rPr>
                    <w:t>http://www.primaveradoleste.mt.gov.br</w:t>
                  </w:r>
                  <w:r>
                    <w:rPr>
                      <w:rStyle w:val="53"/>
                      <w:rFonts w:hint="default" w:ascii="Arial" w:hAnsi="Arial" w:cs="Arial"/>
                      <w:bCs/>
                      <w:sz w:val="20"/>
                      <w:szCs w:val="20"/>
                    </w:rPr>
                    <w:fldChar w:fldCharType="end"/>
                  </w:r>
                  <w:r>
                    <w:rPr>
                      <w:rFonts w:hint="default" w:ascii="Arial" w:hAnsi="Arial" w:cs="Arial"/>
                      <w:sz w:val="20"/>
                      <w:szCs w:val="20"/>
                    </w:rPr>
                    <w:t xml:space="preserve">, na </w:t>
                  </w:r>
                  <w:r>
                    <w:rPr>
                      <w:rFonts w:hint="default" w:ascii="Arial" w:hAnsi="Arial" w:cs="Arial"/>
                      <w:sz w:val="20"/>
                      <w:szCs w:val="20"/>
                      <w:lang w:val="pt-BR"/>
                    </w:rPr>
                    <w:t xml:space="preserve">aba </w:t>
                  </w:r>
                  <w:r>
                    <w:rPr>
                      <w:rFonts w:hint="default" w:ascii="Arial" w:hAnsi="Arial" w:cs="Arial"/>
                      <w:sz w:val="20"/>
                      <w:szCs w:val="20"/>
                    </w:rPr>
                    <w:t>“</w:t>
                  </w:r>
                  <w:r>
                    <w:rPr>
                      <w:rFonts w:hint="default" w:ascii="Arial" w:hAnsi="Arial" w:cs="Arial"/>
                      <w:sz w:val="20"/>
                      <w:szCs w:val="20"/>
                      <w:lang w:val="pt-BR"/>
                    </w:rPr>
                    <w:t>EMPRESA</w:t>
                  </w:r>
                  <w:r>
                    <w:rPr>
                      <w:rFonts w:hint="default" w:ascii="Arial" w:hAnsi="Arial" w:cs="Arial"/>
                      <w:sz w:val="20"/>
                      <w:szCs w:val="20"/>
                    </w:rPr>
                    <w:t xml:space="preserve">”, </w:t>
                  </w:r>
                  <w:r>
                    <w:rPr>
                      <w:rFonts w:hint="default" w:ascii="Arial" w:hAnsi="Arial" w:cs="Arial"/>
                      <w:sz w:val="20"/>
                      <w:szCs w:val="20"/>
                      <w:lang w:val="pt-BR"/>
                    </w:rPr>
                    <w:t>sub-aba</w:t>
                  </w:r>
                  <w:r>
                    <w:rPr>
                      <w:rFonts w:hint="default" w:ascii="Arial" w:hAnsi="Arial" w:cs="Arial"/>
                      <w:sz w:val="20"/>
                      <w:szCs w:val="20"/>
                    </w:rPr>
                    <w:t xml:space="preserve">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5"/>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Informações:</w:t>
                  </w:r>
                </w:p>
              </w:tc>
              <w:tc>
                <w:tcPr>
                  <w:tcW w:w="8053"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color w:val="FF0000"/>
                      <w:sz w:val="20"/>
                      <w:szCs w:val="20"/>
                    </w:rPr>
                  </w:pPr>
                  <w:r>
                    <w:rPr>
                      <w:rFonts w:hint="default" w:ascii="Arial" w:hAnsi="Arial" w:cs="Arial"/>
                      <w:sz w:val="20"/>
                      <w:szCs w:val="20"/>
                      <w:lang w:val="pt-BR"/>
                    </w:rPr>
                    <w:t xml:space="preserve">Através do </w:t>
                  </w:r>
                  <w:r>
                    <w:rPr>
                      <w:rFonts w:hint="default" w:ascii="Arial" w:hAnsi="Arial" w:cs="Arial"/>
                      <w:sz w:val="20"/>
                      <w:szCs w:val="20"/>
                    </w:rPr>
                    <w:t xml:space="preserve">Setor de Licitações - Telefone: (66) 3498-3333 Ramal 215. Atendimento: </w:t>
                  </w:r>
                  <w:r>
                    <w:rPr>
                      <w:rFonts w:hint="default" w:ascii="Arial" w:hAnsi="Arial" w:cs="Arial"/>
                      <w:sz w:val="20"/>
                      <w:szCs w:val="20"/>
                      <w:lang w:val="pt-BR"/>
                    </w:rPr>
                    <w:t>07h00min ás 13h00min</w:t>
                  </w:r>
                  <w:r>
                    <w:rPr>
                      <w:rFonts w:hint="default" w:ascii="Arial" w:hAnsi="Arial" w:cs="Arial"/>
                      <w:sz w:val="20"/>
                      <w:szCs w:val="20"/>
                    </w:rPr>
                    <w:t xml:space="preserve">. E-mail: </w:t>
                  </w:r>
                  <w:r>
                    <w:rPr>
                      <w:rFonts w:hint="default"/>
                      <w:sz w:val="21"/>
                      <w:szCs w:val="21"/>
                    </w:rPr>
                    <w:fldChar w:fldCharType="begin"/>
                  </w:r>
                  <w:r>
                    <w:rPr>
                      <w:rFonts w:hint="default"/>
                      <w:sz w:val="21"/>
                      <w:szCs w:val="21"/>
                    </w:rPr>
                    <w:instrText xml:space="preserve"> HYPERLINK "mailto:licita3@pva.mt.gov.br" </w:instrText>
                  </w:r>
                  <w:r>
                    <w:rPr>
                      <w:rFonts w:hint="default"/>
                      <w:sz w:val="21"/>
                      <w:szCs w:val="21"/>
                    </w:rPr>
                    <w:fldChar w:fldCharType="separate"/>
                  </w:r>
                  <w:r>
                    <w:rPr>
                      <w:rStyle w:val="53"/>
                      <w:rFonts w:hint="default" w:ascii="Arial" w:hAnsi="Arial" w:cs="Arial"/>
                      <w:sz w:val="20"/>
                      <w:szCs w:val="20"/>
                    </w:rPr>
                    <w:t>licita3@pva.mt.gov.br</w:t>
                  </w:r>
                  <w:r>
                    <w:rPr>
                      <w:rStyle w:val="53"/>
                      <w:rFonts w:hint="default" w:ascii="Arial" w:hAnsi="Arial" w:cs="Arial"/>
                      <w:sz w:val="20"/>
                      <w:szCs w:val="20"/>
                    </w:rPr>
                    <w:fldChar w:fldCharType="end"/>
                  </w:r>
                </w:p>
              </w:tc>
            </w:tr>
          </w:tbl>
          <w:p>
            <w:pPr>
              <w:keepNext w:val="0"/>
              <w:keepLines w:val="0"/>
              <w:widowControl/>
              <w:suppressLineNumbers w:val="0"/>
              <w:spacing w:before="0" w:beforeAutospacing="0" w:after="160" w:afterAutospacing="0" w:line="256" w:lineRule="auto"/>
              <w:ind w:left="0" w:right="0"/>
              <w:jc w:val="right"/>
              <w:rPr>
                <w:rFonts w:hint="default"/>
                <w:sz w:val="22"/>
                <w:szCs w:val="22"/>
              </w:rPr>
            </w:pPr>
          </w:p>
        </w:tc>
      </w:tr>
    </w:tbl>
    <w:p>
      <w:pPr>
        <w:jc w:val="center"/>
        <w:rPr>
          <w:rFonts w:ascii="Arial" w:hAnsi="Arial" w:cs="Arial"/>
          <w:b/>
        </w:rPr>
      </w:pPr>
    </w:p>
    <w:p>
      <w:pPr>
        <w:jc w:val="center"/>
        <w:rPr>
          <w:rFonts w:ascii="Arial" w:hAnsi="Arial" w:cs="Arial"/>
          <w:b/>
          <w:sz w:val="22"/>
          <w:szCs w:val="22"/>
        </w:rPr>
      </w:pPr>
      <w:r>
        <w:rPr>
          <w:rFonts w:ascii="Arial" w:hAnsi="Arial" w:cs="Arial"/>
          <w:b/>
          <w:sz w:val="22"/>
          <w:szCs w:val="22"/>
        </w:rPr>
        <w:t>RECIBO DE RETIRADA DE EDITAL</w:t>
      </w:r>
    </w:p>
    <w:p>
      <w:pPr>
        <w:jc w:val="both"/>
        <w:rPr>
          <w:rFonts w:ascii="Arial" w:hAnsi="Arial" w:cs="Arial"/>
          <w:sz w:val="21"/>
          <w:szCs w:val="21"/>
        </w:rPr>
      </w:pPr>
    </w:p>
    <w:p>
      <w:pPr>
        <w:spacing w:after="120"/>
        <w:jc w:val="both"/>
        <w:rPr>
          <w:rFonts w:ascii="Arial" w:hAnsi="Arial" w:cs="Arial"/>
          <w:bCs/>
          <w:sz w:val="22"/>
          <w:szCs w:val="22"/>
        </w:rPr>
      </w:pPr>
      <w:r>
        <w:rPr>
          <w:rFonts w:ascii="Arial" w:hAnsi="Arial" w:cs="Arial"/>
          <w:sz w:val="21"/>
          <w:szCs w:val="21"/>
        </w:rPr>
        <w:t xml:space="preserve">Quando da retirada do Edital enviar recibo, </w:t>
      </w:r>
      <w:r>
        <w:rPr>
          <w:rFonts w:ascii="Arial" w:hAnsi="Arial" w:cs="Arial"/>
          <w:b/>
          <w:color w:val="FF0000"/>
          <w:sz w:val="21"/>
          <w:szCs w:val="21"/>
        </w:rPr>
        <w:t>COM TODOS OS CAMPOS</w:t>
      </w:r>
      <w:r>
        <w:rPr>
          <w:rFonts w:ascii="Arial" w:hAnsi="Arial" w:cs="Arial"/>
          <w:color w:val="FF0000"/>
          <w:sz w:val="21"/>
          <w:szCs w:val="21"/>
        </w:rPr>
        <w:t xml:space="preserve"> </w:t>
      </w:r>
      <w:r>
        <w:rPr>
          <w:rFonts w:ascii="Arial" w:hAnsi="Arial" w:cs="Arial"/>
          <w:b/>
          <w:color w:val="FF0000"/>
          <w:sz w:val="21"/>
          <w:szCs w:val="21"/>
        </w:rPr>
        <w:t>COMPLETAMENTE PREENCHIDOS</w:t>
      </w:r>
      <w:r>
        <w:rPr>
          <w:rFonts w:ascii="Arial" w:hAnsi="Arial" w:cs="Arial"/>
          <w:b/>
          <w:sz w:val="21"/>
          <w:szCs w:val="21"/>
        </w:rPr>
        <w:t xml:space="preserve">, </w:t>
      </w:r>
      <w:r>
        <w:rPr>
          <w:rFonts w:ascii="Arial" w:hAnsi="Arial" w:cs="Arial"/>
          <w:b/>
          <w:color w:val="0070C0"/>
          <w:sz w:val="21"/>
          <w:szCs w:val="21"/>
        </w:rPr>
        <w:t>NÃO MANUSCRITO</w:t>
      </w:r>
      <w:r>
        <w:rPr>
          <w:rFonts w:ascii="Arial" w:hAnsi="Arial" w:cs="Arial"/>
          <w:b/>
          <w:sz w:val="21"/>
          <w:szCs w:val="21"/>
        </w:rPr>
        <w:t xml:space="preserve">, OU SEJA, </w:t>
      </w:r>
      <w:r>
        <w:rPr>
          <w:rFonts w:ascii="Arial" w:hAnsi="Arial" w:cs="Arial"/>
          <w:b/>
          <w:color w:val="0070C0"/>
          <w:sz w:val="21"/>
          <w:szCs w:val="21"/>
        </w:rPr>
        <w:t>DIGITADO OU DATILOGRAFADO</w:t>
      </w:r>
      <w:r>
        <w:rPr>
          <w:rFonts w:ascii="Arial" w:hAnsi="Arial" w:cs="Arial"/>
          <w:sz w:val="21"/>
          <w:szCs w:val="21"/>
        </w:rPr>
        <w:t xml:space="preserve">, </w:t>
      </w:r>
      <w:r>
        <w:rPr>
          <w:rFonts w:ascii="Arial" w:hAnsi="Arial" w:cs="Arial"/>
          <w:color w:val="FF0000"/>
          <w:sz w:val="21"/>
          <w:szCs w:val="21"/>
        </w:rPr>
        <w:t xml:space="preserve">via </w:t>
      </w:r>
      <w:r>
        <w:rPr>
          <w:rFonts w:ascii="Arial" w:hAnsi="Arial" w:cs="Arial"/>
          <w:b/>
          <w:color w:val="FF0000"/>
          <w:sz w:val="21"/>
          <w:szCs w:val="21"/>
        </w:rPr>
        <w:t>e-mail</w:t>
      </w:r>
      <w:r>
        <w:rPr>
          <w:rFonts w:ascii="Arial" w:hAnsi="Arial" w:cs="Arial"/>
          <w:sz w:val="21"/>
          <w:szCs w:val="21"/>
        </w:rPr>
        <w:t xml:space="preserve">: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r>
        <w:rPr>
          <w:rFonts w:ascii="Arial" w:hAnsi="Arial" w:cs="Arial"/>
          <w:sz w:val="21"/>
          <w:szCs w:val="21"/>
        </w:rPr>
        <w:t xml:space="preserve">, </w:t>
      </w:r>
      <w:r>
        <w:rPr>
          <w:rFonts w:ascii="Arial" w:hAnsi="Arial" w:cs="Arial"/>
          <w:bCs/>
          <w:sz w:val="21"/>
          <w:szCs w:val="21"/>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val="0"/>
              <w:suppressLineNumbers w:val="0"/>
              <w:tabs>
                <w:tab w:val="left" w:pos="4230"/>
              </w:tabs>
              <w:autoSpaceDE w:val="0"/>
              <w:autoSpaceDN w:val="0"/>
              <w:adjustRightInd w:val="0"/>
              <w:spacing w:before="0" w:beforeAutospacing="0" w:after="160" w:afterAutospacing="0" w:line="256" w:lineRule="auto"/>
              <w:ind w:left="0" w:right="0"/>
              <w:jc w:val="center"/>
              <w:rPr>
                <w:rFonts w:hint="default" w:ascii="Arial" w:hAnsi="Arial" w:cs="Arial"/>
                <w:b/>
                <w:sz w:val="21"/>
                <w:szCs w:val="21"/>
              </w:rPr>
            </w:pPr>
            <w:r>
              <w:rPr>
                <w:rFonts w:hint="default" w:ascii="Arial" w:hAnsi="Arial" w:cs="Arial"/>
                <w:b/>
                <w:sz w:val="22"/>
                <w:szCs w:val="22"/>
              </w:rPr>
              <w:t>TOMADA DE PREÇOS Nº</w:t>
            </w:r>
            <w:r>
              <w:rPr>
                <w:rFonts w:hint="default" w:ascii="Arial" w:hAnsi="Arial" w:cs="Arial"/>
                <w:b/>
                <w:sz w:val="22"/>
                <w:szCs w:val="22"/>
                <w:lang w:val="pt-BR"/>
              </w:rPr>
              <w:t>008/2021</w:t>
            </w:r>
            <w:r>
              <w:rPr>
                <w:rFonts w:hint="default" w:ascii="Arial" w:hAnsi="Arial" w:cs="Arial"/>
                <w:b/>
                <w:sz w:val="22"/>
                <w:szCs w:val="22"/>
              </w:rPr>
              <w:t xml:space="preserve"> </w:t>
            </w:r>
          </w:p>
          <w:p>
            <w:pPr>
              <w:keepNext w:val="0"/>
              <w:keepLines w:val="0"/>
              <w:widowControl/>
              <w:suppressLineNumbers w:val="0"/>
              <w:spacing w:before="120" w:beforeAutospacing="0" w:after="120" w:afterAutospacing="0" w:line="256" w:lineRule="auto"/>
              <w:ind w:left="0" w:right="0"/>
              <w:jc w:val="center"/>
              <w:rPr>
                <w:rFonts w:hint="default" w:ascii="Arial" w:hAnsi="Arial" w:cs="Arial"/>
                <w:b/>
                <w:sz w:val="22"/>
                <w:szCs w:val="22"/>
                <w:lang w:val="pt-BR"/>
              </w:rPr>
            </w:pPr>
            <w:r>
              <w:rPr>
                <w:rFonts w:hint="default" w:ascii="Arial" w:hAnsi="Arial" w:cs="Arial"/>
                <w:b/>
                <w:sz w:val="22"/>
                <w:szCs w:val="22"/>
              </w:rPr>
              <w:t xml:space="preserve">PROCESSO Nº </w:t>
            </w:r>
            <w:r>
              <w:rPr>
                <w:rFonts w:hint="default" w:ascii="Arial" w:hAnsi="Arial" w:cs="Arial"/>
                <w:b/>
                <w:sz w:val="22"/>
                <w:szCs w:val="22"/>
                <w:lang w:val="pt-BR"/>
              </w:rPr>
              <w:t>685/2021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b/>
                <w:sz w:val="18"/>
                <w:szCs w:val="18"/>
              </w:rPr>
              <w:t xml:space="preserve">OBJETO: </w:t>
            </w:r>
            <w:r>
              <w:rPr>
                <w:rFonts w:hint="default" w:ascii="Arial" w:hAnsi="Arial" w:cs="Arial"/>
                <w:b w:val="0"/>
                <w:bCs/>
                <w:sz w:val="18"/>
                <w:szCs w:val="18"/>
                <w:lang w:val="pt-BR"/>
              </w:rPr>
              <w:t>INSTALAÇÃO DE LUMINÁRIAS PÚBLICAS EM LED DE 50W E 100W, AMBAS COM EFICIÊNCIA LUMINOSA MÍNIMA DE 120 LÚMENS POR WATT NOS BAIRROS COHAB TANCREDO NEVES, COND. RES. CRISTO REI, COND. RES. PIONEIRO, COND. RES. PLANALTO, COND. RES. PRIMAVERA, COND. RES. SERRANO, CONJUNTO RES. SÃO JOSÉ, JARDIM MILANO, JARDIM PROGRESSO, JARDIM PROGRESSO II, JARDIM SERRA DAS FLORES, PARQUE CASTELÂNDIA, PARQUE CASTELÂNDIA I, PARQUE CASTELÂNDIA II, PARQUE CASTELÂNDIA III, PARQUE CASTELÂNDIA IV, PARQUE CASTELÂNDIA V, PARQUE CASTELÂNDIA VI, PARQUE CASTELÂNDIA VII, PARQUE GNOATO, PARQUE INDUSTRIAL, PARQUE SANTA CLARA, RESIDENCIAL FIRENZE, RESIDENCIAL SANTA CLARA II E VILA POPULAR, FORNECENDO OS MATERIAIS, MÃO DE OBRA, EQUIPAMENTOS E TUDO MAIS QUE SE FIZER NECESSÁRIO PARA A EXECUÇÃO DOS SERVIÇOS, CONFORME PROJETO, MEMORIAL DESCRITIVO E SEUS ANEXOS</w:t>
            </w:r>
            <w:r>
              <w:rPr>
                <w:rFonts w:hint="default" w:ascii="Arial" w:hAnsi="Arial" w:cs="Arial"/>
                <w:b w:val="0"/>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Razão Social: </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Nome Fantasia:</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Ramo Atividade:</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Natureza Jurídica: [  ] Ltda  [  ] Individual [  ] SA [  ] Outras</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 Não enquadrada como ME ou EPP</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keepNext w:val="0"/>
              <w:keepLines w:val="0"/>
              <w:widowControl/>
              <w:suppressLineNumbers w:val="0"/>
              <w:spacing w:before="120" w:beforeAutospacing="0" w:after="120" w:afterAutospacing="0" w:line="276" w:lineRule="auto"/>
              <w:ind w:left="0" w:right="0"/>
              <w:rPr>
                <w:rFonts w:hint="default" w:ascii="Arial" w:hAnsi="Arial" w:cs="Arial"/>
                <w:b/>
                <w:sz w:val="18"/>
                <w:szCs w:val="18"/>
              </w:rPr>
            </w:pPr>
            <w:r>
              <w:rPr>
                <w:rFonts w:hint="default"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2193"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4117"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1858"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 </w:t>
            </w:r>
          </w:p>
        </w:tc>
      </w:tr>
    </w:tbl>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008/2021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685/2021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Infraestrutura</w:t>
      </w:r>
      <w:r>
        <w:rPr>
          <w:i/>
        </w:rPr>
        <w:t xml:space="preserve"> </w:t>
      </w:r>
      <w:r>
        <w:t xml:space="preserve">através da Comissão Permanente de Licitação, designada pela PORTARIA N° </w:t>
      </w:r>
      <w:r>
        <w:rPr>
          <w:rFonts w:hint="default"/>
          <w:lang w:val="pt-BR"/>
        </w:rPr>
        <w:t>036</w:t>
      </w:r>
      <w:r>
        <w:t>/20</w:t>
      </w:r>
      <w:r>
        <w:rPr>
          <w:rFonts w:hint="default"/>
          <w:lang w:val="pt-BR"/>
        </w:rPr>
        <w:t>21</w:t>
      </w:r>
      <w:r>
        <w:t xml:space="preserve"> 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685/2021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28/04/2021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lang w:val="pt-BR"/>
        </w:rPr>
        <w:t>INSTALAÇÃO DE LUMINÁRIAS PÚBLICAS EM LED DE 50W E 100W, AMBAS COM EFICIÊNCIA LUMINOSA MÍNIMA DE 120 LÚMENS POR WATT NOS BAIRROS COHAB TANCREDO NEVES, COND. RES. CRISTO REI, COND. RES. PIONEIRO, COND. RES. PLANALTO, COND. RES. PRIMAVERA, COND. RES. SERRANO, CONJUNTO RES. SÃO JOSÉ, JARDIM MILANO, JARDIM PROGRESSO, JARDIM PROGRESSO II, JARDIM SERRA DAS FLORES, PARQUE CASTELÂNDIA, PARQUE CASTELÂNDIA I, PARQUE CASTELÂNDIA II, PARQUE CASTELÂNDIA III, PARQUE CASTELÂNDIA IV, PARQUE CASTELÂNDIA V, PARQUE CASTELÂNDIA VI, PARQUE CASTELÂNDIA VII, PARQUE GNOATO, PARQUE INDUSTRIAL, PARQUE SANTA CLARA, RESIDENCIAL FIRENZE, RESIDENCIAL SANTA CLARA II E VILA POPULAR, FORNECENDO OS MATERIAIS, MÃO DE OBRA, EQUIPAMENTOS E TUDO MAIS QUE SE FIZER NECESSÁRIO PARA A EXECUÇÃO DOS SERVIÇOS, CONFORME PROJETO, MEMORIAL DESCRITIVO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rPr>
                <w:rFonts w:hint="default"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keepNext w:val="0"/>
                    <w:keepLines w:val="0"/>
                    <w:widowControl/>
                    <w:suppressLineNumbers w:val="0"/>
                    <w:autoSpaceDE w:val="0"/>
                    <w:autoSpaceDN w:val="0"/>
                    <w:adjustRightInd w:val="0"/>
                    <w:spacing w:before="0" w:beforeAutospacing="0" w:after="160" w:afterAutospacing="0" w:line="256" w:lineRule="auto"/>
                    <w:ind w:left="0" w:right="0"/>
                    <w:jc w:val="center"/>
                    <w:rPr>
                      <w:rFonts w:hint="default" w:ascii="Arial" w:hAnsi="Arial" w:cs="Arial"/>
                      <w:sz w:val="22"/>
                      <w:szCs w:val="22"/>
                      <w:lang w:val="pt-BR"/>
                    </w:rPr>
                  </w:pPr>
                  <w:r>
                    <w:rPr>
                      <w:rFonts w:hint="default" w:ascii="Arial" w:hAnsi="Arial" w:cs="Arial"/>
                      <w:sz w:val="22"/>
                      <w:szCs w:val="22"/>
                      <w:lang w:val="pt-BR"/>
                    </w:rPr>
                    <w:t>INSTALAÇÃO DE LUMINÁRIAS PÚBLICAS EM LED DE 50W E 100W, AMBAS COM EFICIÊNCIA LUMINOSA MÍNIMA DE 120 LÚMENS POR WATT</w:t>
                  </w:r>
                </w:p>
              </w:tc>
            </w:tr>
          </w:tbl>
          <w:p>
            <w:pPr>
              <w:keepNext w:val="0"/>
              <w:keepLines w:val="0"/>
              <w:widowControl/>
              <w:suppressLineNumbers w:val="0"/>
              <w:autoSpaceDE w:val="0"/>
              <w:autoSpaceDN w:val="0"/>
              <w:adjustRightInd w:val="0"/>
              <w:spacing w:before="120" w:beforeAutospacing="0" w:after="120" w:afterAutospacing="0" w:line="256" w:lineRule="auto"/>
              <w:ind w:left="0" w:right="0"/>
              <w:jc w:val="both"/>
              <w:rPr>
                <w:rFonts w:hint="default"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center"/>
              <w:rPr>
                <w:rFonts w:hint="default" w:ascii="Arial" w:hAnsi="Arial" w:cs="Arial"/>
                <w:color w:val="FF0000"/>
                <w:sz w:val="22"/>
                <w:szCs w:val="22"/>
                <w:lang w:val="pt-BR"/>
              </w:rPr>
            </w:pPr>
            <w:r>
              <w:rPr>
                <w:rFonts w:hint="default" w:ascii="Arial" w:hAnsi="Arial" w:cs="Arial"/>
                <w:sz w:val="22"/>
                <w:szCs w:val="22"/>
                <w:lang w:val="pt-BR"/>
              </w:rPr>
              <w:t>2.626.652,25</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 xml:space="preserve"> </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 xml:space="preserve">s na Prefeitura </w:t>
      </w:r>
      <w:r>
        <w:rPr>
          <w:lang w:val="pt-BR"/>
        </w:rPr>
        <w:t>Municipal</w:t>
      </w:r>
      <w:r>
        <w:t xml:space="preserve">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INFRAESTRUTURA</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n</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microempresa</w:t>
      </w:r>
      <w:r>
        <w:rPr>
          <w:rFonts w:hint="default"/>
          <w:lang w:val="pt-BR"/>
        </w:rPr>
        <w:t>s</w:t>
      </w:r>
      <w:r>
        <w:t xml:space="preserve"> e empresa</w:t>
      </w:r>
      <w:r>
        <w:rPr>
          <w:rFonts w:hint="default"/>
          <w:lang w:val="pt-BR"/>
        </w:rPr>
        <w:t>s</w:t>
      </w:r>
      <w:r>
        <w:t xml:space="preserve"> de pequeno porte que </w:t>
      </w:r>
      <w:r>
        <w:rPr>
          <w:rFonts w:hint="default"/>
          <w:lang w:val="pt-BR"/>
        </w:rPr>
        <w:t xml:space="preserve">desejem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fruição dos benefícios licitatórios determinados pela Lei Complementar nº 123/2006 independente da habilitação da Microempresa, empresa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ENVELOPE 01 - DOCUMENTOS DE HABILITAÇÃO</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008/2021</w:t>
            </w:r>
            <w:r>
              <w:rPr>
                <w:rFonts w:hint="default" w:ascii="Arial" w:hAnsi="Arial" w:cs="Arial"/>
                <w:b/>
                <w:bCs/>
              </w:rPr>
              <w:t xml:space="preserve"> PROCESSO Nº </w:t>
            </w:r>
            <w:r>
              <w:rPr>
                <w:rFonts w:hint="default" w:ascii="Arial" w:hAnsi="Arial" w:cs="Arial"/>
                <w:b/>
                <w:bCs/>
                <w:lang w:val="pt-BR"/>
              </w:rPr>
              <w:t>685/2021</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b/>
                <w:bCs/>
              </w:rPr>
            </w:pPr>
            <w:r>
              <w:rPr>
                <w:rFonts w:hint="default" w:ascii="Arial" w:hAnsi="Arial" w:cs="Arial"/>
                <w:b/>
                <w:bCs/>
              </w:rPr>
              <w:t xml:space="preserve">DATA/HORA: </w:t>
            </w:r>
            <w:r>
              <w:rPr>
                <w:rFonts w:hint="default" w:ascii="Arial" w:hAnsi="Arial" w:cs="Arial"/>
                <w:b/>
                <w:bCs/>
                <w:lang w:val="pt-BR"/>
              </w:rPr>
              <w:t>28/04/2021</w:t>
            </w:r>
            <w:r>
              <w:rPr>
                <w:rFonts w:hint="default" w:ascii="Arial" w:hAnsi="Arial" w:cs="Arial"/>
                <w:b/>
                <w:bCs/>
              </w:rPr>
              <w:t xml:space="preserve"> ÀS </w:t>
            </w:r>
            <w:r>
              <w:rPr>
                <w:rFonts w:hint="default" w:ascii="Arial" w:hAnsi="Arial" w:cs="Arial"/>
                <w:b/>
                <w:bCs/>
                <w:lang w:val="pt-BR"/>
              </w:rPr>
              <w:t>07:30</w:t>
            </w:r>
            <w:r>
              <w:rPr>
                <w:rFonts w:hint="default" w:ascii="Arial" w:hAnsi="Arial" w:cs="Arial"/>
                <w:b/>
                <w:bCs/>
              </w:rPr>
              <w:t xml:space="preserve">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jc w:val="both"/>
              <w:outlineLvl w:val="0"/>
              <w:rPr>
                <w:rFonts w:hint="default" w:ascii="Arial" w:hAnsi="Arial" w:cs="Arial"/>
                <w:b/>
                <w:bCs/>
              </w:rPr>
            </w:pPr>
            <w:r>
              <w:rPr>
                <w:rFonts w:hint="default" w:ascii="Arial" w:hAnsi="Arial" w:cs="Arial"/>
                <w:b/>
                <w:bCs/>
              </w:rPr>
              <w:t>ENVELOPE 02 - PROPOSTA DE PREÇOS</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008/2021</w:t>
            </w:r>
            <w:r>
              <w:rPr>
                <w:rFonts w:hint="default" w:ascii="Arial" w:hAnsi="Arial" w:cs="Arial"/>
                <w:b/>
                <w:bCs/>
              </w:rPr>
              <w:t xml:space="preserve"> PROCESSO Nº </w:t>
            </w:r>
            <w:r>
              <w:rPr>
                <w:rFonts w:hint="default" w:ascii="Arial" w:hAnsi="Arial" w:cs="Arial"/>
                <w:b/>
                <w:bCs/>
                <w:lang w:val="pt-BR"/>
              </w:rPr>
              <w:t>685/2021</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jc w:val="both"/>
              <w:rPr>
                <w:rFonts w:hint="default"/>
                <w:b/>
                <w:bCs/>
              </w:rPr>
            </w:pPr>
            <w:r>
              <w:rPr>
                <w:rFonts w:hint="default" w:ascii="Arial" w:hAnsi="Arial" w:cs="Arial"/>
                <w:b/>
                <w:bCs/>
              </w:rPr>
              <w:t xml:space="preserve">DATA/HORA: </w:t>
            </w:r>
            <w:r>
              <w:rPr>
                <w:rFonts w:hint="default" w:ascii="Arial" w:hAnsi="Arial" w:cs="Arial"/>
                <w:b/>
                <w:bCs/>
                <w:lang w:val="pt-BR"/>
              </w:rPr>
              <w:t>28/04/2021</w:t>
            </w:r>
            <w:r>
              <w:rPr>
                <w:rFonts w:hint="default" w:ascii="Arial" w:hAnsi="Arial" w:cs="Arial"/>
                <w:b/>
                <w:bCs/>
              </w:rPr>
              <w:t xml:space="preserve"> ÀS </w:t>
            </w:r>
            <w:r>
              <w:rPr>
                <w:rFonts w:hint="default" w:ascii="Arial" w:hAnsi="Arial" w:cs="Arial"/>
                <w:b/>
                <w:bCs/>
                <w:lang w:val="pt-BR"/>
              </w:rPr>
              <w:t>07:30</w:t>
            </w:r>
            <w:r>
              <w:rPr>
                <w:rFonts w:hint="default"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xml:space="preserve">, após,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pPr>
        <w:pStyle w:val="84"/>
        <w:keepNext w:val="0"/>
        <w:keepLines w:val="0"/>
        <w:pageBreakBefore w:val="0"/>
        <w:widowControl w:val="0"/>
        <w:tabs>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9.9.1.</w:t>
      </w:r>
      <w:r>
        <w:rPr>
          <w:rStyle w:val="379"/>
          <w:rFonts w:cs="Arial"/>
          <w:color w:val="auto"/>
          <w:sz w:val="22"/>
          <w:szCs w:val="22"/>
        </w:rPr>
        <w:t xml:space="preserve"> Declaração de enquadramento da licitante como Microempresa – ME ou Empresa de Pequeno Porte – EPP, apta a usufruir do tratamento favorecido estabelecido nos arts. 42 a 49 da Lei Complementar n. 123, de 2006, conforme </w:t>
      </w:r>
      <w:r>
        <w:rPr>
          <w:rStyle w:val="379"/>
          <w:rFonts w:cs="Arial"/>
          <w:b/>
          <w:color w:val="auto"/>
          <w:sz w:val="22"/>
          <w:szCs w:val="22"/>
        </w:rPr>
        <w:t xml:space="preserve">ANEXO VIII, </w:t>
      </w:r>
      <w:r>
        <w:rPr>
          <w:rStyle w:val="379"/>
          <w:rFonts w:cs="Arial"/>
          <w:color w:val="auto"/>
          <w:sz w:val="22"/>
          <w:szCs w:val="22"/>
        </w:rPr>
        <w:t>acompanhada da Declaração Simplificada da Junta Comercial;</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9.9.2.</w:t>
      </w:r>
      <w:r>
        <w:rPr>
          <w:rStyle w:val="379"/>
          <w:rFonts w:hint="default" w:ascii="Arial" w:cs="Arial"/>
          <w:b/>
          <w:color w:val="auto"/>
          <w:sz w:val="22"/>
          <w:szCs w:val="22"/>
          <w:lang w:val="pt-BR"/>
        </w:rPr>
        <w:t xml:space="preserve"> </w:t>
      </w:r>
      <w:r>
        <w:rPr>
          <w:rStyle w:val="379"/>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9.9.3.</w:t>
      </w:r>
      <w:r>
        <w:rPr>
          <w:rStyle w:val="379"/>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9.9.4.</w:t>
      </w:r>
      <w:r>
        <w:rPr>
          <w:rStyle w:val="379"/>
          <w:rFonts w:cs="Arial"/>
          <w:color w:val="auto"/>
          <w:sz w:val="22"/>
          <w:szCs w:val="22"/>
        </w:rPr>
        <w:t xml:space="preserve"> A comissão poderá realizar diligências para verificar a veracidade da declaração;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Style w:val="379"/>
          <w:rFonts w:cs="Arial"/>
          <w:b/>
          <w:color w:val="auto"/>
          <w:sz w:val="22"/>
          <w:szCs w:val="22"/>
        </w:rPr>
        <w:t>9.9.5.</w:t>
      </w:r>
      <w:r>
        <w:rPr>
          <w:rStyle w:val="379"/>
          <w:rFonts w:cs="Arial"/>
          <w:color w:val="auto"/>
          <w:sz w:val="22"/>
          <w:szCs w:val="22"/>
        </w:rPr>
        <w:t xml:space="preserve"> Termo de Credenciamento, conforme </w:t>
      </w:r>
      <w:r>
        <w:rPr>
          <w:rStyle w:val="379"/>
          <w:rFonts w:cs="Arial"/>
          <w:i/>
          <w:color w:val="auto"/>
          <w:sz w:val="22"/>
          <w:szCs w:val="22"/>
        </w:rPr>
        <w:t>“Capítulo 7”</w:t>
      </w:r>
      <w:r>
        <w:rPr>
          <w:rStyle w:val="379"/>
          <w:rFonts w:cs="Arial"/>
          <w:color w:val="auto"/>
          <w:sz w:val="22"/>
          <w:szCs w:val="22"/>
        </w:rPr>
        <w:t xml:space="preserve"> deste Edital;</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A documentação de habilitação poderá ser apresentada na forma do item 5.3.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w:t>
      </w:r>
      <w:r>
        <w:rPr>
          <w:rFonts w:ascii="Arial" w:hAnsi="Arial" w:cs="Arial"/>
          <w:sz w:val="22"/>
          <w:szCs w:val="22"/>
        </w:rPr>
        <w:t>;</w:t>
      </w:r>
    </w:p>
    <w:p>
      <w:pPr>
        <w:pStyle w:val="84"/>
        <w:keepNext w:val="0"/>
        <w:keepLines w:val="0"/>
        <w:pageBreakBefore w:val="0"/>
        <w:widowControl w:val="0"/>
        <w:numPr>
          <w:ilvl w:val="0"/>
          <w:numId w:val="0"/>
        </w:numPr>
        <w:tabs>
          <w:tab w:val="left" w:pos="480"/>
          <w:tab w:val="left" w:pos="709"/>
          <w:tab w:val="left" w:pos="851"/>
          <w:tab w:val="left" w:pos="1134"/>
          <w:tab w:val="left" w:pos="1560"/>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a.1) </w:t>
      </w:r>
      <w:r>
        <w:rPr>
          <w:rFonts w:ascii="Arial" w:hAnsi="Arial" w:cs="Arial"/>
          <w:sz w:val="22"/>
          <w:szCs w:val="22"/>
        </w:rPr>
        <w:t xml:space="preserve">Declaração de inexistência de fato superveniente impeditivo de habilitação, na forma do art. 32, § 2º, da Lei n.º 8.666/1993, podendo ser utilizado o modelo do </w:t>
      </w:r>
      <w:r>
        <w:rPr>
          <w:rFonts w:ascii="Arial" w:hAnsi="Arial" w:cs="Arial"/>
          <w:b/>
          <w:sz w:val="22"/>
          <w:szCs w:val="22"/>
        </w:rPr>
        <w:t>ANEXO VI</w:t>
      </w:r>
      <w:r>
        <w:rPr>
          <w:rFonts w:ascii="Arial" w:hAnsi="Arial" w:cs="Arial"/>
          <w:sz w:val="22"/>
          <w:szCs w:val="22"/>
        </w:rPr>
        <w:t xml:space="preserve">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a.2)</w:t>
      </w:r>
      <w:r>
        <w:rPr>
          <w:rFonts w:hint="default" w:ascii="Arial" w:hAnsi="Arial" w:cs="Arial"/>
          <w:sz w:val="22"/>
          <w:szCs w:val="22"/>
          <w:lang w:val="pt-BR"/>
        </w:rPr>
        <w:t xml:space="preserve"> </w:t>
      </w:r>
      <w:r>
        <w:rPr>
          <w:rFonts w:ascii="Arial" w:hAnsi="Arial" w:cs="Arial"/>
          <w:sz w:val="22"/>
          <w:szCs w:val="22"/>
        </w:rPr>
        <w:t xml:space="preserve">Declaração de cumprimento das disposições do inciso XXXIII do art. 7º da Constituição Federal, quanto a empregados menores, podendo ser utilizado o modelo do </w:t>
      </w:r>
      <w:r>
        <w:rPr>
          <w:rFonts w:ascii="Arial" w:hAnsi="Arial" w:cs="Arial"/>
          <w:b/>
          <w:sz w:val="22"/>
          <w:szCs w:val="22"/>
        </w:rPr>
        <w:t>ANEXO VI</w:t>
      </w:r>
      <w:r>
        <w:rPr>
          <w:rFonts w:ascii="Arial" w:hAnsi="Arial" w:cs="Arial"/>
          <w:b/>
          <w:color w:val="FF0000"/>
          <w:sz w:val="22"/>
          <w:szCs w:val="22"/>
        </w:rPr>
        <w:t xml:space="preserve"> </w:t>
      </w:r>
      <w:r>
        <w:rPr>
          <w:rFonts w:ascii="Arial" w:hAnsi="Arial" w:cs="Arial"/>
          <w:sz w:val="22"/>
          <w:szCs w:val="22"/>
        </w:rPr>
        <w:t>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a.3) </w:t>
      </w:r>
      <w:r>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Pr>
          <w:rFonts w:ascii="Arial" w:hAnsi="Arial" w:cs="Arial"/>
          <w:b/>
          <w:sz w:val="22"/>
          <w:szCs w:val="22"/>
        </w:rPr>
        <w:t>ANEXO VI</w:t>
      </w:r>
      <w:r>
        <w:rPr>
          <w:rFonts w:ascii="Arial" w:hAnsi="Arial" w:cs="Arial"/>
          <w:sz w:val="22"/>
          <w:szCs w:val="22"/>
        </w:rPr>
        <w:t xml:space="preserve"> do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sz w:val="22"/>
          <w:szCs w:val="22"/>
          <w:lang w:val="pt-BR"/>
        </w:rPr>
      </w:pPr>
      <w:r>
        <w:rPr>
          <w:rFonts w:hint="default" w:ascii="Arial" w:hAnsi="Arial" w:cs="Arial"/>
          <w:b/>
          <w:bCs/>
          <w:sz w:val="22"/>
          <w:szCs w:val="22"/>
          <w:lang w:val="pt-BR"/>
        </w:rPr>
        <w:t xml:space="preserve">a.4) </w:t>
      </w:r>
      <w:r>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Pr>
          <w:rFonts w:ascii="Arial" w:hAnsi="Arial" w:cs="Arial"/>
          <w:b/>
          <w:sz w:val="22"/>
          <w:szCs w:val="22"/>
        </w:rPr>
        <w:t>ANEXO VII</w:t>
      </w:r>
      <w:r>
        <w:rPr>
          <w:rFonts w:ascii="Arial" w:hAnsi="Arial" w:cs="Arial"/>
          <w:sz w:val="22"/>
          <w:szCs w:val="22"/>
        </w:rPr>
        <w:t xml:space="preserve"> do Edital</w:t>
      </w:r>
      <w:r>
        <w:rPr>
          <w:rFonts w:hint="default" w:ascii="Arial" w:hAnsi="Arial" w:cs="Arial"/>
          <w:sz w:val="22"/>
          <w:szCs w:val="22"/>
          <w:lang w:val="pt-BR"/>
        </w:rPr>
        <w:t>;</w:t>
      </w:r>
    </w:p>
    <w:p>
      <w:pPr>
        <w:keepNext w:val="0"/>
        <w:keepLines w:val="0"/>
        <w:pageBreakBefore w:val="0"/>
        <w:numPr>
          <w:ilvl w:val="0"/>
          <w:numId w:val="0"/>
        </w:numPr>
        <w:tabs>
          <w:tab w:val="left" w:pos="720"/>
        </w:tabs>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b/>
          <w:sz w:val="22"/>
          <w:szCs w:val="22"/>
          <w:lang w:val="pt-BR"/>
        </w:rPr>
      </w:pPr>
      <w:r>
        <w:rPr>
          <w:rFonts w:hint="default" w:ascii="Arial" w:hAnsi="Arial" w:cs="Arial"/>
          <w:b/>
          <w:bCs/>
          <w:sz w:val="22"/>
          <w:szCs w:val="22"/>
          <w:lang w:val="pt-BR"/>
        </w:rPr>
        <w:t xml:space="preserve">a.5) </w:t>
      </w:r>
      <w:r>
        <w:rPr>
          <w:rFonts w:ascii="Arial" w:hAnsi="Arial" w:cs="Arial"/>
          <w:sz w:val="22"/>
          <w:szCs w:val="22"/>
        </w:rPr>
        <w:t>Qualificação Técnica, conforme o art. 30 da Lei n.º 8.666/1993, e nos termos do subitem “</w:t>
      </w:r>
      <w:r>
        <w:rPr>
          <w:rFonts w:ascii="Arial" w:hAnsi="Arial" w:cs="Arial"/>
          <w:b/>
          <w:sz w:val="22"/>
          <w:szCs w:val="22"/>
        </w:rPr>
        <w:t>10.4.4.</w:t>
      </w:r>
      <w:r>
        <w:rPr>
          <w:rFonts w:ascii="Arial" w:hAnsi="Arial" w:cs="Arial"/>
          <w:sz w:val="22"/>
          <w:szCs w:val="22"/>
        </w:rPr>
        <w:t>” deste Edital</w:t>
      </w:r>
      <w:r>
        <w:rPr>
          <w:rFonts w:hint="default" w:ascii="Arial" w:hAnsi="Arial" w:cs="Arial"/>
          <w:sz w:val="22"/>
          <w:szCs w:val="22"/>
          <w:lang w:val="pt-BR"/>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decreto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788" w:right="0" w:firstLine="788"/>
              <w:jc w:val="center"/>
              <w:rPr>
                <w:rFonts w:hint="default" w:ascii="Arial" w:hAnsi="Arial" w:cs="Arial"/>
                <w:sz w:val="22"/>
                <w:szCs w:val="22"/>
                <w:lang w:eastAsia="ar-SA"/>
              </w:rPr>
            </w:pPr>
            <w:r>
              <w:rPr>
                <w:rFonts w:hint="default"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line="256" w:lineRule="auto"/>
              <w:ind w:left="0" w:right="0"/>
              <w:jc w:val="center"/>
              <w:rPr>
                <w:rFonts w:hint="default"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line="256" w:lineRule="auto"/>
              <w:ind w:left="0" w:right="0"/>
              <w:jc w:val="center"/>
              <w:rPr>
                <w:rFonts w:hint="default"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Circulante</w:t>
            </w:r>
          </w:p>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960" w:leftChars="400" w:firstLine="0" w:firstLineChars="0"/>
        <w:jc w:val="both"/>
        <w:rPr>
          <w:rFonts w:hint="default" w:ascii="Arial" w:hAnsi="Arial" w:cs="Arial"/>
          <w:b/>
          <w:sz w:val="22"/>
          <w:szCs w:val="22"/>
        </w:rPr>
      </w:pPr>
      <w:r>
        <w:rPr>
          <w:rFonts w:hint="default" w:ascii="Arial" w:hAnsi="Arial" w:cs="Arial"/>
          <w:b/>
          <w:bCs/>
          <w:sz w:val="22"/>
          <w:szCs w:val="22"/>
          <w:lang w:val="pt-BR"/>
        </w:rPr>
        <w:t>c.1.4)</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c</w:t>
      </w:r>
      <w:r>
        <w:rPr>
          <w:rFonts w:hint="default" w:ascii="Arial" w:hAnsi="Arial" w:cs="Arial"/>
          <w:b/>
          <w:sz w:val="22"/>
          <w:szCs w:val="22"/>
        </w:rPr>
        <w:t>.1</w:t>
      </w:r>
      <w:r>
        <w:rPr>
          <w:rFonts w:hint="default" w:ascii="Arial" w:hAnsi="Arial" w:cs="Arial"/>
          <w:b/>
          <w:sz w:val="22"/>
          <w:szCs w:val="22"/>
          <w:lang w:val="pt-BR"/>
        </w:rPr>
        <w:t>.4.1</w:t>
      </w:r>
      <w:r>
        <w:rPr>
          <w:rFonts w:hint="default" w:ascii="Arial" w:hAnsi="Arial" w:cs="Arial"/>
          <w:b/>
          <w:sz w:val="22"/>
          <w:szCs w:val="22"/>
        </w:rPr>
        <w:t xml:space="preserve">)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c</w:t>
      </w:r>
      <w:r>
        <w:rPr>
          <w:rFonts w:hint="default" w:ascii="Arial" w:hAnsi="Arial" w:cs="Arial"/>
          <w:b/>
          <w:bCs w:val="0"/>
          <w:sz w:val="22"/>
          <w:szCs w:val="22"/>
          <w:highlight w:val="none"/>
          <w:lang w:val="pt-BR"/>
        </w:rPr>
        <w:t>.</w:t>
      </w:r>
      <w:r>
        <w:rPr>
          <w:rFonts w:hint="default" w:cs="Arial"/>
          <w:b/>
          <w:bCs w:val="0"/>
          <w:sz w:val="22"/>
          <w:szCs w:val="22"/>
          <w:highlight w:val="none"/>
          <w:lang w:val="pt-BR"/>
        </w:rPr>
        <w:t>1.4.</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ascii="Arial" w:hAnsi="Arial" w:cs="Arial"/>
          <w:b/>
          <w:bCs/>
          <w:sz w:val="22"/>
          <w:szCs w:val="22"/>
        </w:rPr>
        <w:t>EMPRESA</w:t>
      </w:r>
      <w:r>
        <w:rPr>
          <w:rFonts w:hint="default" w:ascii="Arial" w:hAnsi="Arial" w:cs="Arial"/>
          <w:b/>
          <w:bCs/>
          <w:sz w:val="22"/>
          <w:szCs w:val="22"/>
          <w:lang w:val="pt-BR"/>
        </w:rPr>
        <w:t xml:space="preserve"> (PESSOA JURÍDICA)</w:t>
      </w:r>
      <w:r>
        <w:rPr>
          <w:rFonts w:ascii="Arial" w:hAnsi="Arial" w:cs="Arial"/>
          <w:b/>
          <w:bCs/>
          <w:sz w:val="22"/>
          <w:szCs w:val="22"/>
        </w:rPr>
        <w:t xml:space="preserve"> </w:t>
      </w:r>
      <w:r>
        <w:rPr>
          <w:rFonts w:ascii="Arial" w:hAnsi="Arial" w:cs="Arial"/>
          <w:sz w:val="22"/>
          <w:szCs w:val="22"/>
        </w:rPr>
        <w:t xml:space="preserve">tenha </w:t>
      </w:r>
      <w:r>
        <w:rPr>
          <w:rFonts w:ascii="Arial" w:hAnsi="Arial" w:cs="Arial"/>
          <w:bCs/>
          <w:sz w:val="22"/>
          <w:szCs w:val="22"/>
        </w:rPr>
        <w:t>executado obra compatível com o objeto da licitação;</w:t>
      </w:r>
    </w:p>
    <w:p>
      <w:pPr>
        <w:pStyle w:val="13"/>
        <w:ind w:left="0" w:leftChars="0" w:firstLine="0" w:firstLine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color w:val="000009"/>
                <w:sz w:val="20"/>
                <w:szCs w:val="20"/>
                <w:highlight w:val="none"/>
              </w:rPr>
            </w:pPr>
            <w:r>
              <w:rPr>
                <w:rFonts w:hint="default" w:ascii="Arial" w:hAnsi="Arial" w:cs="Arial"/>
                <w:color w:val="000009"/>
                <w:sz w:val="20"/>
                <w:szCs w:val="20"/>
                <w:highlight w:val="none"/>
              </w:rPr>
              <w:t>Item</w:t>
            </w:r>
          </w:p>
          <w:p>
            <w:pPr>
              <w:pStyle w:val="370"/>
              <w:keepNext w:val="0"/>
              <w:keepLines w:val="0"/>
              <w:suppressLineNumbers w:val="0"/>
              <w:spacing w:before="0" w:beforeAutospacing="0" w:after="160" w:afterAutospacing="0" w:line="270" w:lineRule="exact"/>
              <w:ind w:left="124" w:right="125"/>
              <w:jc w:val="center"/>
              <w:rPr>
                <w:rFonts w:hint="default" w:ascii="Arial" w:hAnsi="Arial" w:cs="Arial"/>
                <w:color w:val="000009"/>
                <w:sz w:val="20"/>
                <w:szCs w:val="20"/>
                <w:highlight w:val="none"/>
                <w:lang w:val="pt-BR"/>
              </w:rPr>
            </w:pP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18"/>
                <w:szCs w:val="18"/>
                <w:highlight w:val="yellow"/>
              </w:rPr>
            </w:pPr>
          </w:p>
        </w:tc>
        <w:tc>
          <w:tcPr>
            <w:tcW w:w="716" w:type="dxa"/>
            <w:vAlign w:val="top"/>
          </w:tcPr>
          <w:p>
            <w:pPr>
              <w:keepNext w:val="0"/>
              <w:keepLines w:val="0"/>
              <w:widowControl/>
              <w:suppressLineNumbers w:val="0"/>
              <w:jc w:val="both"/>
              <w:textAlignment w:val="top"/>
              <w:rPr>
                <w:rFonts w:hint="default" w:ascii="Arial" w:hAnsi="Arial" w:cs="Arial"/>
                <w:sz w:val="18"/>
                <w:szCs w:val="18"/>
                <w:highlight w:val="none"/>
                <w:lang w:val="pt-BR"/>
              </w:rPr>
            </w:pPr>
            <w:r>
              <w:rPr>
                <w:rFonts w:hint="default" w:ascii="Tahoma" w:hAnsi="Tahoma" w:eastAsia="Tahoma" w:cs="Tahoma"/>
                <w:i w:val="0"/>
                <w:color w:val="000000"/>
                <w:kern w:val="0"/>
                <w:sz w:val="18"/>
                <w:szCs w:val="18"/>
                <w:u w:val="none"/>
                <w:lang w:val="en-US" w:eastAsia="zh-CN" w:bidi="ar"/>
              </w:rPr>
              <w:t>CPU 004</w:t>
            </w:r>
          </w:p>
        </w:tc>
        <w:tc>
          <w:tcPr>
            <w:tcW w:w="3415" w:type="dxa"/>
            <w:vAlign w:val="top"/>
          </w:tcPr>
          <w:p>
            <w:pPr>
              <w:keepNext w:val="0"/>
              <w:keepLines w:val="0"/>
              <w:widowControl/>
              <w:suppressLineNumbers w:val="0"/>
              <w:jc w:val="both"/>
              <w:textAlignment w:val="top"/>
              <w:rPr>
                <w:rFonts w:hint="default" w:ascii="Arial" w:hAnsi="Arial" w:cs="Arial"/>
                <w:sz w:val="18"/>
                <w:szCs w:val="18"/>
                <w:highlight w:val="none"/>
                <w:lang w:val="pt-BR"/>
              </w:rPr>
            </w:pPr>
            <w:r>
              <w:rPr>
                <w:rFonts w:hint="default" w:ascii="Tahoma" w:hAnsi="Tahoma" w:eastAsia="Tahoma" w:cs="Tahoma"/>
                <w:i w:val="0"/>
                <w:color w:val="000000"/>
                <w:kern w:val="0"/>
                <w:sz w:val="18"/>
                <w:szCs w:val="18"/>
                <w:u w:val="none"/>
                <w:lang w:val="en-US" w:eastAsia="zh-CN" w:bidi="ar"/>
              </w:rPr>
              <w:t>FORNECIMENTO E INSTALAÇÃO DE LUMINÁRIA EM LED PARA ILUMINAÇÃO, 50W, BIVOLT, LENTES EM POLICARBONATO, CORPO EM ALUMÍNIO INJ., FP 0,97, IP66, IK09, TEMP. COR 5000K, IRC=&gt; OU 70%, VIDA ÚTIL 50.000H, 120 LM/W. REFERÊNCIA: MODELO GL216 G-LIGHT OU SIMILAR</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8"/>
                <w:szCs w:val="18"/>
                <w:highlight w:val="none"/>
                <w:lang w:val="pt-BR"/>
              </w:rPr>
            </w:pPr>
            <w:r>
              <w:rPr>
                <w:rFonts w:hint="default" w:ascii="Arial" w:hAnsi="Arial" w:cs="Arial"/>
                <w:sz w:val="18"/>
                <w:szCs w:val="18"/>
                <w:highlight w:val="none"/>
                <w:lang w:val="pt-BR"/>
              </w:rPr>
              <w:t>UN</w:t>
            </w:r>
          </w:p>
        </w:tc>
        <w:tc>
          <w:tcPr>
            <w:tcW w:w="1335" w:type="dxa"/>
            <w:vAlign w:val="top"/>
          </w:tcPr>
          <w:p>
            <w:pPr>
              <w:pStyle w:val="370"/>
              <w:keepNext w:val="0"/>
              <w:keepLines w:val="0"/>
              <w:suppressLineNumbers w:val="0"/>
              <w:spacing w:before="0" w:beforeAutospacing="0" w:after="160" w:afterAutospacing="0" w:line="270" w:lineRule="exact"/>
              <w:ind w:left="225" w:right="225"/>
              <w:jc w:val="both"/>
              <w:rPr>
                <w:rFonts w:hint="default" w:ascii="Arial" w:hAnsi="Arial" w:cs="Arial"/>
                <w:sz w:val="18"/>
                <w:szCs w:val="18"/>
                <w:highlight w:val="none"/>
                <w:lang w:val="pt-BR"/>
              </w:rPr>
            </w:pPr>
            <w:r>
              <w:rPr>
                <w:rFonts w:hint="default" w:ascii="Arial" w:hAnsi="Arial" w:cs="Arial"/>
                <w:sz w:val="18"/>
                <w:szCs w:val="18"/>
                <w:highlight w:val="none"/>
                <w:lang w:val="pt-BR"/>
              </w:rPr>
              <w:t>1013</w:t>
            </w:r>
          </w:p>
        </w:tc>
        <w:tc>
          <w:tcPr>
            <w:tcW w:w="2383" w:type="dxa"/>
            <w:vAlign w:val="top"/>
          </w:tcPr>
          <w:p>
            <w:pPr>
              <w:pStyle w:val="370"/>
              <w:keepNext w:val="0"/>
              <w:keepLines w:val="0"/>
              <w:suppressLineNumbers w:val="0"/>
              <w:spacing w:before="0" w:beforeAutospacing="0" w:after="160" w:afterAutospacing="0" w:line="270" w:lineRule="exact"/>
              <w:ind w:left="328" w:right="0"/>
              <w:jc w:val="both"/>
              <w:rPr>
                <w:rFonts w:hint="default" w:ascii="Arial" w:hAnsi="Arial" w:cs="Arial"/>
                <w:b/>
                <w:bCs/>
                <w:sz w:val="18"/>
                <w:szCs w:val="18"/>
                <w:highlight w:val="none"/>
                <w:lang w:val="pt-BR"/>
              </w:rPr>
            </w:pPr>
            <w:r>
              <w:rPr>
                <w:rFonts w:hint="default" w:ascii="Arial" w:hAnsi="Arial" w:cs="Arial"/>
                <w:b/>
                <w:bCs/>
                <w:sz w:val="18"/>
                <w:szCs w:val="18"/>
                <w:highlight w:val="none"/>
                <w:lang w:val="pt-BR"/>
              </w:rPr>
              <w:t>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18"/>
                <w:szCs w:val="18"/>
                <w:highlight w:val="yellow"/>
              </w:rPr>
            </w:pPr>
            <w:bookmarkStart w:id="61" w:name="_GoBack" w:colFirst="3" w:colLast="3"/>
          </w:p>
        </w:tc>
        <w:tc>
          <w:tcPr>
            <w:tcW w:w="716" w:type="dxa"/>
            <w:vAlign w:val="top"/>
          </w:tcPr>
          <w:p>
            <w:pPr>
              <w:keepNext w:val="0"/>
              <w:keepLines w:val="0"/>
              <w:widowControl/>
              <w:suppressLineNumbers w:val="0"/>
              <w:jc w:val="both"/>
              <w:textAlignment w:val="top"/>
              <w:rPr>
                <w:rFonts w:hint="default" w:ascii="Arial" w:hAnsi="Arial" w:cs="Arial"/>
                <w:sz w:val="18"/>
                <w:szCs w:val="18"/>
                <w:highlight w:val="none"/>
                <w:lang w:val="pt-BR"/>
              </w:rPr>
            </w:pPr>
            <w:r>
              <w:rPr>
                <w:rFonts w:hint="default" w:ascii="Tahoma" w:hAnsi="Tahoma" w:eastAsia="Tahoma" w:cs="Tahoma"/>
                <w:i w:val="0"/>
                <w:color w:val="000000"/>
                <w:kern w:val="0"/>
                <w:sz w:val="18"/>
                <w:szCs w:val="18"/>
                <w:u w:val="none"/>
                <w:lang w:val="en-US" w:eastAsia="zh-CN" w:bidi="ar"/>
              </w:rPr>
              <w:t>CPU 005</w:t>
            </w:r>
          </w:p>
        </w:tc>
        <w:tc>
          <w:tcPr>
            <w:tcW w:w="3415" w:type="dxa"/>
            <w:vAlign w:val="top"/>
          </w:tcPr>
          <w:p>
            <w:pPr>
              <w:keepNext w:val="0"/>
              <w:keepLines w:val="0"/>
              <w:widowControl/>
              <w:suppressLineNumbers w:val="0"/>
              <w:jc w:val="both"/>
              <w:textAlignment w:val="top"/>
              <w:rPr>
                <w:rFonts w:hint="default" w:ascii="Arial" w:hAnsi="Arial" w:cs="Arial"/>
                <w:sz w:val="18"/>
                <w:szCs w:val="18"/>
                <w:highlight w:val="none"/>
                <w:lang w:val="pt-BR"/>
              </w:rPr>
            </w:pPr>
            <w:r>
              <w:rPr>
                <w:rFonts w:hint="default" w:ascii="Tahoma" w:hAnsi="Tahoma" w:eastAsia="Tahoma" w:cs="Tahoma"/>
                <w:i w:val="0"/>
                <w:color w:val="000000"/>
                <w:kern w:val="0"/>
                <w:sz w:val="18"/>
                <w:szCs w:val="18"/>
                <w:u w:val="none"/>
                <w:lang w:val="en-US" w:eastAsia="zh-CN" w:bidi="ar"/>
              </w:rPr>
              <w:t>FORNECIMENTO E INSTALAÇÃO DE BRAÇO PARA ILUMINAÇÃO PÚBLICA, EM TUBO DE AÇO GALVANIZADO, COMPRIMENTO DE 3,00 M, PARA FIXAÇÃO EM POSTE DE CONCRETO</w:t>
            </w: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8"/>
                <w:szCs w:val="18"/>
                <w:highlight w:val="none"/>
                <w:lang w:val="pt-BR"/>
              </w:rPr>
            </w:pPr>
            <w:r>
              <w:rPr>
                <w:rFonts w:hint="default" w:ascii="Arial" w:hAnsi="Arial" w:cs="Arial"/>
                <w:sz w:val="18"/>
                <w:szCs w:val="18"/>
                <w:highlight w:val="none"/>
                <w:lang w:val="pt-BR"/>
              </w:rPr>
              <w:t>UN</w:t>
            </w:r>
          </w:p>
        </w:tc>
        <w:tc>
          <w:tcPr>
            <w:tcW w:w="1335" w:type="dxa"/>
            <w:vAlign w:val="top"/>
          </w:tcPr>
          <w:p>
            <w:pPr>
              <w:pStyle w:val="370"/>
              <w:keepNext w:val="0"/>
              <w:keepLines w:val="0"/>
              <w:suppressLineNumbers w:val="0"/>
              <w:spacing w:before="0" w:beforeAutospacing="0" w:after="160" w:afterAutospacing="0" w:line="270" w:lineRule="exact"/>
              <w:ind w:left="225" w:right="227"/>
              <w:jc w:val="both"/>
              <w:rPr>
                <w:rFonts w:hint="default" w:ascii="Arial" w:hAnsi="Arial" w:cs="Arial"/>
                <w:sz w:val="18"/>
                <w:szCs w:val="18"/>
                <w:highlight w:val="none"/>
                <w:lang w:val="pt-BR"/>
              </w:rPr>
            </w:pPr>
            <w:r>
              <w:rPr>
                <w:rFonts w:hint="default" w:ascii="Arial" w:hAnsi="Arial" w:cs="Arial"/>
                <w:sz w:val="18"/>
                <w:szCs w:val="18"/>
                <w:highlight w:val="none"/>
                <w:lang w:val="pt-BR"/>
              </w:rPr>
              <w:t>326,24</w:t>
            </w:r>
          </w:p>
        </w:tc>
        <w:tc>
          <w:tcPr>
            <w:tcW w:w="2383" w:type="dxa"/>
            <w:vAlign w:val="top"/>
          </w:tcPr>
          <w:p>
            <w:pPr>
              <w:pStyle w:val="370"/>
              <w:keepNext w:val="0"/>
              <w:keepLines w:val="0"/>
              <w:suppressLineNumbers w:val="0"/>
              <w:spacing w:before="0" w:beforeAutospacing="0" w:after="160" w:afterAutospacing="0" w:line="270" w:lineRule="exact"/>
              <w:ind w:left="266" w:right="0"/>
              <w:jc w:val="both"/>
              <w:rPr>
                <w:rFonts w:hint="default" w:ascii="Arial" w:hAnsi="Arial" w:cs="Arial"/>
                <w:b/>
                <w:bCs/>
                <w:sz w:val="18"/>
                <w:szCs w:val="18"/>
                <w:highlight w:val="none"/>
                <w:lang w:val="pt-BR"/>
              </w:rPr>
            </w:pPr>
            <w:r>
              <w:rPr>
                <w:rFonts w:hint="default" w:ascii="Arial" w:hAnsi="Arial" w:cs="Arial"/>
                <w:b/>
                <w:bCs/>
                <w:sz w:val="18"/>
                <w:szCs w:val="18"/>
                <w:highlight w:val="none"/>
                <w:lang w:val="pt-BR"/>
              </w:rPr>
              <w:t>163,12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1"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18"/>
                <w:szCs w:val="18"/>
                <w:highlight w:val="yellow"/>
              </w:rPr>
            </w:pPr>
          </w:p>
        </w:tc>
        <w:tc>
          <w:tcPr>
            <w:tcW w:w="716" w:type="dxa"/>
            <w:vAlign w:val="top"/>
          </w:tcPr>
          <w:p>
            <w:pPr>
              <w:keepNext w:val="0"/>
              <w:keepLines w:val="0"/>
              <w:widowControl/>
              <w:suppressLineNumbers w:val="0"/>
              <w:jc w:val="both"/>
              <w:textAlignment w:val="top"/>
              <w:rPr>
                <w:rFonts w:hint="default" w:ascii="Arial" w:hAnsi="Arial" w:cs="Arial"/>
                <w:sz w:val="18"/>
                <w:szCs w:val="18"/>
                <w:highlight w:val="none"/>
                <w:lang w:val="pt-BR"/>
              </w:rPr>
            </w:pPr>
            <w:r>
              <w:rPr>
                <w:rFonts w:hint="default" w:ascii="Tahoma" w:hAnsi="Tahoma" w:eastAsia="Tahoma" w:cs="Tahoma"/>
                <w:i w:val="0"/>
                <w:color w:val="000000"/>
                <w:kern w:val="0"/>
                <w:sz w:val="18"/>
                <w:szCs w:val="18"/>
                <w:u w:val="none"/>
                <w:lang w:val="en-US" w:eastAsia="zh-CN" w:bidi="ar"/>
              </w:rPr>
              <w:t>CPU 013</w:t>
            </w:r>
          </w:p>
        </w:tc>
        <w:tc>
          <w:tcPr>
            <w:tcW w:w="3415" w:type="dxa"/>
            <w:vAlign w:val="top"/>
          </w:tcPr>
          <w:p>
            <w:pPr>
              <w:keepNext w:val="0"/>
              <w:keepLines w:val="0"/>
              <w:widowControl/>
              <w:suppressLineNumbers w:val="0"/>
              <w:jc w:val="both"/>
              <w:textAlignment w:val="top"/>
              <w:rPr>
                <w:rFonts w:hint="default" w:ascii="Arial" w:hAnsi="Arial" w:cs="Arial"/>
                <w:sz w:val="18"/>
                <w:szCs w:val="18"/>
                <w:highlight w:val="none"/>
              </w:rPr>
            </w:pPr>
            <w:r>
              <w:rPr>
                <w:rFonts w:hint="default" w:ascii="Tahoma" w:hAnsi="Tahoma" w:eastAsia="Tahoma" w:cs="Tahoma"/>
                <w:i w:val="0"/>
                <w:color w:val="000000"/>
                <w:kern w:val="0"/>
                <w:sz w:val="18"/>
                <w:szCs w:val="18"/>
                <w:u w:val="none"/>
                <w:lang w:val="en-US" w:eastAsia="zh-CN" w:bidi="ar"/>
              </w:rPr>
              <w:t>FORNECIMENTO E INSTALAÇÃO DE LUMINÁRIA EM LED PARA ILUMINAÇÃO PÚBLICA, 100W, BIVOLT, LENTES EM POLICARBONATO, CORPO EM ALUMÍNIO INJ, FP 0,97, IP66, IK09, TEMP. COR 5000K, IRC=&gt; OU 70%, VIDA ÚTIL 50.000H, 120 LM/W. REFERÊNCIA: MODELO GL216 G-LIGHT OU SIMILAR.</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8"/>
                <w:szCs w:val="18"/>
                <w:highlight w:val="none"/>
                <w:lang w:val="pt-BR"/>
              </w:rPr>
            </w:pPr>
            <w:r>
              <w:rPr>
                <w:rFonts w:hint="default" w:ascii="Arial" w:hAnsi="Arial" w:cs="Arial"/>
                <w:sz w:val="18"/>
                <w:szCs w:val="18"/>
                <w:highlight w:val="none"/>
                <w:lang w:val="pt-BR"/>
              </w:rPr>
              <w:t>UN</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both"/>
              <w:rPr>
                <w:rFonts w:hint="default" w:ascii="Arial" w:hAnsi="Arial" w:cs="Arial"/>
                <w:sz w:val="18"/>
                <w:szCs w:val="18"/>
                <w:highlight w:val="none"/>
                <w:lang w:val="pt-BR"/>
              </w:rPr>
            </w:pPr>
            <w:r>
              <w:rPr>
                <w:rFonts w:hint="default" w:ascii="Arial" w:hAnsi="Arial" w:cs="Arial"/>
                <w:sz w:val="18"/>
                <w:szCs w:val="18"/>
                <w:highlight w:val="none"/>
                <w:lang w:val="pt-BR"/>
              </w:rPr>
              <w:t>1861,50</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both"/>
              <w:rPr>
                <w:rFonts w:hint="default" w:ascii="Arial" w:hAnsi="Arial" w:cs="Arial"/>
                <w:b/>
                <w:bCs/>
                <w:sz w:val="18"/>
                <w:szCs w:val="18"/>
                <w:highlight w:val="none"/>
                <w:lang w:val="pt-BR"/>
              </w:rPr>
            </w:pPr>
            <w:r>
              <w:rPr>
                <w:rFonts w:hint="default" w:ascii="Arial" w:hAnsi="Arial" w:cs="Arial"/>
                <w:b/>
                <w:bCs/>
                <w:sz w:val="18"/>
                <w:szCs w:val="18"/>
                <w:highlight w:val="none"/>
                <w:lang w:val="pt-BR"/>
              </w:rPr>
              <w:t>930,75</w:t>
            </w:r>
          </w:p>
        </w:tc>
      </w:tr>
      <w:bookmarkEnd w:id="61"/>
    </w:tbl>
    <w:p>
      <w:pPr>
        <w:pStyle w:val="13"/>
        <w:ind w:left="0" w:leftChars="0" w:firstLine="0" w:firstLineChars="0"/>
        <w:jc w:val="both"/>
        <w:rPr>
          <w:rFonts w:hint="default"/>
          <w:b w:val="0"/>
          <w:bCs/>
          <w:sz w:val="26"/>
          <w:lang w:val="pt-BR"/>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Técico – CAT, de obras ou serviços executados, que comprove a execução de obras de que a licitante tenha executado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Atestado de visita técnica ou declaração de conhecimento do objeto, conforme anexos IX e X.</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ascii="Arial" w:hAnsi="Arial" w:cs="Arial"/>
          <w:b/>
          <w:bCs/>
          <w:iCs/>
          <w:sz w:val="22"/>
          <w:szCs w:val="22"/>
        </w:rPr>
        <w:t>ANEXO 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ascii="Arial" w:hAnsi="Arial" w:cs="Arial"/>
          <w:b/>
          <w:sz w:val="22"/>
          <w:szCs w:val="22"/>
        </w:rPr>
        <w:t>ANEXO 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 xml:space="preserve">Declaração firmada por seu representante legal, assegurando que tem pleno conhecimento do Cronograma Financeiro de desembolso conforme medição e do prazo de execução da obra de </w:t>
      </w:r>
      <w:r>
        <w:rPr>
          <w:rFonts w:hint="default" w:ascii="Arial" w:hAnsi="Arial" w:cs="Arial"/>
          <w:sz w:val="22"/>
          <w:szCs w:val="22"/>
          <w:lang w:val="pt-BR"/>
        </w:rPr>
        <w:t>120 (Cento e vinte)</w:t>
      </w:r>
      <w:r>
        <w:rPr>
          <w:rFonts w:ascii="Arial" w:hAnsi="Arial" w:cs="Arial"/>
          <w:sz w:val="22"/>
          <w:szCs w:val="22"/>
        </w:rPr>
        <w:t xml:space="preserve"> dias  </w:t>
      </w:r>
      <w:r>
        <w:rPr>
          <w:rFonts w:ascii="Arial" w:hAnsi="Arial" w:cs="Arial"/>
          <w:b/>
          <w:sz w:val="22"/>
          <w:szCs w:val="22"/>
        </w:rPr>
        <w:t>ANEXO 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possuir alguma restrição na documentação referente à regularidade fiscal, esta deverá ser mencionada, como ressalva, na supracitada declaração.</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o(a)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o(a)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218 das 07:00h ás 1</w:t>
      </w:r>
      <w:r>
        <w:rPr>
          <w:rFonts w:hint="default"/>
          <w:lang w:val="pt-BR"/>
        </w:rPr>
        <w:t>3</w:t>
      </w:r>
      <w:r>
        <w:t xml:space="preserve">:00;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23</w:t>
      </w:r>
      <w:r>
        <w:rPr>
          <w:b/>
        </w:rPr>
        <w:t>/</w:t>
      </w:r>
      <w:r>
        <w:rPr>
          <w:rFonts w:hint="default"/>
          <w:b/>
          <w:lang w:val="pt-BR"/>
        </w:rPr>
        <w:t>04</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c>
          <w:tcPr>
            <w:tcW w:w="3087" w:type="dxa"/>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c>
          <w:tcPr>
            <w:tcW w:w="4699" w:type="dxa"/>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958</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 xml:space="preserve">4.4.90.51.00 - 0117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220/2021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2.626.652,25</w:t>
      </w:r>
      <w:r>
        <w:rPr>
          <w:highlight w:val="none"/>
        </w:rPr>
        <w:t xml:space="preserve"> </w:t>
      </w:r>
      <w:r>
        <w:rPr>
          <w:rFonts w:hint="default"/>
          <w:highlight w:val="none"/>
          <w:lang w:val="pt-BR"/>
        </w:rPr>
        <w:t>(Dois milhões, seiscentos e vinte e seis mil, seiscentos e cinquenta e dois reais e vinte e cinco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GRAU</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1</w:t>
            </w:r>
          </w:p>
        </w:tc>
        <w:tc>
          <w:tcPr>
            <w:tcW w:w="371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 xml:space="preserve">0,05% </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2</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0,15%</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3</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0,30%</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INFRAÇÃO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Item</w:t>
            </w:r>
          </w:p>
        </w:tc>
        <w:tc>
          <w:tcPr>
            <w:tcW w:w="6379"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DESCRIÇÃO</w:t>
            </w:r>
          </w:p>
        </w:tc>
        <w:tc>
          <w:tcPr>
            <w:tcW w:w="992" w:type="dxa"/>
          </w:tcPr>
          <w:p>
            <w:pPr>
              <w:keepNext w:val="0"/>
              <w:keepLines w:val="0"/>
              <w:widowControl/>
              <w:suppressLineNumbers w:val="0"/>
              <w:spacing w:before="0" w:beforeAutospacing="0" w:after="160" w:afterAutospacing="0" w:line="256" w:lineRule="auto"/>
              <w:ind w:left="0" w:right="0"/>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17"/>
              <w:rPr>
                <w:rFonts w:hint="default" w:ascii="Arial" w:hAnsi="Arial" w:cs="Arial"/>
                <w:sz w:val="20"/>
              </w:rPr>
            </w:pPr>
            <w:r>
              <w:rPr>
                <w:rFonts w:hint="default"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9</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10</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p>
        </w:tc>
        <w:tc>
          <w:tcPr>
            <w:tcW w:w="6379" w:type="dxa"/>
          </w:tcPr>
          <w:p>
            <w:pPr>
              <w:keepNext w:val="0"/>
              <w:keepLines w:val="0"/>
              <w:widowControl/>
              <w:suppressLineNumbers w:val="0"/>
              <w:spacing w:before="0" w:beforeAutospacing="0" w:after="160" w:afterAutospacing="0" w:line="256" w:lineRule="auto"/>
              <w:ind w:left="0" w:right="0"/>
              <w:rPr>
                <w:rFonts w:hint="default" w:ascii="Arial" w:hAnsi="Arial" w:cs="Arial"/>
                <w:b/>
                <w:sz w:val="20"/>
                <w:szCs w:val="20"/>
              </w:rPr>
            </w:pPr>
            <w:r>
              <w:rPr>
                <w:rFonts w:hint="default"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15</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16</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20"/>
              </w:rPr>
            </w:pPr>
            <w:r>
              <w:rPr>
                <w:rFonts w:hint="default"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17</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20"/>
              </w:rPr>
            </w:pPr>
            <w:r>
              <w:rPr>
                <w:rFonts w:hint="default"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21</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008/2021</w:t>
            </w:r>
            <w:r>
              <w:rPr>
                <w:rFonts w:hint="default" w:ascii="Arial" w:hAnsi="Arial" w:cs="Arial"/>
                <w:sz w:val="20"/>
              </w:rPr>
              <w:t>;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23</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Cumprir quaisquer dos itens do Edital e Anexos da Tomada de Preços n.º</w:t>
            </w:r>
            <w:r>
              <w:rPr>
                <w:rFonts w:hint="default" w:ascii="Arial" w:hAnsi="Arial" w:cs="Arial"/>
                <w:sz w:val="20"/>
                <w:szCs w:val="20"/>
                <w:lang w:val="pt-BR"/>
              </w:rPr>
              <w:t>008/2021</w:t>
            </w:r>
            <w:r>
              <w:rPr>
                <w:rFonts w:hint="default"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16</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21</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Fiscal de Obra</w:t>
            </w:r>
          </w:p>
        </w:tc>
        <w:tc>
          <w:tcPr>
            <w:tcW w:w="7433" w:type="dxa"/>
          </w:tcPr>
          <w:p>
            <w:pPr>
              <w:keepNext w:val="0"/>
              <w:keepLines w:val="0"/>
              <w:widowControl/>
              <w:suppressLineNumbers w:val="0"/>
              <w:spacing w:before="0" w:beforeAutospacing="0" w:after="120" w:afterAutospacing="0" w:line="256" w:lineRule="auto"/>
              <w:ind w:left="0" w:right="215"/>
              <w:jc w:val="both"/>
              <w:rPr>
                <w:rFonts w:hint="default" w:ascii="Arial" w:hAnsi="Arial" w:cs="Arial"/>
                <w:sz w:val="22"/>
                <w:szCs w:val="22"/>
              </w:rPr>
            </w:pPr>
            <w:r>
              <w:rPr>
                <w:rFonts w:hint="default" w:ascii="Arial" w:hAnsi="Arial" w:cs="Arial"/>
                <w:sz w:val="22"/>
                <w:szCs w:val="22"/>
                <w:lang w:val="pt-BR"/>
              </w:rPr>
              <w:t>Rodrigo Bertoncello</w:t>
            </w:r>
            <w:r>
              <w:rPr>
                <w:rFonts w:hint="default" w:ascii="Arial" w:hAnsi="Arial" w:cs="Arial"/>
                <w:sz w:val="22"/>
                <w:szCs w:val="22"/>
              </w:rPr>
              <w:t xml:space="preserve">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line="256" w:lineRule="auto"/>
              <w:ind w:left="0" w:right="215"/>
              <w:rPr>
                <w:rFonts w:hint="default" w:ascii="Arial" w:hAnsi="Arial" w:cs="Arial"/>
                <w:sz w:val="22"/>
                <w:szCs w:val="22"/>
                <w:lang w:val="pt-BR"/>
              </w:rPr>
            </w:pPr>
            <w:r>
              <w:rPr>
                <w:rFonts w:hint="default" w:ascii="Arial" w:hAnsi="Arial" w:cs="Arial"/>
                <w:sz w:val="22"/>
                <w:szCs w:val="22"/>
                <w:lang w:val="pt-BR"/>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line="256" w:lineRule="auto"/>
              <w:ind w:left="0" w:right="215"/>
              <w:rPr>
                <w:rFonts w:hint="default" w:ascii="Arial" w:hAnsi="Arial" w:cs="Arial"/>
                <w:sz w:val="22"/>
                <w:szCs w:val="22"/>
                <w:lang w:val="pt-BR"/>
              </w:rPr>
            </w:pPr>
            <w:r>
              <w:rPr>
                <w:rFonts w:hint="default" w:ascii="Arial" w:hAnsi="Arial" w:cs="Arial"/>
                <w:sz w:val="22"/>
                <w:szCs w:val="22"/>
                <w:lang w:val="pt-BR"/>
              </w:rPr>
              <w:t>Elizete Rodrigues Nascimento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008/2021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09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eastAsia="pt-BR"/>
        </w:rPr>
        <w:t>INSTALAÇÃO DE LUMINÁRIAS PÚBLICAS EM LED DE 50W E 100W, AMBAS COM EFICIÊNCIA LUMINOSA MÍNIMA DE 120 LÚMENS POR WATT NOS BAIRROS COHAB TANCREDO NEVES, COND. RES. CRISTO REI, COND. RES. PIONEIRO, COND. RES. PLANALTO, COND. RES. PRIMAVERA, COND. RES. SERRANO, CONJUNTO RES. SÃO JOSÉ, JARDIM MILANO, JARDIM PROGRESSO, JARDIM PROGRESSO II, JARDIM SERRA DAS FLORES, PARQUE CASTELÂNDIA, PARQUE CASTELÂNDIA I, PARQUE CASTELÂNDIA II, PARQUE CASTELÂNDIA III, PARQUE CASTELÂNDIA IV, PARQUE CASTELÂNDIA V, PARQUE CASTELÂNDIA VI, PARQUE CASTELÂNDIA VII, PARQUE GNOATO, PARQUE INDUSTRIAL, PARQUE SANTA CLARA, RESIDENCIAL FIRENZE, RESIDENCIAL SANTA CLARA II E VILA POPULAR, FORNECENDO OS MATERIAIS, MÃO DE OBRA, EQUIPAMENTOS E TUDO MAIS QUE SE FIZER NECESSÁRIO PARA A EXECUÇÃO DOS SERVIÇOS, CONFORME PROJETO, MEMORIAL DESCRITIVO E SEUS ANEXOS.</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008/2021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18"/>
          <w:szCs w:val="18"/>
        </w:rPr>
        <w:t>Apresentamos a Vossa Senhoria nossa Proposta Comercial referente</w:t>
      </w:r>
      <w:r>
        <w:rPr>
          <w:rFonts w:ascii="Arial" w:hAnsi="Arial" w:cs="Arial"/>
          <w:i/>
          <w:sz w:val="18"/>
          <w:szCs w:val="18"/>
        </w:rPr>
        <w:t xml:space="preserve"> à </w:t>
      </w:r>
      <w:r>
        <w:rPr>
          <w:rFonts w:ascii="Arial" w:hAnsi="Arial" w:cs="Arial"/>
          <w:i/>
          <w:sz w:val="18"/>
          <w:szCs w:val="18"/>
          <w:lang w:val="pt-BR"/>
        </w:rPr>
        <w:t>INSTALAÇÃO DE LUMINÁRIAS PÚBLICAS EM LED DE 50W E 100W, AMBAS COM EFICIÊNCIA LUMINOSA MÍNIMA DE 120 LÚMENS POR WATT NOS BAIRROS COHAB TANCREDO NEVES, COND. RES. CRISTO REI, COND. RES. PIONEIRO, COND. RES. PLANALTO, COND. RES. PRIMAVERA, COND. RES. SERRANO, CONJUNTO RES. SÃO JOSÉ, JARDIM MILANO, JARDIM PROGRESSO, JARDIM PROGRESSO II, JARDIM SERRA DAS FLORES, PARQUE CASTELÂNDIA, PARQUE CASTELÂNDIA I, PARQUE CASTELÂNDIA II, PARQUE CASTELÂNDIA III, PARQUE CASTELÂNDIA IV, PARQUE CASTELÂNDIA V, PARQUE CASTELÂNDIA VI, PARQUE CASTELÂNDIA VII, PARQUE GNOATO, PARQUE INDUSTRIAL, PARQUE SANTA CLARA, RESIDENCIAL FIRENZE, RESIDENCIAL SANTA CLARA II E VILA POPULAR, FORNECENDO OS MATERIAIS, MÃO DE OBRA, EQUIPAMENTOS E TUDO MAIS QUE SE FIZER NECESSÁRIO PARA A EXECUÇÃO DOS SERVIÇOS, CONFORME PROJETO, MEMORIAL DESCRITIVO E SEUS ANEXOS</w:t>
      </w:r>
      <w:r>
        <w:rPr>
          <w:rFonts w:ascii="Arial" w:hAnsi="Arial" w:cs="Arial"/>
          <w:bCs/>
          <w:i/>
          <w:sz w:val="18"/>
          <w:szCs w:val="18"/>
        </w:rPr>
        <w:t>,</w:t>
      </w:r>
      <w:r>
        <w:rPr>
          <w:i/>
          <w:sz w:val="18"/>
          <w:szCs w:val="18"/>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120 (Cento e vinte)</w:t>
      </w:r>
      <w:r>
        <w:rPr>
          <w:rFonts w:ascii="Arial" w:hAnsi="Arial" w:cs="Arial"/>
          <w:sz w:val="18"/>
          <w:szCs w:val="18"/>
        </w:rPr>
        <w:t xml:space="preserve">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008/2021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008/2021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spacing w:line="276" w:lineRule="auto"/>
        <w:ind w:right="27"/>
        <w:jc w:val="center"/>
        <w:rPr>
          <w:rFonts w:ascii="Arial" w:hAnsi="Arial" w:cs="Arial"/>
          <w:b/>
          <w:sz w:val="22"/>
          <w:szCs w:val="22"/>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008/2021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cs="Arial"/>
          <w:b/>
          <w:bCs/>
          <w:sz w:val="22"/>
          <w:szCs w:val="22"/>
          <w:lang w:val="pt-BR"/>
        </w:rPr>
        <w:t>008/2021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008/2021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008/2021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ILUMINAÇÃO DA ORLA DO LAGO MUNICIPAL DE PRIMAVERA DO LESTE - MT, fornecendo os materiais, mão de obra, equipamentos e tudo mais que se fizer necessário para a execução dos serviços, conforme projeto arquitetônico, de alvenaria e hidrossanitário, conforme edital, memorial descritivo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008/2021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 conforme edital, memorial descritivo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008/2021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008/2021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ESPECIFICAÇÃO DOS EQUIPAMENTOS (NOME, MARCA/MODELO, CAPACIDADE/POTÊNCIA, ETC)</w:t>
            </w: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QUANT.</w:t>
            </w: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right="0" w:hanging="1399"/>
              <w:jc w:val="center"/>
              <w:rPr>
                <w:rFonts w:hint="default" w:ascii="Arial" w:hAnsi="Arial" w:cs="Arial"/>
                <w:sz w:val="22"/>
                <w:szCs w:val="22"/>
              </w:rPr>
            </w:pPr>
            <w:r>
              <w:rPr>
                <w:rFonts w:hint="default" w:ascii="Arial" w:hAnsi="Arial" w:cs="Arial"/>
                <w:sz w:val="22"/>
                <w:szCs w:val="22"/>
              </w:rPr>
              <w:t>ANO</w:t>
            </w:r>
          </w:p>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008/2021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008/2021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008/2021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120 (Cento e vinte)</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008/2021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685/2021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ascii="Arial" w:hAnsi="Arial" w:cs="Arial"/>
          <w:b/>
          <w:sz w:val="20"/>
          <w:szCs w:val="20"/>
          <w:lang w:val="pt-BR"/>
        </w:rPr>
        <w:t>INSTALAÇÃO DE LUMINÁRIAS PÚBLICAS EM LED DE 50W E 100W, AMBAS COM EFICIÊNCIA LUMINOSA MÍNIMA DE 120 LÚMENS POR WATT NOS BAIRROS COHAB TANCREDO NEVES, COND. RES. CRISTO REI, COND. RES. PIONEIRO, COND. RES. PLANALTO, COND. RES. PRIMAVERA, COND. RES. SERRANO, CONJUNTO RES. SÃO JOSÉ, JARDIM MILANO, JARDIM PROGRESSO, JARDIM PROGRESSO II, JARDIM SERRA DAS FLORES, PARQUE CASTELÂNDIA, PARQUE CASTELÂNDIA I, PARQUE CASTELÂNDIA II, PARQUE CASTELÂNDIA III, PARQUE CASTELÂNDIA IV, PARQUE CASTELÂNDIA V, PARQUE CASTELÂNDIA VI, PARQUE CASTELÂNDIA VII, PARQUE GNOATO, PARQUE INDUSTRIAL, PARQUE SANTA CLARA, RESIDENCIAL FIRENZE, RESIDENCIAL SANTA CLARA II E VILA POPULAR, FORNECENDO OS MATERIAIS, MÃO DE OBRA, EQUIPAMENTOS E TUDO MAIS QUE SE FIZER NECESSÁRIO PARA A EXECUÇÃO DOS SERVIÇOS, CONFORME PROJETO, MEMORIAL DESCRITIVO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685/2021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008/2021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ascii="Arial" w:hAnsi="Arial" w:cs="Arial"/>
          <w:sz w:val="22"/>
          <w:szCs w:val="22"/>
          <w:lang w:val="pt-BR"/>
        </w:rPr>
        <w:t>INSTALAÇÃO DE LUMINÁRIAS PÚBLICAS EM LED DE 50W E 100W, AMBAS COM EFICIÊNCIA LUMINOSA MÍNIMA DE 120 LÚMENS POR WATT NOS BAIRROS COHAB TANCREDO NEVES, COND. RES. CRISTO REI, COND. RES. PIONEIRO, COND. RES. PLANALTO, COND. RES. PRIMAVERA, COND. RES. SERRANO, CONJUNTO RES. SÃO JOSÉ, JARDIM MILANO, JARDIM PROGRESSO, JARDIM PROGRESSO II, JARDIM SERRA DAS FLORES, PARQUE CASTELÂNDIA, PARQUE CASTELÂNDIA I, PARQUE CASTELÂNDIA II, PARQUE CASTELÂNDIA III, PARQUE CASTELÂNDIA IV, PARQUE CASTELÂNDIA V, PARQUE CASTELÂNDIA VI, PARQUE CASTELÂNDIA VII, PARQUE GNOATO, PARQUE INDUSTRIAL, PARQUE SANTA CLARA, RESIDENCIAL FIRENZE, RESIDENCIAL SANTA CLARA II E VILA POPULAR, FORNECENDO OS MATERIAIS, MÃO DE OBRA, EQUIPAMENTOS E TUDO MAIS QUE SE FIZER NECESSÁRIO PARA A EXECUÇÃO DOS SERVIÇOS, CONFORME PROJETO, MEMORIAL DESCRITIVO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OBRA</w:t>
            </w:r>
          </w:p>
        </w:tc>
        <w:tc>
          <w:tcPr>
            <w:tcW w:w="6520" w:type="dxa"/>
            <w:tcBorders>
              <w:top w:val="single" w:color="000000" w:sz="4" w:space="0"/>
              <w:left w:val="single" w:color="000000" w:sz="4" w:space="0"/>
              <w:bottom w:val="single" w:color="000000" w:sz="4" w:space="0"/>
            </w:tcBorders>
            <w:vAlign w:val="top"/>
          </w:tcPr>
          <w:p>
            <w:pPr>
              <w:keepNext w:val="0"/>
              <w:keepLines w:val="0"/>
              <w:widowControl/>
              <w:suppressLineNumbers w:val="0"/>
              <w:autoSpaceDE w:val="0"/>
              <w:autoSpaceDN w:val="0"/>
              <w:adjustRightInd w:val="0"/>
              <w:spacing w:before="0" w:beforeAutospacing="0" w:after="160" w:afterAutospacing="0" w:line="256" w:lineRule="auto"/>
              <w:ind w:left="0" w:leftChars="0" w:right="0" w:rightChars="0"/>
              <w:jc w:val="center"/>
              <w:rPr>
                <w:rFonts w:hint="default" w:ascii="Arial" w:hAnsi="Arial" w:cs="Arial"/>
                <w:sz w:val="18"/>
                <w:szCs w:val="18"/>
                <w:lang w:val="pt-BR"/>
              </w:rPr>
            </w:pPr>
            <w:r>
              <w:rPr>
                <w:rFonts w:hint="default" w:ascii="Arial" w:hAnsi="Arial" w:cs="Arial"/>
                <w:sz w:val="22"/>
                <w:szCs w:val="22"/>
                <w:lang w:val="pt-BR"/>
              </w:rPr>
              <w:t>INSTALAÇÃO DE LUMINÁRIAS PÚBLICAS EM LED DE 50W E 100W, AMBAS COM EFICIÊNCIA LUMINOSA MÍNIMA DE 120 LÚMENS POR WATT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008/2021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widowControl w:val="0"/>
        <w:numPr>
          <w:ilvl w:val="1"/>
          <w:numId w:val="26"/>
        </w:numPr>
        <w:tabs>
          <w:tab w:val="left" w:pos="567"/>
        </w:tabs>
        <w:spacing w:before="100" w:beforeAutospacing="1" w:after="100" w:afterAutospacing="1"/>
        <w:jc w:val="both"/>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spacing w:after="120"/>
        <w:ind w:left="425"/>
        <w:jc w:val="both"/>
        <w:rPr>
          <w:rFonts w:ascii="Arial" w:hAnsi="Arial" w:cs="Arial"/>
          <w:bCs/>
          <w:iCs/>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958</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 xml:space="preserve">4.4.90.51.00 - 0117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220/2021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008/2021.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shd w:val="clear" w:color="auto" w:fill="auto"/>
        <w:tblLayout w:type="fixed"/>
        <w:tblCellMar>
          <w:top w:w="108" w:type="dxa"/>
          <w:left w:w="108" w:type="dxa"/>
          <w:bottom w:w="108" w:type="dxa"/>
          <w:right w:w="108" w:type="dxa"/>
        </w:tblCellMar>
      </w:tblPr>
      <w:tblGrid>
        <w:gridCol w:w="1699"/>
        <w:gridCol w:w="2979"/>
        <w:gridCol w:w="4536"/>
      </w:tblGrid>
      <w:tr>
        <w:tblPrEx>
          <w:shd w:val="clear" w:color="auto" w:fill="auto"/>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c>
          <w:tcPr>
            <w:tcW w:w="2979" w:type="dxa"/>
            <w:tcBorders>
              <w:top w:val="nil"/>
              <w:left w:val="nil"/>
              <w:bottom w:val="nil"/>
              <w:right w:val="nil"/>
            </w:tcBorders>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c>
          <w:tcPr>
            <w:tcW w:w="4536" w:type="dxa"/>
            <w:tcBorders>
              <w:top w:val="nil"/>
              <w:left w:val="nil"/>
              <w:bottom w:val="nil"/>
              <w:right w:val="nil"/>
            </w:tcBorders>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Fiscal de Obra</w:t>
            </w:r>
          </w:p>
        </w:tc>
        <w:tc>
          <w:tcPr>
            <w:tcW w:w="7433" w:type="dxa"/>
          </w:tcPr>
          <w:p>
            <w:pPr>
              <w:keepNext w:val="0"/>
              <w:keepLines w:val="0"/>
              <w:widowControl/>
              <w:suppressLineNumbers w:val="0"/>
              <w:spacing w:before="0" w:beforeAutospacing="0" w:after="120" w:afterAutospacing="0" w:line="256" w:lineRule="auto"/>
              <w:ind w:left="0" w:right="215"/>
              <w:jc w:val="both"/>
              <w:rPr>
                <w:rFonts w:hint="default" w:ascii="Arial" w:hAnsi="Arial" w:cs="Arial"/>
                <w:sz w:val="22"/>
                <w:szCs w:val="22"/>
              </w:rPr>
            </w:pPr>
            <w:r>
              <w:rPr>
                <w:rFonts w:hint="default" w:ascii="Arial" w:hAnsi="Arial" w:cs="Arial"/>
                <w:sz w:val="22"/>
                <w:szCs w:val="22"/>
                <w:lang w:val="pt-BR"/>
              </w:rPr>
              <w:t>Rodrigo Bertoncello</w:t>
            </w:r>
            <w:r>
              <w:rPr>
                <w:rFonts w:hint="default" w:ascii="Arial" w:hAnsi="Arial" w:cs="Arial"/>
                <w:sz w:val="22"/>
                <w:szCs w:val="22"/>
              </w:rPr>
              <w:t xml:space="preserve">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line="256" w:lineRule="auto"/>
              <w:ind w:left="0" w:right="215"/>
              <w:rPr>
                <w:rFonts w:hint="default" w:ascii="Arial" w:hAnsi="Arial" w:cs="Arial"/>
                <w:sz w:val="22"/>
                <w:szCs w:val="22"/>
                <w:lang w:val="pt-BR"/>
              </w:rPr>
            </w:pPr>
            <w:r>
              <w:rPr>
                <w:rFonts w:hint="default" w:ascii="Arial" w:hAnsi="Arial" w:cs="Arial"/>
                <w:sz w:val="22"/>
                <w:szCs w:val="22"/>
                <w:lang w:val="pt-BR"/>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line="256" w:lineRule="auto"/>
              <w:ind w:left="0" w:right="215"/>
              <w:rPr>
                <w:rFonts w:hint="default" w:ascii="Arial" w:hAnsi="Arial" w:cs="Arial"/>
                <w:sz w:val="22"/>
                <w:szCs w:val="22"/>
                <w:lang w:val="pt-BR"/>
              </w:rPr>
            </w:pPr>
            <w:r>
              <w:rPr>
                <w:rFonts w:hint="default" w:ascii="Arial" w:hAnsi="Arial" w:cs="Arial"/>
                <w:sz w:val="22"/>
                <w:szCs w:val="22"/>
                <w:lang w:val="pt-BR"/>
              </w:rPr>
              <w:t>Elizete Rodrigues Nascimento</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120 (Cento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GRAU</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1</w:t>
            </w:r>
          </w:p>
        </w:tc>
        <w:tc>
          <w:tcPr>
            <w:tcW w:w="3827"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 xml:space="preserve">0,05% </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2</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0,15%</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3</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0,30%</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INFRAÇÃO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Item</w:t>
            </w:r>
          </w:p>
        </w:tc>
        <w:tc>
          <w:tcPr>
            <w:tcW w:w="6379"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DESCRIÇÃO</w:t>
            </w:r>
          </w:p>
        </w:tc>
        <w:tc>
          <w:tcPr>
            <w:tcW w:w="992" w:type="dxa"/>
          </w:tcPr>
          <w:p>
            <w:pPr>
              <w:keepNext w:val="0"/>
              <w:keepLines w:val="0"/>
              <w:widowControl/>
              <w:suppressLineNumbers w:val="0"/>
              <w:spacing w:before="0" w:beforeAutospacing="0" w:after="160" w:afterAutospacing="0" w:line="256" w:lineRule="auto"/>
              <w:ind w:left="0" w:right="0"/>
              <w:rPr>
                <w:rFonts w:hint="default"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17"/>
              <w:rPr>
                <w:rFonts w:hint="default" w:ascii="Arial" w:hAnsi="Arial" w:cs="Arial"/>
                <w:sz w:val="18"/>
                <w:szCs w:val="18"/>
              </w:rPr>
            </w:pPr>
            <w:r>
              <w:rPr>
                <w:rFonts w:hint="default"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9</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10</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p>
        </w:tc>
        <w:tc>
          <w:tcPr>
            <w:tcW w:w="6379" w:type="dxa"/>
          </w:tcPr>
          <w:p>
            <w:pPr>
              <w:keepNext w:val="0"/>
              <w:keepLines w:val="0"/>
              <w:widowControl/>
              <w:suppressLineNumbers w:val="0"/>
              <w:spacing w:before="0" w:beforeAutospacing="0" w:after="160" w:afterAutospacing="0" w:line="256" w:lineRule="auto"/>
              <w:ind w:left="0" w:right="0"/>
              <w:rPr>
                <w:rFonts w:hint="default" w:ascii="Arial" w:hAnsi="Arial" w:cs="Arial"/>
                <w:b/>
                <w:sz w:val="18"/>
                <w:szCs w:val="18"/>
              </w:rPr>
            </w:pPr>
            <w:r>
              <w:rPr>
                <w:rFonts w:hint="default"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15</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16</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17</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21</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18"/>
                <w:szCs w:val="18"/>
                <w:lang w:val="pt-BR"/>
              </w:rPr>
              <w:t>008/2021</w:t>
            </w:r>
            <w:r>
              <w:rPr>
                <w:rFonts w:hint="default" w:ascii="Arial" w:hAnsi="Arial" w:cs="Arial"/>
                <w:sz w:val="18"/>
                <w:szCs w:val="18"/>
              </w:rPr>
              <w:t>;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23</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quaisquer dos itens do Edital e Anexos da Tomada de Preços n.º</w:t>
            </w:r>
            <w:r>
              <w:rPr>
                <w:rFonts w:hint="default" w:ascii="Arial" w:hAnsi="Arial" w:cs="Arial"/>
                <w:sz w:val="18"/>
                <w:szCs w:val="18"/>
                <w:lang w:val="pt-BR"/>
              </w:rPr>
              <w:t>008/2021</w:t>
            </w:r>
            <w:r>
              <w:rPr>
                <w:rFonts w:hint="default"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008/2021</w:t>
      </w:r>
      <w:r>
        <w:rPr>
          <w:rFonts w:ascii="Arial" w:hAnsi="Arial" w:cs="Arial"/>
          <w:sz w:val="20"/>
          <w:szCs w:val="20"/>
        </w:rPr>
        <w:t>, referente a</w:t>
      </w:r>
      <w:r>
        <w:rPr>
          <w:rFonts w:ascii="Arial" w:hAnsi="Arial" w:cs="Arial"/>
          <w:b/>
          <w:sz w:val="20"/>
          <w:szCs w:val="20"/>
        </w:rPr>
        <w:t xml:space="preserve"> </w:t>
      </w:r>
      <w:r>
        <w:rPr>
          <w:rFonts w:ascii="Arial" w:hAnsi="Arial" w:cs="Arial"/>
          <w:b w:val="0"/>
          <w:bCs/>
          <w:sz w:val="20"/>
          <w:szCs w:val="20"/>
          <w:lang w:val="pt-BR"/>
        </w:rPr>
        <w:t>INSTALAÇÃO DE LUMINÁRIAS PÚBLICAS EM LED DE 50W E 100W, AMBAS COM EFICIÊNCIA LUMINOSA MÍNIMA DE 120 LÚMENS POR WATT NOS BAIRROS COHAB TANCREDO NEVES, COND. RES. CRISTO REI, COND. RES. PIONEIRO, COND. RES. PLANALTO, COND. RES. PRIMAVERA, COND. RES. SERRANO, CONJUNTO RES. SÃO JOSÉ, JARDIM MILANO, JARDIM PROGRESSO, JARDIM PROGRESSO II, JARDIM SERRA DAS FLORES, PARQUE CASTELÂNDIA, PARQUE CASTELÂNDIA I, PARQUE CASTELÂNDIA II, PARQUE CASTELÂNDIA III, PARQUE CASTELÂNDIA IV, PARQUE CASTELÂNDIA V, PARQUE CASTELÂNDIA VI, PARQUE CASTELÂNDIA VII, PARQUE GNOATO, PARQUE INDUSTRIAL, PARQUE SANTA CLARA, RESIDENCIAL FIRENZE, RESIDENCIAL SANTA CLARA II E VILA POPULAR, FORNECENDO OS MATERIAIS, MÃO DE OBRA, EQUIPAMENTOS E TUDO MAIS QUE SE FIZER NECESSÁRIO PARA A EXECUÇÃO DOS SERVIÇOS, CONFORME PROJETO, MEMORIAL DESCRITIVO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008/2021</w:t>
      </w:r>
      <w:r>
        <w:rPr>
          <w:rFonts w:ascii="Arial" w:hAnsi="Arial" w:cs="Arial"/>
          <w:sz w:val="22"/>
          <w:szCs w:val="22"/>
          <w:lang w:val="pt-BR"/>
        </w:rPr>
        <w:t xml:space="preserve">, possui </w:t>
      </w:r>
      <w:r>
        <w:rPr>
          <w:rFonts w:hint="default" w:ascii="Arial" w:hAnsi="Arial" w:cs="Arial"/>
          <w:sz w:val="22"/>
          <w:szCs w:val="22"/>
          <w:lang w:val="pt-BR"/>
        </w:rPr>
        <w:t xml:space="preserve">82 </w:t>
      </w:r>
      <w:r>
        <w:rPr>
          <w:rFonts w:ascii="Arial" w:hAnsi="Arial" w:cs="Arial"/>
          <w:sz w:val="22"/>
          <w:szCs w:val="22"/>
          <w:lang w:val="pt-BR"/>
        </w:rPr>
        <w:t>(</w:t>
      </w:r>
      <w:r>
        <w:rPr>
          <w:rFonts w:hint="default" w:ascii="Arial" w:hAnsi="Arial" w:cs="Arial"/>
          <w:sz w:val="22"/>
          <w:szCs w:val="22"/>
          <w:lang w:val="pt-BR"/>
        </w:rPr>
        <w:t>oitenta e duas</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w:t>
    </w:r>
    <w:r>
      <w:rPr>
        <w:rFonts w:hint="default" w:ascii="Arial" w:hAnsi="Arial" w:cs="Arial"/>
        <w:sz w:val="16"/>
        <w:szCs w:val="16"/>
        <w:lang w:val="pt-BR"/>
      </w:rPr>
      <w:t>8</w:t>
    </w:r>
    <w:r>
      <w:rPr>
        <w:rFonts w:ascii="Arial" w:hAnsi="Arial" w:cs="Arial"/>
        <w:sz w:val="16"/>
        <w:szCs w:val="16"/>
        <w:lang w:val="pt-BR"/>
      </w:rPr>
      <w:t>/2021</w:t>
    </w:r>
    <w:r>
      <w:rPr>
        <w:rFonts w:ascii="Arial" w:hAnsi="Arial" w:cs="Arial"/>
        <w:sz w:val="16"/>
        <w:szCs w:val="16"/>
      </w:rPr>
      <w:t xml:space="preserve"> – Processo nº </w:t>
    </w:r>
    <w:r>
      <w:rPr>
        <w:rFonts w:hint="default" w:ascii="Arial" w:hAnsi="Arial" w:cs="Arial"/>
        <w:sz w:val="16"/>
        <w:szCs w:val="16"/>
        <w:lang w:val="pt-BR"/>
      </w:rPr>
      <w:t>685</w:t>
    </w:r>
    <w:r>
      <w:rPr>
        <w:rFonts w:ascii="Arial" w:hAnsi="Arial" w:cs="Arial"/>
        <w:sz w:val="16"/>
        <w:szCs w:val="16"/>
        <w:lang w:val="pt-BR"/>
      </w:rPr>
      <w:t>/2021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0" t="0" r="6350" b="3175"/>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0" t="0" r="9525" b="1270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F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1F26BA4"/>
    <w:rsid w:val="04043E73"/>
    <w:rsid w:val="05466B7E"/>
    <w:rsid w:val="07151D79"/>
    <w:rsid w:val="07484206"/>
    <w:rsid w:val="0759689F"/>
    <w:rsid w:val="07FE1B97"/>
    <w:rsid w:val="0A0F5947"/>
    <w:rsid w:val="0A8715A7"/>
    <w:rsid w:val="0B3346EA"/>
    <w:rsid w:val="0BFE6104"/>
    <w:rsid w:val="0C68195B"/>
    <w:rsid w:val="0CE970EE"/>
    <w:rsid w:val="0E3C740D"/>
    <w:rsid w:val="0E4A6546"/>
    <w:rsid w:val="0F293577"/>
    <w:rsid w:val="0FDA5007"/>
    <w:rsid w:val="0FDF73CE"/>
    <w:rsid w:val="10774888"/>
    <w:rsid w:val="115300D0"/>
    <w:rsid w:val="128D66E5"/>
    <w:rsid w:val="132A11B2"/>
    <w:rsid w:val="14175551"/>
    <w:rsid w:val="165650DC"/>
    <w:rsid w:val="16E25DF1"/>
    <w:rsid w:val="17CA31F1"/>
    <w:rsid w:val="18250D18"/>
    <w:rsid w:val="1968243D"/>
    <w:rsid w:val="19F714E6"/>
    <w:rsid w:val="1BC3436D"/>
    <w:rsid w:val="1E587CAE"/>
    <w:rsid w:val="1F9C3F81"/>
    <w:rsid w:val="20614BAA"/>
    <w:rsid w:val="22AC77B2"/>
    <w:rsid w:val="24E811A0"/>
    <w:rsid w:val="26744675"/>
    <w:rsid w:val="2833270A"/>
    <w:rsid w:val="292940F4"/>
    <w:rsid w:val="2ACE7D88"/>
    <w:rsid w:val="2AF33546"/>
    <w:rsid w:val="2B487D7D"/>
    <w:rsid w:val="2BA0335E"/>
    <w:rsid w:val="2E334383"/>
    <w:rsid w:val="30A44744"/>
    <w:rsid w:val="31814A20"/>
    <w:rsid w:val="328D011D"/>
    <w:rsid w:val="346F2A77"/>
    <w:rsid w:val="35AF6480"/>
    <w:rsid w:val="35C620D1"/>
    <w:rsid w:val="36934F38"/>
    <w:rsid w:val="375B7D29"/>
    <w:rsid w:val="386D2073"/>
    <w:rsid w:val="399369A6"/>
    <w:rsid w:val="3A4E3C58"/>
    <w:rsid w:val="3C42102E"/>
    <w:rsid w:val="3C873AF0"/>
    <w:rsid w:val="3CBA49CD"/>
    <w:rsid w:val="3DA611BF"/>
    <w:rsid w:val="3DC36B5D"/>
    <w:rsid w:val="3E6B24FB"/>
    <w:rsid w:val="3E9203C8"/>
    <w:rsid w:val="3EA67DCA"/>
    <w:rsid w:val="43745B5A"/>
    <w:rsid w:val="43A26A07"/>
    <w:rsid w:val="444E228F"/>
    <w:rsid w:val="448C6E96"/>
    <w:rsid w:val="460947D5"/>
    <w:rsid w:val="465A537E"/>
    <w:rsid w:val="467F787B"/>
    <w:rsid w:val="47EC2CC3"/>
    <w:rsid w:val="48A60B17"/>
    <w:rsid w:val="4BB46595"/>
    <w:rsid w:val="4BD5085C"/>
    <w:rsid w:val="4C23123A"/>
    <w:rsid w:val="4C4D6776"/>
    <w:rsid w:val="4CCE2E1F"/>
    <w:rsid w:val="4D0C492B"/>
    <w:rsid w:val="4EAA2EDC"/>
    <w:rsid w:val="51655364"/>
    <w:rsid w:val="51A21F1A"/>
    <w:rsid w:val="5238662B"/>
    <w:rsid w:val="53396A1D"/>
    <w:rsid w:val="53DF3823"/>
    <w:rsid w:val="54F81488"/>
    <w:rsid w:val="552F490F"/>
    <w:rsid w:val="55440236"/>
    <w:rsid w:val="556E0BC6"/>
    <w:rsid w:val="56CD6945"/>
    <w:rsid w:val="572C0D6F"/>
    <w:rsid w:val="58F726E6"/>
    <w:rsid w:val="5A0E3275"/>
    <w:rsid w:val="5B507138"/>
    <w:rsid w:val="5BDB1229"/>
    <w:rsid w:val="5C9C12BF"/>
    <w:rsid w:val="5EAA040C"/>
    <w:rsid w:val="60781307"/>
    <w:rsid w:val="61A0005D"/>
    <w:rsid w:val="631909D2"/>
    <w:rsid w:val="638852E5"/>
    <w:rsid w:val="63934206"/>
    <w:rsid w:val="639B49D2"/>
    <w:rsid w:val="655A5AC2"/>
    <w:rsid w:val="65F944BB"/>
    <w:rsid w:val="671A5B83"/>
    <w:rsid w:val="67882638"/>
    <w:rsid w:val="6797018A"/>
    <w:rsid w:val="68610D54"/>
    <w:rsid w:val="68A00A21"/>
    <w:rsid w:val="694B1B6E"/>
    <w:rsid w:val="6B136C46"/>
    <w:rsid w:val="6DBE0B18"/>
    <w:rsid w:val="6E1B50DF"/>
    <w:rsid w:val="6F82063C"/>
    <w:rsid w:val="70257EDA"/>
    <w:rsid w:val="704252C7"/>
    <w:rsid w:val="719D28D3"/>
    <w:rsid w:val="71B10979"/>
    <w:rsid w:val="72E118F0"/>
    <w:rsid w:val="73101CE7"/>
    <w:rsid w:val="742731CF"/>
    <w:rsid w:val="7537091A"/>
    <w:rsid w:val="76672BAF"/>
    <w:rsid w:val="776F0AA2"/>
    <w:rsid w:val="779C0A5C"/>
    <w:rsid w:val="7D1F3F3E"/>
    <w:rsid w:val="7D244BB4"/>
    <w:rsid w:val="7D4B55A5"/>
    <w:rsid w:val="7D5E55DC"/>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link w:val="67"/>
    <w:qFormat/>
    <w:uiPriority w:val="0"/>
    <w:pPr>
      <w:keepNext w:val="0"/>
      <w:keepLines w:val="0"/>
      <w:widowControl w:val="0"/>
      <w:suppressLineNumbers w:val="0"/>
      <w:autoSpaceDE w:val="0"/>
      <w:autoSpaceDN w:val="0"/>
      <w:spacing w:before="0" w:beforeAutospacing="0" w:after="160" w:afterAutospacing="0" w:line="256" w:lineRule="auto"/>
      <w:ind w:left="0" w:right="0"/>
      <w:jc w:val="left"/>
    </w:pPr>
    <w:rPr>
      <w:rFonts w:hint="default" w:ascii="Arial" w:hAnsi="Arial" w:eastAsia="Arial" w:cs="Arial"/>
      <w:kern w:val="0"/>
      <w:sz w:val="24"/>
      <w:szCs w:val="24"/>
      <w:lang w:val="en-US" w:eastAsia="zh-CN" w:bidi="ar"/>
    </w:r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0</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2021-04-09T15:43:00Z</cp:lastPrinted>
  <dcterms:modified xsi:type="dcterms:W3CDTF">2021-04-14T19:01:17Z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