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4D01AD">
              <w:rPr>
                <w:rFonts w:ascii="Arial" w:hAnsi="Arial" w:cs="Arial"/>
                <w:b/>
                <w:sz w:val="32"/>
              </w:rPr>
              <w:t>002/2016</w:t>
            </w:r>
          </w:p>
          <w:p w:rsidR="009D205C" w:rsidRPr="00F331B0" w:rsidRDefault="009D205C" w:rsidP="004A592E">
            <w:pPr>
              <w:suppressAutoHyphens w:val="0"/>
              <w:spacing w:after="120"/>
              <w:jc w:val="center"/>
              <w:rPr>
                <w:rFonts w:ascii="Arial" w:hAnsi="Arial" w:cs="Arial"/>
                <w:b/>
                <w:color w:val="FF0000"/>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nº </w:t>
            </w:r>
            <w:r w:rsidR="00330582" w:rsidRPr="00330582">
              <w:rPr>
                <w:rFonts w:ascii="Arial" w:hAnsi="Arial" w:cs="Arial"/>
                <w:b/>
                <w:sz w:val="32"/>
              </w:rPr>
              <w:t>339/2016</w:t>
            </w:r>
          </w:p>
          <w:p w:rsidR="009D205C" w:rsidRPr="002C1325" w:rsidRDefault="009D205C" w:rsidP="004A592E">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4D01AD" w:rsidP="00F331B0">
            <w:pPr>
              <w:pStyle w:val="Corpodetexto2"/>
              <w:widowControl w:val="0"/>
              <w:spacing w:line="240" w:lineRule="auto"/>
              <w:jc w:val="both"/>
              <w:rPr>
                <w:rFonts w:ascii="Arial" w:hAnsi="Arial" w:cs="Arial"/>
                <w:b/>
                <w:szCs w:val="28"/>
              </w:rPr>
            </w:pPr>
            <w:r w:rsidRPr="00A15E82">
              <w:rPr>
                <w:rFonts w:ascii="Arial" w:hAnsi="Arial" w:cs="Arial"/>
                <w:b/>
                <w:szCs w:val="28"/>
              </w:rPr>
              <w:t>CONTRATAÇÃO DE EMPRESA</w:t>
            </w:r>
            <w:r w:rsidR="00C65919">
              <w:rPr>
                <w:rFonts w:ascii="Arial" w:hAnsi="Arial" w:cs="Arial"/>
                <w:b/>
                <w:szCs w:val="28"/>
              </w:rPr>
              <w:t xml:space="preserve"> ESPECIALIZADA</w:t>
            </w:r>
            <w:r w:rsidRPr="00A15E82">
              <w:rPr>
                <w:rFonts w:ascii="Arial" w:hAnsi="Arial" w:cs="Arial"/>
                <w:b/>
                <w:szCs w:val="28"/>
              </w:rPr>
              <w:t xml:space="preserve"> PARA </w:t>
            </w:r>
            <w:r>
              <w:rPr>
                <w:rFonts w:ascii="Arial" w:hAnsi="Arial" w:cs="Arial"/>
                <w:b/>
                <w:szCs w:val="28"/>
              </w:rPr>
              <w:t>EXECUÇÃO DA OBRA DE 3ª ETAPA DO M</w:t>
            </w:r>
            <w:r>
              <w:rPr>
                <w:rFonts w:ascii="Arial" w:hAnsi="Arial" w:cs="Arial"/>
                <w:b/>
                <w:szCs w:val="28"/>
              </w:rPr>
              <w:t>E</w:t>
            </w:r>
            <w:r>
              <w:rPr>
                <w:rFonts w:ascii="Arial" w:hAnsi="Arial" w:cs="Arial"/>
                <w:b/>
                <w:szCs w:val="28"/>
              </w:rPr>
              <w:t xml:space="preserve">LHORAMENTO E MODERNIZAÇÃO DO SISTEMA DE ILUMINAÇÃO PÚBLICA DO TIPO ORNAMENTAL EM DIVERSAS AVENIDAS E RUAS </w:t>
            </w:r>
            <w:r w:rsidR="00F331B0">
              <w:rPr>
                <w:rFonts w:ascii="Arial" w:hAnsi="Arial" w:cs="Arial"/>
                <w:b/>
                <w:szCs w:val="28"/>
              </w:rPr>
              <w:t>DO MUNICÍPIO,</w:t>
            </w:r>
            <w:r w:rsidRPr="00A15E82">
              <w:rPr>
                <w:rFonts w:ascii="Arial" w:hAnsi="Arial" w:cs="Arial"/>
                <w:b/>
                <w:szCs w:val="28"/>
              </w:rPr>
              <w:t xml:space="preserve"> COM FORNECIMENTO DE MATERIAIS E MÃO DE OBRA, CONFORME MEMORIAL DESCRITIVO, PL</w:t>
            </w:r>
            <w:r w:rsidRPr="00A15E82">
              <w:rPr>
                <w:rFonts w:ascii="Arial" w:hAnsi="Arial" w:cs="Arial"/>
                <w:b/>
                <w:szCs w:val="28"/>
              </w:rPr>
              <w:t>A</w:t>
            </w:r>
            <w:r w:rsidRPr="00A15E82">
              <w:rPr>
                <w:rFonts w:ascii="Arial" w:hAnsi="Arial" w:cs="Arial"/>
                <w:b/>
                <w:szCs w:val="28"/>
              </w:rPr>
              <w:t>NILHAS ORÇAMENTÁRIAS E PROJETOS EM AN</w:t>
            </w:r>
            <w:r w:rsidRPr="00A15E82">
              <w:rPr>
                <w:rFonts w:ascii="Arial" w:hAnsi="Arial" w:cs="Arial"/>
                <w:b/>
                <w:szCs w:val="28"/>
              </w:rPr>
              <w:t>E</w:t>
            </w:r>
            <w:r w:rsidRPr="00A15E82">
              <w:rPr>
                <w:rFonts w:ascii="Arial" w:hAnsi="Arial" w:cs="Arial"/>
                <w:b/>
                <w:szCs w:val="28"/>
              </w:rPr>
              <w:t>XO AO EDITAL CORRESPONDENTE</w:t>
            </w:r>
            <w:r w:rsidRPr="00A610B6">
              <w:rPr>
                <w:rFonts w:ascii="Arial" w:hAnsi="Arial" w:cs="Arial"/>
                <w:b/>
                <w:szCs w:val="28"/>
              </w:rPr>
              <w:t>.</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4A592E">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4A592E">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330582" w:rsidRDefault="00330582" w:rsidP="006C4E7D">
            <w:pPr>
              <w:suppressAutoHyphens w:val="0"/>
              <w:spacing w:after="120"/>
              <w:jc w:val="both"/>
              <w:rPr>
                <w:rFonts w:ascii="Arial" w:hAnsi="Arial" w:cs="Arial"/>
                <w:b/>
                <w:sz w:val="28"/>
              </w:rPr>
            </w:pPr>
            <w:r w:rsidRPr="00330582">
              <w:rPr>
                <w:rFonts w:ascii="Arial" w:hAnsi="Arial" w:cs="Arial"/>
                <w:b/>
              </w:rPr>
              <w:t>16</w:t>
            </w:r>
            <w:r w:rsidR="009D205C" w:rsidRPr="00330582">
              <w:rPr>
                <w:rFonts w:ascii="Arial" w:hAnsi="Arial" w:cs="Arial"/>
                <w:b/>
              </w:rPr>
              <w:t>/</w:t>
            </w:r>
            <w:r w:rsidR="006C4E7D" w:rsidRPr="00330582">
              <w:rPr>
                <w:rFonts w:ascii="Arial" w:hAnsi="Arial" w:cs="Arial"/>
                <w:b/>
              </w:rPr>
              <w:t>março</w:t>
            </w:r>
            <w:r w:rsidR="009D205C" w:rsidRPr="00330582">
              <w:rPr>
                <w:rFonts w:ascii="Arial" w:hAnsi="Arial" w:cs="Arial"/>
                <w:b/>
              </w:rPr>
              <w:t>/201</w:t>
            </w:r>
            <w:r w:rsidR="006C4E7D" w:rsidRPr="00330582">
              <w:rPr>
                <w:rFonts w:ascii="Arial" w:hAnsi="Arial" w:cs="Arial"/>
                <w:b/>
              </w:rPr>
              <w:t>6</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b/>
                <w:sz w:val="28"/>
              </w:rPr>
            </w:pPr>
            <w:proofErr w:type="gramStart"/>
            <w:r w:rsidRPr="002C1325">
              <w:rPr>
                <w:rFonts w:ascii="Arial" w:hAnsi="Arial" w:cs="Arial"/>
                <w:b/>
              </w:rPr>
              <w:t>08:00</w:t>
            </w:r>
            <w:proofErr w:type="gramEnd"/>
            <w:r w:rsidRPr="002C1325">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4A592E">
            <w:pPr>
              <w:suppressAutoHyphens w:val="0"/>
              <w:spacing w:after="120"/>
              <w:jc w:val="center"/>
              <w:rPr>
                <w:rFonts w:ascii="Arial" w:eastAsia="Times New Roman" w:hAnsi="Arial" w:cs="Arial"/>
                <w:b/>
                <w:sz w:val="28"/>
              </w:rPr>
            </w:pPr>
          </w:p>
          <w:p w:rsidR="009D205C" w:rsidRPr="002C1325" w:rsidRDefault="009D205C" w:rsidP="004A592E">
            <w:pPr>
              <w:suppressAutoHyphens w:val="0"/>
              <w:spacing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4A592E">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00F331B0" w:rsidRPr="002C1325">
              <w:rPr>
                <w:rFonts w:ascii="Arial" w:hAnsi="Arial" w:cs="Arial"/>
                <w:b/>
                <w:bCs/>
                <w:color w:val="FF0000"/>
                <w:sz w:val="32"/>
                <w:szCs w:val="32"/>
              </w:rPr>
              <w:t xml:space="preserve">Publicações </w:t>
            </w:r>
            <w:r w:rsidRPr="002C1325">
              <w:rPr>
                <w:rFonts w:ascii="Arial" w:hAnsi="Arial" w:cs="Arial"/>
                <w:b/>
                <w:bCs/>
                <w:color w:val="FF0000"/>
                <w:sz w:val="32"/>
                <w:szCs w:val="32"/>
              </w:rPr>
              <w:t>– Editais e Licitações”.</w:t>
            </w:r>
          </w:p>
          <w:p w:rsidR="009D205C" w:rsidRPr="002C1325" w:rsidRDefault="009D205C" w:rsidP="004A592E">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4A592E">
      <w:pPr>
        <w:suppressAutoHyphens w:val="0"/>
        <w:spacing w:after="120" w:line="276" w:lineRule="auto"/>
        <w:ind w:right="-15"/>
        <w:rPr>
          <w:rFonts w:ascii="Ecofont_Spranq_eco_Sans" w:hAnsi="Ecofont_Spranq_eco_Sans" w:cs="Arial"/>
          <w:b/>
          <w:bCs/>
          <w:color w:val="000000"/>
          <w:sz w:val="20"/>
        </w:rPr>
      </w:pPr>
    </w:p>
    <w:p w:rsidR="00947F8B" w:rsidRPr="009D6254" w:rsidRDefault="00947F8B" w:rsidP="004A592E">
      <w:pPr>
        <w:suppressAutoHyphens w:val="0"/>
        <w:spacing w:after="120" w:line="276" w:lineRule="auto"/>
        <w:ind w:right="-15"/>
        <w:jc w:val="center"/>
        <w:rPr>
          <w:rFonts w:ascii="Arial" w:hAnsi="Arial" w:cs="Arial"/>
          <w:bCs/>
          <w:color w:val="FF0000"/>
          <w:szCs w:val="24"/>
        </w:rPr>
      </w:pPr>
    </w:p>
    <w:p w:rsidR="009D6254" w:rsidRDefault="009D6254" w:rsidP="004A592E">
      <w:pPr>
        <w:suppressAutoHyphens w:val="0"/>
        <w:jc w:val="center"/>
        <w:rPr>
          <w:rFonts w:ascii="Arial" w:hAnsi="Arial"/>
          <w:b/>
          <w:sz w:val="32"/>
          <w:szCs w:val="32"/>
        </w:rPr>
      </w:pPr>
      <w:r>
        <w:rPr>
          <w:rFonts w:ascii="Arial" w:hAnsi="Arial"/>
          <w:b/>
          <w:sz w:val="32"/>
          <w:szCs w:val="32"/>
        </w:rPr>
        <w:lastRenderedPageBreak/>
        <w:t>RECIBO DE RETIRADA DE EDITAL</w:t>
      </w:r>
    </w:p>
    <w:p w:rsidR="009D6254" w:rsidRDefault="009D6254" w:rsidP="004A592E">
      <w:pPr>
        <w:suppressAutoHyphens w:val="0"/>
        <w:jc w:val="center"/>
        <w:rPr>
          <w:rFonts w:ascii="Arial" w:hAnsi="Arial"/>
          <w:b/>
          <w:color w:val="FF0000"/>
          <w:sz w:val="28"/>
        </w:rPr>
      </w:pPr>
    </w:p>
    <w:p w:rsidR="009D6254" w:rsidRDefault="009D6254" w:rsidP="004A592E">
      <w:pPr>
        <w:suppressAutoHyphens w:val="0"/>
        <w:jc w:val="both"/>
        <w:rPr>
          <w:rFonts w:ascii="Arial" w:hAnsi="Arial"/>
          <w:sz w:val="6"/>
        </w:rPr>
      </w:pPr>
    </w:p>
    <w:p w:rsidR="009D6254" w:rsidRDefault="009D6254" w:rsidP="004A592E">
      <w:pPr>
        <w:suppressAutoHyphens w:val="0"/>
        <w:jc w:val="both"/>
        <w:rPr>
          <w:rFonts w:ascii="Arial" w:hAnsi="Arial"/>
          <w:sz w:val="28"/>
        </w:rPr>
      </w:pPr>
    </w:p>
    <w:p w:rsidR="009D6254" w:rsidRDefault="009D6254" w:rsidP="004A592E">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4A592E">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4A592E">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4D01AD">
              <w:rPr>
                <w:rFonts w:ascii="Arial" w:hAnsi="Arial" w:cs="Arial"/>
                <w:b/>
                <w:sz w:val="28"/>
                <w:szCs w:val="28"/>
              </w:rPr>
              <w:t>002/2016</w:t>
            </w:r>
          </w:p>
          <w:p w:rsidR="002A5CA0" w:rsidRPr="00330582" w:rsidRDefault="002A5CA0" w:rsidP="004A592E">
            <w:pPr>
              <w:suppressAutoHyphens w:val="0"/>
              <w:spacing w:before="120" w:after="120" w:line="276" w:lineRule="auto"/>
              <w:jc w:val="center"/>
              <w:rPr>
                <w:rFonts w:ascii="Arial" w:hAnsi="Arial" w:cs="Arial"/>
                <w:sz w:val="28"/>
                <w:szCs w:val="28"/>
              </w:rPr>
            </w:pPr>
            <w:r w:rsidRPr="00330582">
              <w:rPr>
                <w:rFonts w:ascii="Arial" w:hAnsi="Arial" w:cs="Arial"/>
                <w:sz w:val="28"/>
                <w:szCs w:val="28"/>
              </w:rPr>
              <w:t xml:space="preserve">PROCESSO Nº. </w:t>
            </w:r>
            <w:r w:rsidR="00330582" w:rsidRPr="00330582">
              <w:rPr>
                <w:rFonts w:ascii="Arial" w:hAnsi="Arial" w:cs="Arial"/>
                <w:sz w:val="28"/>
                <w:szCs w:val="28"/>
              </w:rPr>
              <w:t>339/2016</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F331B0" w:rsidRDefault="002A5CA0" w:rsidP="004A592E">
            <w:pPr>
              <w:suppressAutoHyphens w:val="0"/>
              <w:spacing w:before="120" w:after="120" w:line="276" w:lineRule="auto"/>
              <w:ind w:left="74"/>
              <w:jc w:val="both"/>
              <w:rPr>
                <w:rFonts w:ascii="Arial" w:hAnsi="Arial" w:cs="Arial"/>
                <w:sz w:val="20"/>
              </w:rPr>
            </w:pPr>
            <w:r w:rsidRPr="00F331B0">
              <w:rPr>
                <w:rFonts w:ascii="Arial" w:hAnsi="Arial" w:cs="Arial"/>
                <w:sz w:val="20"/>
              </w:rPr>
              <w:t>OBJETO</w:t>
            </w:r>
            <w:r w:rsidRPr="00F331B0">
              <w:rPr>
                <w:rFonts w:ascii="Arial" w:hAnsi="Arial" w:cs="Arial"/>
                <w:b/>
                <w:sz w:val="20"/>
              </w:rPr>
              <w:t xml:space="preserve">: </w:t>
            </w:r>
            <w:r w:rsidR="00F331B0" w:rsidRPr="00F331B0">
              <w:rPr>
                <w:rFonts w:ascii="Arial" w:hAnsi="Arial" w:cs="Arial"/>
                <w:b/>
                <w:sz w:val="20"/>
              </w:rPr>
              <w:t>CONTRATAÇÃO DE EMPRESA ESPECIALIZADA PARA EXECUÇÃO DA OBRA DE 3ª ET</w:t>
            </w:r>
            <w:r w:rsidR="00F331B0" w:rsidRPr="00F331B0">
              <w:rPr>
                <w:rFonts w:ascii="Arial" w:hAnsi="Arial" w:cs="Arial"/>
                <w:b/>
                <w:sz w:val="20"/>
              </w:rPr>
              <w:t>A</w:t>
            </w:r>
            <w:r w:rsidR="00F331B0" w:rsidRPr="00F331B0">
              <w:rPr>
                <w:rFonts w:ascii="Arial" w:hAnsi="Arial" w:cs="Arial"/>
                <w:b/>
                <w:sz w:val="20"/>
              </w:rPr>
              <w:t>PA DO MELHORAMENTO E MODERNIZAÇÃO DO SISTEMA DE ILUMINAÇÃO PÚBLICA DO TIPO ORNAMENTAL EM DIVERSAS AVENIDAS E RUAS DO MUNICÍPIO, COM FORNECIMENTO DE M</w:t>
            </w:r>
            <w:r w:rsidR="00F331B0" w:rsidRPr="00F331B0">
              <w:rPr>
                <w:rFonts w:ascii="Arial" w:hAnsi="Arial" w:cs="Arial"/>
                <w:b/>
                <w:sz w:val="20"/>
              </w:rPr>
              <w:t>A</w:t>
            </w:r>
            <w:r w:rsidR="00F331B0" w:rsidRPr="00F331B0">
              <w:rPr>
                <w:rFonts w:ascii="Arial" w:hAnsi="Arial" w:cs="Arial"/>
                <w:b/>
                <w:sz w:val="20"/>
              </w:rPr>
              <w:t>TERIAIS E MÃO DE OBRA, CONFORME MEMORIAL DESCRITIVO, PLANILHAS ORÇAMENTÁRIAS E PROJETOS EM ANEXO AO EDITAL CORRESPONDENTE</w:t>
            </w:r>
            <w:r w:rsidRPr="00F331B0">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4A592E">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4A592E">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4A592E">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4A592E">
      <w:pPr>
        <w:suppressAutoHyphens w:val="0"/>
        <w:spacing w:before="120" w:after="120" w:line="276" w:lineRule="auto"/>
        <w:ind w:right="-15"/>
        <w:jc w:val="center"/>
        <w:rPr>
          <w:rFonts w:ascii="Arial" w:hAnsi="Arial" w:cs="Arial"/>
          <w:b/>
          <w:bCs/>
          <w:color w:val="000000"/>
          <w:szCs w:val="24"/>
        </w:rPr>
      </w:pPr>
    </w:p>
    <w:p w:rsidR="00E673D5" w:rsidRDefault="00E673D5" w:rsidP="004A592E">
      <w:pPr>
        <w:suppressAutoHyphens w:val="0"/>
        <w:spacing w:before="120" w:after="120" w:line="276" w:lineRule="auto"/>
        <w:ind w:right="-15"/>
        <w:jc w:val="center"/>
        <w:rPr>
          <w:rFonts w:ascii="Arial" w:hAnsi="Arial" w:cs="Arial"/>
          <w:b/>
          <w:bCs/>
          <w:color w:val="000000"/>
          <w:szCs w:val="24"/>
        </w:rPr>
      </w:pPr>
    </w:p>
    <w:p w:rsidR="00947F8B" w:rsidRPr="002A5CA0" w:rsidRDefault="002A5CA0"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4D01AD">
        <w:rPr>
          <w:rFonts w:ascii="Arial" w:hAnsi="Arial" w:cs="Arial"/>
          <w:b/>
          <w:bCs/>
          <w:color w:val="000000"/>
          <w:szCs w:val="24"/>
        </w:rPr>
        <w:t>002/2016</w:t>
      </w:r>
    </w:p>
    <w:p w:rsidR="00947F8B" w:rsidRPr="002A5CA0" w:rsidRDefault="00947F8B"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 xml:space="preserve">de </w:t>
      </w:r>
      <w:r w:rsidR="006C4E7D" w:rsidRPr="00330582">
        <w:rPr>
          <w:rFonts w:ascii="Arial" w:hAnsi="Arial" w:cs="Arial"/>
          <w:b/>
          <w:bCs/>
          <w:szCs w:val="24"/>
        </w:rPr>
        <w:t>Compra</w:t>
      </w:r>
      <w:r w:rsidRPr="00330582">
        <w:rPr>
          <w:rFonts w:ascii="Arial" w:hAnsi="Arial" w:cs="Arial"/>
          <w:b/>
          <w:bCs/>
          <w:szCs w:val="24"/>
        </w:rPr>
        <w:t xml:space="preserve"> n°</w:t>
      </w:r>
      <w:r w:rsidR="006C4E7D" w:rsidRPr="00330582">
        <w:rPr>
          <w:rFonts w:ascii="Arial" w:hAnsi="Arial" w:cs="Arial"/>
          <w:b/>
          <w:bCs/>
          <w:szCs w:val="24"/>
        </w:rPr>
        <w:t xml:space="preserve"> </w:t>
      </w:r>
      <w:r w:rsidR="00330582" w:rsidRPr="00330582">
        <w:rPr>
          <w:rFonts w:ascii="Arial" w:hAnsi="Arial" w:cs="Arial"/>
          <w:b/>
          <w:bCs/>
          <w:szCs w:val="24"/>
        </w:rPr>
        <w:t>339/2016</w:t>
      </w:r>
      <w:r w:rsidRPr="00330582">
        <w:rPr>
          <w:rFonts w:ascii="Arial" w:hAnsi="Arial" w:cs="Arial"/>
          <w:b/>
          <w:bCs/>
          <w:szCs w:val="24"/>
        </w:rPr>
        <w:t>)</w:t>
      </w:r>
    </w:p>
    <w:p w:rsidR="00947F8B" w:rsidRDefault="00947F8B" w:rsidP="00E673D5">
      <w:pPr>
        <w:suppressAutoHyphens w:val="0"/>
        <w:snapToGrid w:val="0"/>
        <w:spacing w:before="120" w:after="120" w:line="276" w:lineRule="auto"/>
        <w:ind w:right="-30" w:firstLine="284"/>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Infraestrutura </w:t>
      </w:r>
      <w:r w:rsidR="002A5CA0">
        <w:rPr>
          <w:rFonts w:ascii="Arial" w:hAnsi="Arial"/>
        </w:rPr>
        <w:t>através da Comi</w:t>
      </w:r>
      <w:r w:rsidR="002A5CA0">
        <w:rPr>
          <w:rFonts w:ascii="Arial" w:hAnsi="Arial"/>
        </w:rPr>
        <w:t>s</w:t>
      </w:r>
      <w:r w:rsidR="002A5CA0">
        <w:rPr>
          <w:rFonts w:ascii="Arial" w:hAnsi="Arial"/>
        </w:rPr>
        <w:t xml:space="preserve">são Permanente de Licitações designada pela Portaria n.º </w:t>
      </w:r>
      <w:r w:rsidR="0066654F">
        <w:rPr>
          <w:rFonts w:ascii="Arial" w:hAnsi="Arial"/>
        </w:rPr>
        <w:t>079</w:t>
      </w:r>
      <w:r w:rsidR="002A5CA0">
        <w:rPr>
          <w:rFonts w:ascii="Arial" w:hAnsi="Arial"/>
        </w:rPr>
        <w:t>/1</w:t>
      </w:r>
      <w:r w:rsidR="0066654F">
        <w:rPr>
          <w:rFonts w:ascii="Arial" w:hAnsi="Arial"/>
        </w:rPr>
        <w:t>6</w:t>
      </w:r>
      <w:r w:rsidR="002A5CA0">
        <w:rPr>
          <w:rFonts w:ascii="Arial" w:hAnsi="Arial"/>
        </w:rPr>
        <w:t xml:space="preserve"> de </w:t>
      </w:r>
      <w:r w:rsidR="0066654F">
        <w:rPr>
          <w:rFonts w:ascii="Arial" w:hAnsi="Arial"/>
        </w:rPr>
        <w:t>27</w:t>
      </w:r>
      <w:r w:rsidR="002A5CA0">
        <w:rPr>
          <w:rFonts w:ascii="Arial" w:hAnsi="Arial"/>
        </w:rPr>
        <w:t>/0</w:t>
      </w:r>
      <w:r w:rsidR="0066654F">
        <w:rPr>
          <w:rFonts w:ascii="Arial" w:hAnsi="Arial"/>
        </w:rPr>
        <w:t>1</w:t>
      </w:r>
      <w:r w:rsidR="002A5CA0">
        <w:rPr>
          <w:rFonts w:ascii="Arial" w:hAnsi="Arial"/>
        </w:rPr>
        <w:t>/201</w:t>
      </w:r>
      <w:r w:rsidR="0066654F">
        <w:rPr>
          <w:rFonts w:ascii="Arial" w:hAnsi="Arial"/>
        </w:rPr>
        <w:t>6</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E673D5" w:rsidRPr="001146AF" w:rsidRDefault="00E673D5" w:rsidP="00E673D5">
      <w:pPr>
        <w:suppressAutoHyphens w:val="0"/>
        <w:snapToGrid w:val="0"/>
        <w:spacing w:before="120" w:after="120" w:line="276" w:lineRule="auto"/>
        <w:ind w:right="-30" w:firstLine="284"/>
        <w:jc w:val="both"/>
        <w:rPr>
          <w:rFonts w:ascii="Arial" w:hAnsi="Arial" w:cs="Arial"/>
          <w:color w:val="000000"/>
          <w:szCs w:val="24"/>
        </w:rPr>
      </w:pPr>
    </w:p>
    <w:p w:rsidR="006D2E66" w:rsidRPr="001146AF" w:rsidRDefault="006D2E66" w:rsidP="004A592E">
      <w:pPr>
        <w:numPr>
          <w:ilvl w:val="0"/>
          <w:numId w:val="1"/>
        </w:numPr>
        <w:tabs>
          <w:tab w:val="left" w:pos="284"/>
        </w:tabs>
        <w:suppressAutoHyphens w:val="0"/>
        <w:spacing w:before="120" w:after="120" w:line="276" w:lineRule="auto"/>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4A592E">
      <w:pPr>
        <w:pStyle w:val="PargrafodaLista"/>
        <w:numPr>
          <w:ilvl w:val="1"/>
          <w:numId w:val="1"/>
        </w:numPr>
        <w:tabs>
          <w:tab w:val="left" w:pos="851"/>
        </w:tabs>
        <w:suppressAutoHyphens w:val="0"/>
        <w:spacing w:before="120" w:after="120" w:line="276" w:lineRule="auto"/>
        <w:ind w:left="284" w:right="-30" w:firstLine="0"/>
        <w:contextualSpacing w:val="0"/>
        <w:jc w:val="both"/>
        <w:rPr>
          <w:rFonts w:ascii="Arial" w:hAnsi="Arial" w:cs="Arial"/>
          <w:szCs w:val="24"/>
        </w:rPr>
      </w:pPr>
      <w:r w:rsidRPr="008F2BBC">
        <w:rPr>
          <w:rFonts w:ascii="Arial" w:hAnsi="Arial" w:cs="Arial"/>
          <w:szCs w:val="24"/>
        </w:rPr>
        <w:t xml:space="preserve">Até às </w:t>
      </w:r>
      <w:proofErr w:type="gramStart"/>
      <w:r w:rsidR="0066654F" w:rsidRPr="008F2BBC">
        <w:rPr>
          <w:rFonts w:ascii="Arial" w:hAnsi="Arial" w:cs="Arial"/>
          <w:szCs w:val="24"/>
        </w:rPr>
        <w:t>08:00</w:t>
      </w:r>
      <w:proofErr w:type="gramEnd"/>
      <w:r w:rsidRPr="008F2BBC">
        <w:rPr>
          <w:rFonts w:ascii="Arial" w:hAnsi="Arial" w:cs="Arial"/>
          <w:szCs w:val="24"/>
        </w:rPr>
        <w:t xml:space="preserve"> horas, do dia </w:t>
      </w:r>
      <w:r w:rsidR="00330582" w:rsidRPr="008F2BBC">
        <w:rPr>
          <w:rFonts w:ascii="Arial" w:hAnsi="Arial" w:cs="Arial"/>
          <w:szCs w:val="24"/>
        </w:rPr>
        <w:t>16</w:t>
      </w:r>
      <w:r w:rsidRPr="008F2BBC">
        <w:rPr>
          <w:rFonts w:ascii="Arial" w:hAnsi="Arial" w:cs="Arial"/>
          <w:szCs w:val="24"/>
        </w:rPr>
        <w:t>, mês</w:t>
      </w:r>
      <w:r w:rsidR="0066654F" w:rsidRPr="008F2BBC">
        <w:rPr>
          <w:rFonts w:ascii="Arial" w:hAnsi="Arial" w:cs="Arial"/>
          <w:szCs w:val="24"/>
        </w:rPr>
        <w:t xml:space="preserve"> de março</w:t>
      </w:r>
      <w:r w:rsidRPr="008F2BBC">
        <w:rPr>
          <w:rFonts w:ascii="Arial" w:hAnsi="Arial" w:cs="Arial"/>
          <w:szCs w:val="24"/>
        </w:rPr>
        <w:t xml:space="preserve">, </w:t>
      </w:r>
      <w:r w:rsidR="0066654F" w:rsidRPr="008F2BBC">
        <w:rPr>
          <w:rFonts w:ascii="Arial" w:hAnsi="Arial" w:cs="Arial"/>
          <w:szCs w:val="24"/>
        </w:rPr>
        <w:t xml:space="preserve">do </w:t>
      </w:r>
      <w:r w:rsidRPr="008F2BBC">
        <w:rPr>
          <w:rFonts w:ascii="Arial" w:hAnsi="Arial" w:cs="Arial"/>
          <w:szCs w:val="24"/>
        </w:rPr>
        <w:t xml:space="preserve">ano </w:t>
      </w:r>
      <w:r w:rsidR="0066654F" w:rsidRPr="008F2BBC">
        <w:rPr>
          <w:rFonts w:ascii="Arial" w:hAnsi="Arial" w:cs="Arial"/>
          <w:szCs w:val="24"/>
        </w:rPr>
        <w:t>2016</w:t>
      </w:r>
      <w:r w:rsidRPr="008F2BBC">
        <w:rPr>
          <w:rFonts w:ascii="Arial" w:hAnsi="Arial" w:cs="Arial"/>
          <w:szCs w:val="24"/>
        </w:rPr>
        <w:t xml:space="preserve">, no endereço </w:t>
      </w:r>
      <w:r w:rsidR="0066654F" w:rsidRPr="008F2BBC">
        <w:rPr>
          <w:rFonts w:ascii="Arial" w:hAnsi="Arial" w:cs="Arial"/>
          <w:szCs w:val="24"/>
        </w:rPr>
        <w:t>Rua M</w:t>
      </w:r>
      <w:r w:rsidR="0066654F" w:rsidRPr="008F2BBC">
        <w:rPr>
          <w:rFonts w:ascii="Arial" w:hAnsi="Arial" w:cs="Arial"/>
          <w:szCs w:val="24"/>
        </w:rPr>
        <w:t>a</w:t>
      </w:r>
      <w:r w:rsidR="0066654F" w:rsidRPr="0066654F">
        <w:rPr>
          <w:rFonts w:ascii="Arial" w:hAnsi="Arial" w:cs="Arial"/>
          <w:szCs w:val="24"/>
        </w:rPr>
        <w:t>ringá nº 444, Centro, Primavera do Leste – MT, Auditório de Licitações,</w:t>
      </w:r>
      <w:r w:rsidRPr="0066654F">
        <w:rPr>
          <w:rFonts w:ascii="Arial" w:hAnsi="Arial" w:cs="Arial"/>
          <w:szCs w:val="24"/>
        </w:rPr>
        <w:t xml:space="preserve"> para entrega do Envelope n° </w:t>
      </w:r>
      <w:r w:rsidR="007A7A64" w:rsidRPr="0066654F">
        <w:rPr>
          <w:rFonts w:ascii="Arial" w:hAnsi="Arial" w:cs="Arial"/>
          <w:szCs w:val="24"/>
        </w:rPr>
        <w:t>0</w:t>
      </w:r>
      <w:r w:rsidRPr="0066654F">
        <w:rPr>
          <w:rFonts w:ascii="Arial" w:hAnsi="Arial" w:cs="Arial"/>
          <w:szCs w:val="24"/>
        </w:rPr>
        <w:t>1</w:t>
      </w:r>
      <w:r w:rsidR="007A7A64" w:rsidRPr="0066654F">
        <w:rPr>
          <w:rFonts w:ascii="Arial" w:hAnsi="Arial" w:cs="Arial"/>
          <w:szCs w:val="24"/>
        </w:rPr>
        <w:t>, com os documentos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4A592E">
      <w:pPr>
        <w:tabs>
          <w:tab w:val="left" w:pos="567"/>
        </w:tabs>
        <w:suppressAutoHyphens w:val="0"/>
        <w:spacing w:before="120" w:after="120" w:line="276" w:lineRule="auto"/>
        <w:ind w:right="-28"/>
        <w:jc w:val="both"/>
        <w:rPr>
          <w:rFonts w:ascii="Arial" w:hAnsi="Arial" w:cs="Arial"/>
          <w:szCs w:val="24"/>
        </w:rPr>
      </w:pPr>
    </w:p>
    <w:p w:rsidR="00BD1240" w:rsidRPr="001146AF" w:rsidRDefault="00BD1240" w:rsidP="004A592E">
      <w:pPr>
        <w:numPr>
          <w:ilvl w:val="0"/>
          <w:numId w:val="1"/>
        </w:numPr>
        <w:tabs>
          <w:tab w:val="left" w:pos="284"/>
        </w:tabs>
        <w:suppressAutoHyphens w:val="0"/>
        <w:spacing w:before="120" w:after="120" w:line="276" w:lineRule="auto"/>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w:t>
      </w:r>
      <w:proofErr w:type="gramStart"/>
      <w:r w:rsidR="000536E7" w:rsidRPr="001146AF">
        <w:rPr>
          <w:rFonts w:ascii="Arial" w:hAnsi="Arial" w:cs="Arial"/>
          <w:b/>
          <w:szCs w:val="24"/>
        </w:rPr>
        <w:t>PÚBLICA</w:t>
      </w:r>
      <w:proofErr w:type="gramEnd"/>
    </w:p>
    <w:p w:rsidR="00BD1240" w:rsidRPr="001146AF" w:rsidRDefault="00BD1240"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szCs w:val="24"/>
        </w:rPr>
      </w:pPr>
      <w:r w:rsidRPr="008F2BBC">
        <w:rPr>
          <w:rFonts w:ascii="Arial" w:hAnsi="Arial" w:cs="Arial"/>
          <w:szCs w:val="24"/>
        </w:rPr>
        <w:t xml:space="preserve">Às </w:t>
      </w:r>
      <w:proofErr w:type="gramStart"/>
      <w:r w:rsidR="0066654F" w:rsidRPr="008F2BBC">
        <w:rPr>
          <w:rFonts w:ascii="Arial" w:hAnsi="Arial" w:cs="Arial"/>
          <w:szCs w:val="24"/>
        </w:rPr>
        <w:t>08:00</w:t>
      </w:r>
      <w:proofErr w:type="gramEnd"/>
      <w:r w:rsidR="0066654F" w:rsidRPr="008F2BBC">
        <w:rPr>
          <w:rFonts w:ascii="Arial" w:hAnsi="Arial" w:cs="Arial"/>
          <w:szCs w:val="24"/>
        </w:rPr>
        <w:t xml:space="preserve"> horas, do dia </w:t>
      </w:r>
      <w:r w:rsidR="008F2BBC" w:rsidRPr="008F2BBC">
        <w:rPr>
          <w:rFonts w:ascii="Arial" w:hAnsi="Arial" w:cs="Arial"/>
          <w:szCs w:val="24"/>
        </w:rPr>
        <w:t>16</w:t>
      </w:r>
      <w:r w:rsidR="0066654F" w:rsidRPr="008F2BBC">
        <w:rPr>
          <w:rFonts w:ascii="Arial" w:hAnsi="Arial" w:cs="Arial"/>
          <w:szCs w:val="24"/>
        </w:rPr>
        <w:t>, mês de março, do ano 2016, no endereço Rua Maringá</w:t>
      </w:r>
      <w:r w:rsidR="0066654F" w:rsidRPr="0066654F">
        <w:rPr>
          <w:rFonts w:ascii="Arial" w:hAnsi="Arial" w:cs="Arial"/>
          <w:szCs w:val="24"/>
        </w:rPr>
        <w:t xml:space="preserve"> nº 444, Centro, Primavera do Leste – MT, Auditório de Licitações</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 xml:space="preserve">sessão,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velopes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4D01AD">
              <w:rPr>
                <w:rFonts w:ascii="Arial" w:hAnsi="Arial"/>
                <w:b/>
                <w:color w:val="000000"/>
                <w:sz w:val="18"/>
                <w:szCs w:val="18"/>
              </w:rPr>
              <w:t>002/2016</w:t>
            </w:r>
            <w:r>
              <w:rPr>
                <w:rFonts w:ascii="Arial" w:hAnsi="Arial"/>
                <w:b/>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4D01AD">
              <w:rPr>
                <w:rFonts w:ascii="Arial" w:hAnsi="Arial"/>
                <w:b/>
                <w:color w:val="000000"/>
                <w:sz w:val="18"/>
                <w:szCs w:val="18"/>
              </w:rPr>
              <w:t>002/2016</w:t>
            </w:r>
            <w:r>
              <w:rPr>
                <w:rFonts w:ascii="Arial" w:hAnsi="Arial"/>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ois 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1B5C60" w:rsidRPr="00E70228" w:rsidRDefault="001B5C60"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E70228">
        <w:rPr>
          <w:rFonts w:ascii="Arial" w:hAnsi="Arial" w:cs="Arial"/>
          <w:b/>
          <w:szCs w:val="24"/>
        </w:rPr>
        <w:lastRenderedPageBreak/>
        <w:t>DO REPRESENTANTE E DO CREDENCIAMENTO</w:t>
      </w:r>
    </w:p>
    <w:p w:rsidR="001B5C60" w:rsidRPr="00E70228" w:rsidRDefault="000F33DC"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w:t>
      </w:r>
      <w:r w:rsidR="00A20DDC" w:rsidRPr="00E70228">
        <w:rPr>
          <w:rFonts w:ascii="Arial" w:hAnsi="Arial" w:cs="Arial"/>
          <w:szCs w:val="24"/>
        </w:rPr>
        <w:t>i</w:t>
      </w:r>
      <w:r w:rsidR="00A20DDC" w:rsidRPr="00E70228">
        <w:rPr>
          <w:rFonts w:ascii="Arial" w:hAnsi="Arial" w:cs="Arial"/>
          <w:szCs w:val="24"/>
        </w:rPr>
        <w:t>edades comerciais e, no caso de sociedades por ações, dos documentos de ele</w:t>
      </w:r>
      <w:r w:rsidR="00A20DDC" w:rsidRPr="00E70228">
        <w:rPr>
          <w:rFonts w:ascii="Arial" w:hAnsi="Arial" w:cs="Arial"/>
          <w:szCs w:val="24"/>
        </w:rPr>
        <w:t>i</w:t>
      </w:r>
      <w:r w:rsidR="00A20DDC" w:rsidRPr="00E70228">
        <w:rPr>
          <w:rFonts w:ascii="Arial" w:hAnsi="Arial" w:cs="Arial"/>
          <w:szCs w:val="24"/>
        </w:rPr>
        <w:t>ção de seus administradores; inscrição do ato constitutivo, no caso de sociedades civis, acompanhada de prova de diretoria em exercício; e ata de fundação e est</w:t>
      </w:r>
      <w:r w:rsidR="00A20DDC" w:rsidRPr="00E70228">
        <w:rPr>
          <w:rFonts w:ascii="Arial" w:hAnsi="Arial" w:cs="Arial"/>
          <w:szCs w:val="24"/>
        </w:rPr>
        <w:t>a</w:t>
      </w:r>
      <w:r w:rsidR="00A20DDC" w:rsidRPr="00E70228">
        <w:rPr>
          <w:rFonts w:ascii="Arial" w:hAnsi="Arial" w:cs="Arial"/>
          <w:szCs w:val="24"/>
        </w:rPr>
        <w:t>tuto social em vigor, com a ata da assembleia que o aprovou, devidamente arqu</w:t>
      </w:r>
      <w:r w:rsidR="00A20DDC" w:rsidRPr="00E70228">
        <w:rPr>
          <w:rFonts w:ascii="Arial" w:hAnsi="Arial" w:cs="Arial"/>
          <w:szCs w:val="24"/>
        </w:rPr>
        <w:t>i</w:t>
      </w:r>
      <w:r w:rsidR="00A20DDC" w:rsidRPr="00E70228">
        <w:rPr>
          <w:rFonts w:ascii="Arial" w:hAnsi="Arial" w:cs="Arial"/>
          <w:szCs w:val="24"/>
        </w:rPr>
        <w:t>vado na Junta Comercial; sendo que em tais documentos devem constar expre</w:t>
      </w:r>
      <w:r w:rsidR="00A20DDC" w:rsidRPr="00E70228">
        <w:rPr>
          <w:rFonts w:ascii="Arial" w:hAnsi="Arial" w:cs="Arial"/>
          <w:szCs w:val="24"/>
        </w:rPr>
        <w:t>s</w:t>
      </w:r>
      <w:r w:rsidR="00A20DDC" w:rsidRPr="00E70228">
        <w:rPr>
          <w:rFonts w:ascii="Arial" w:hAnsi="Arial" w:cs="Arial"/>
          <w:szCs w:val="24"/>
        </w:rPr>
        <w:t>sos poderes para exercerem direitos e assumir obrigações em decorrência de tal investidura;</w:t>
      </w:r>
    </w:p>
    <w:p w:rsidR="00A20DDC" w:rsidRPr="00E70228" w:rsidRDefault="001B5C60"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w:t>
      </w:r>
      <w:r w:rsidR="00A20DDC" w:rsidRPr="00E70228">
        <w:rPr>
          <w:rFonts w:ascii="Arial" w:hAnsi="Arial" w:cs="Arial"/>
          <w:szCs w:val="24"/>
        </w:rPr>
        <w:t>n</w:t>
      </w:r>
      <w:r w:rsidR="00A20DDC" w:rsidRPr="00E70228">
        <w:rPr>
          <w:rFonts w:ascii="Arial" w:hAnsi="Arial" w:cs="Arial"/>
          <w:szCs w:val="24"/>
        </w:rPr>
        <w:t xml:space="preserve">tar instrumento particular de procuração ou documento equivalente, com poderes para se manifestar em nome da empresa licitante em qualquer fase da licitação, </w:t>
      </w:r>
      <w:r w:rsidR="00AB2101">
        <w:rPr>
          <w:rFonts w:ascii="Arial" w:hAnsi="Arial" w:cs="Arial"/>
          <w:szCs w:val="24"/>
        </w:rPr>
        <w:t>podendo utilizar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w:t>
      </w:r>
      <w:r w:rsidR="00A20DDC" w:rsidRPr="00E70228">
        <w:rPr>
          <w:rFonts w:ascii="Arial" w:hAnsi="Arial" w:cs="Arial"/>
          <w:szCs w:val="24"/>
        </w:rPr>
        <w:t>i</w:t>
      </w:r>
      <w:r w:rsidR="00A20DDC" w:rsidRPr="00E70228">
        <w:rPr>
          <w:rFonts w:ascii="Arial" w:hAnsi="Arial" w:cs="Arial"/>
          <w:szCs w:val="24"/>
        </w:rPr>
        <w:t>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w:t>
      </w:r>
      <w:r w:rsidR="00A20DDC" w:rsidRPr="00E70228">
        <w:rPr>
          <w:rFonts w:ascii="Arial" w:hAnsi="Arial" w:cs="Arial"/>
          <w:szCs w:val="24"/>
        </w:rPr>
        <w:t>o</w:t>
      </w:r>
      <w:r w:rsidR="00A20DDC" w:rsidRPr="00E70228">
        <w:rPr>
          <w:rFonts w:ascii="Arial" w:hAnsi="Arial" w:cs="Arial"/>
          <w:szCs w:val="24"/>
        </w:rPr>
        <w:t>cial ou estatuto em vigor no caso de sociedades comerciais e no caso de soci</w:t>
      </w:r>
      <w:r w:rsidR="00A20DDC" w:rsidRPr="00E70228">
        <w:rPr>
          <w:rFonts w:ascii="Arial" w:hAnsi="Arial" w:cs="Arial"/>
          <w:szCs w:val="24"/>
        </w:rPr>
        <w:t>e</w:t>
      </w:r>
      <w:r w:rsidR="00A20DDC" w:rsidRPr="00E70228">
        <w:rPr>
          <w:rFonts w:ascii="Arial" w:hAnsi="Arial" w:cs="Arial"/>
          <w:szCs w:val="24"/>
        </w:rPr>
        <w:t>dades por ações, acompanhado, neste último, de documentos de eleição de seus administradores; inscrição do ato constitutivo, no caso de sociedades civis, aco</w:t>
      </w:r>
      <w:r w:rsidR="00A20DDC" w:rsidRPr="00E70228">
        <w:rPr>
          <w:rFonts w:ascii="Arial" w:hAnsi="Arial" w:cs="Arial"/>
          <w:szCs w:val="24"/>
        </w:rPr>
        <w:t>m</w:t>
      </w:r>
      <w:r w:rsidR="00A20DDC" w:rsidRPr="00E70228">
        <w:rPr>
          <w:rFonts w:ascii="Arial" w:hAnsi="Arial" w:cs="Arial"/>
          <w:szCs w:val="24"/>
        </w:rPr>
        <w:t>panhada de prova de diretoria em exercício; e ata de fundação e estatuto social em vigor, com a ata da assembleia que o aprovou, devidamente arquivado na Junta Comercia</w:t>
      </w:r>
      <w:r w:rsidR="00C07602">
        <w:rPr>
          <w:rFonts w:ascii="Arial" w:hAnsi="Arial" w:cs="Arial"/>
          <w:szCs w:val="24"/>
        </w:rPr>
        <w:t>l</w:t>
      </w:r>
      <w:r w:rsidR="00A20DDC" w:rsidRPr="00E70228">
        <w:rPr>
          <w:rFonts w:ascii="Arial" w:hAnsi="Arial" w:cs="Arial"/>
          <w:szCs w:val="24"/>
        </w:rPr>
        <w:t>;</w:t>
      </w:r>
    </w:p>
    <w:p w:rsidR="001B5C60" w:rsidRPr="00E70228" w:rsidRDefault="00D9446D" w:rsidP="004A592E">
      <w:pPr>
        <w:numPr>
          <w:ilvl w:val="1"/>
          <w:numId w:val="1"/>
        </w:numPr>
        <w:tabs>
          <w:tab w:val="left" w:pos="851"/>
        </w:tabs>
        <w:suppressAutoHyphens w:val="0"/>
        <w:spacing w:before="120" w:after="120" w:line="276" w:lineRule="auto"/>
        <w:ind w:left="425"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4A592E">
      <w:pPr>
        <w:suppressAutoHyphens w:val="0"/>
        <w:spacing w:before="120" w:after="120" w:line="276" w:lineRule="auto"/>
        <w:jc w:val="both"/>
        <w:rPr>
          <w:rFonts w:ascii="Arial" w:hAnsi="Arial" w:cs="Arial"/>
          <w:szCs w:val="24"/>
        </w:rPr>
      </w:pPr>
    </w:p>
    <w:p w:rsidR="006D2E66" w:rsidRPr="00242FA6" w:rsidRDefault="006D2E66" w:rsidP="004A592E">
      <w:pPr>
        <w:numPr>
          <w:ilvl w:val="0"/>
          <w:numId w:val="1"/>
        </w:numPr>
        <w:suppressAutoHyphens w:val="0"/>
        <w:spacing w:before="120" w:after="120" w:line="276" w:lineRule="auto"/>
        <w:jc w:val="both"/>
        <w:rPr>
          <w:rFonts w:ascii="Arial" w:hAnsi="Arial" w:cs="Arial"/>
          <w:b/>
          <w:szCs w:val="24"/>
        </w:rPr>
      </w:pPr>
      <w:r w:rsidRPr="00242FA6">
        <w:rPr>
          <w:rFonts w:ascii="Arial" w:hAnsi="Arial" w:cs="Arial"/>
          <w:b/>
          <w:szCs w:val="24"/>
        </w:rPr>
        <w:t>OBJETO</w:t>
      </w:r>
    </w:p>
    <w:p w:rsidR="00B20A2E" w:rsidRPr="00B20A2E" w:rsidRDefault="006D2E66" w:rsidP="004A592E">
      <w:pPr>
        <w:numPr>
          <w:ilvl w:val="1"/>
          <w:numId w:val="1"/>
        </w:numPr>
        <w:tabs>
          <w:tab w:val="left" w:pos="851"/>
        </w:tabs>
        <w:suppressAutoHyphens w:val="0"/>
        <w:spacing w:before="120" w:after="120" w:line="276" w:lineRule="auto"/>
        <w:ind w:left="284" w:firstLine="0"/>
        <w:jc w:val="both"/>
        <w:rPr>
          <w:rFonts w:ascii="Arial" w:hAnsi="Arial" w:cs="Arial"/>
          <w:i/>
          <w:color w:val="FF0000"/>
          <w:szCs w:val="24"/>
        </w:rPr>
      </w:pPr>
      <w:r w:rsidRPr="00B20A2E">
        <w:rPr>
          <w:rFonts w:ascii="Arial" w:hAnsi="Arial" w:cs="Arial"/>
          <w:szCs w:val="24"/>
        </w:rPr>
        <w:t xml:space="preserve">A presente licitação tem por objeto a </w:t>
      </w:r>
      <w:r w:rsidR="00145EB9" w:rsidRPr="00B20A2E">
        <w:rPr>
          <w:rFonts w:ascii="Arial" w:hAnsi="Arial" w:cs="Arial"/>
          <w:szCs w:val="24"/>
        </w:rPr>
        <w:t xml:space="preserve">escolha da proposta mais vantajosa para </w:t>
      </w:r>
      <w:r w:rsidR="00695236" w:rsidRPr="00695236">
        <w:rPr>
          <w:rFonts w:ascii="Arial" w:hAnsi="Arial" w:cs="Arial"/>
          <w:b/>
          <w:szCs w:val="24"/>
        </w:rPr>
        <w:t>contratação de empresa especializada para execução da obra de 3ª etapa do m</w:t>
      </w:r>
      <w:r w:rsidR="00695236" w:rsidRPr="00695236">
        <w:rPr>
          <w:rFonts w:ascii="Arial" w:hAnsi="Arial" w:cs="Arial"/>
          <w:b/>
          <w:szCs w:val="24"/>
        </w:rPr>
        <w:t>e</w:t>
      </w:r>
      <w:r w:rsidR="00695236" w:rsidRPr="00695236">
        <w:rPr>
          <w:rFonts w:ascii="Arial" w:hAnsi="Arial" w:cs="Arial"/>
          <w:b/>
          <w:szCs w:val="24"/>
        </w:rPr>
        <w:t xml:space="preserve">lhoramento e modernização do sistema de iluminação pública do tipo ornamental em diversas </w:t>
      </w:r>
      <w:r w:rsidR="00695236">
        <w:rPr>
          <w:rFonts w:ascii="Arial" w:hAnsi="Arial" w:cs="Arial"/>
          <w:b/>
          <w:szCs w:val="24"/>
        </w:rPr>
        <w:t>A</w:t>
      </w:r>
      <w:r w:rsidR="00695236" w:rsidRPr="00695236">
        <w:rPr>
          <w:rFonts w:ascii="Arial" w:hAnsi="Arial" w:cs="Arial"/>
          <w:b/>
          <w:szCs w:val="24"/>
        </w:rPr>
        <w:t xml:space="preserve">venidas e </w:t>
      </w:r>
      <w:r w:rsidR="00695236">
        <w:rPr>
          <w:rFonts w:ascii="Arial" w:hAnsi="Arial" w:cs="Arial"/>
          <w:b/>
          <w:szCs w:val="24"/>
        </w:rPr>
        <w:t>R</w:t>
      </w:r>
      <w:r w:rsidR="00695236" w:rsidRPr="00695236">
        <w:rPr>
          <w:rFonts w:ascii="Arial" w:hAnsi="Arial" w:cs="Arial"/>
          <w:b/>
          <w:szCs w:val="24"/>
        </w:rPr>
        <w:t xml:space="preserve">uas do </w:t>
      </w:r>
      <w:r w:rsidR="00695236">
        <w:rPr>
          <w:rFonts w:ascii="Arial" w:hAnsi="Arial" w:cs="Arial"/>
          <w:b/>
          <w:szCs w:val="24"/>
        </w:rPr>
        <w:t>M</w:t>
      </w:r>
      <w:r w:rsidR="00695236" w:rsidRPr="00695236">
        <w:rPr>
          <w:rFonts w:ascii="Arial" w:hAnsi="Arial" w:cs="Arial"/>
          <w:b/>
          <w:szCs w:val="24"/>
        </w:rPr>
        <w:t>unicípio, com fornecimento de materiais e mão de obra, conforme memorial descritivo, planilhas orçamentárias e projetos em anexo ao edital correspondente</w:t>
      </w:r>
      <w:r w:rsidRPr="00B20A2E">
        <w:rPr>
          <w:rFonts w:ascii="Arial" w:hAnsi="Arial" w:cs="Arial"/>
          <w:szCs w:val="24"/>
        </w:rPr>
        <w:t xml:space="preserve">, </w:t>
      </w:r>
      <w:r w:rsidR="00376433" w:rsidRPr="00B20A2E">
        <w:rPr>
          <w:rFonts w:ascii="Arial" w:hAnsi="Arial" w:cs="Arial"/>
          <w:szCs w:val="24"/>
        </w:rPr>
        <w:t>mediante o regime empreitada por preço global</w:t>
      </w:r>
      <w:r w:rsidR="0098112F">
        <w:rPr>
          <w:rFonts w:ascii="Arial" w:hAnsi="Arial" w:cs="Arial"/>
          <w:szCs w:val="24"/>
        </w:rPr>
        <w:t>.</w:t>
      </w:r>
    </w:p>
    <w:p w:rsidR="008F6D4A" w:rsidRDefault="00E52E5B"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A74560">
        <w:rPr>
          <w:rFonts w:ascii="Arial" w:hAnsi="Arial" w:cs="Arial"/>
          <w:szCs w:val="24"/>
        </w:rPr>
        <w:t>A licitação compõe</w:t>
      </w:r>
      <w:r w:rsidR="008F6D4A" w:rsidRPr="00A74560">
        <w:rPr>
          <w:rFonts w:ascii="Arial" w:hAnsi="Arial" w:cs="Arial"/>
          <w:szCs w:val="24"/>
        </w:rPr>
        <w:t>-se de item único, conforme tabela constant</w:t>
      </w:r>
      <w:r w:rsidR="00B20A2E" w:rsidRPr="00A74560">
        <w:rPr>
          <w:rFonts w:ascii="Arial" w:hAnsi="Arial" w:cs="Arial"/>
          <w:szCs w:val="24"/>
        </w:rPr>
        <w:t xml:space="preserve">e do Projeto </w:t>
      </w:r>
      <w:r w:rsidR="00B20A2E" w:rsidRPr="00D65D1A">
        <w:rPr>
          <w:rFonts w:ascii="Arial" w:hAnsi="Arial" w:cs="Arial"/>
          <w:szCs w:val="24"/>
        </w:rPr>
        <w:t>Bás</w:t>
      </w:r>
      <w:r w:rsidR="00B20A2E" w:rsidRPr="00D65D1A">
        <w:rPr>
          <w:rFonts w:ascii="Arial" w:hAnsi="Arial" w:cs="Arial"/>
          <w:szCs w:val="24"/>
        </w:rPr>
        <w:t>i</w:t>
      </w:r>
      <w:r w:rsidR="00B20A2E" w:rsidRPr="00D65D1A">
        <w:rPr>
          <w:rFonts w:ascii="Arial" w:hAnsi="Arial" w:cs="Arial"/>
          <w:szCs w:val="24"/>
        </w:rPr>
        <w:t>co</w:t>
      </w:r>
      <w:r w:rsidR="008F6D4A" w:rsidRPr="00D65D1A">
        <w:rPr>
          <w:rFonts w:ascii="Arial" w:hAnsi="Arial" w:cs="Arial"/>
          <w:szCs w:val="24"/>
        </w:rPr>
        <w:t>, sagrando-se vencedor o licitante que ofertar o menor preço.</w:t>
      </w:r>
    </w:p>
    <w:p w:rsidR="00E673D5" w:rsidRPr="00D65D1A" w:rsidRDefault="00E673D5" w:rsidP="00E673D5">
      <w:pPr>
        <w:pStyle w:val="PargrafodaLista"/>
        <w:tabs>
          <w:tab w:val="left" w:pos="851"/>
        </w:tabs>
        <w:suppressAutoHyphens w:val="0"/>
        <w:spacing w:before="120" w:after="120" w:line="276" w:lineRule="auto"/>
        <w:ind w:left="0"/>
        <w:contextualSpacing w:val="0"/>
        <w:jc w:val="both"/>
        <w:rPr>
          <w:rFonts w:ascii="Arial" w:hAnsi="Arial" w:cs="Arial"/>
          <w:szCs w:val="24"/>
        </w:rPr>
      </w:pPr>
    </w:p>
    <w:p w:rsidR="005B15DA" w:rsidRPr="00D65D1A" w:rsidRDefault="005B15DA"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lastRenderedPageBreak/>
        <w:t>mentária própria,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20</w:t>
      </w:r>
      <w:r w:rsidR="003853BF">
        <w:rPr>
          <w:rFonts w:ascii="Arial" w:hAnsi="Arial" w:cs="Arial"/>
          <w:szCs w:val="24"/>
        </w:rPr>
        <w:t>16</w:t>
      </w:r>
      <w:r w:rsidRPr="003853BF">
        <w:rPr>
          <w:rFonts w:ascii="Arial" w:hAnsi="Arial" w:cs="Arial"/>
          <w:szCs w:val="24"/>
        </w:rPr>
        <w:t>, na classificação abaixo:</w:t>
      </w:r>
    </w:p>
    <w:p w:rsidR="005B15DA" w:rsidRPr="003853BF" w:rsidRDefault="005B15DA"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Gestão/Unidade:</w:t>
      </w:r>
      <w:r w:rsidR="00AA5776">
        <w:rPr>
          <w:rFonts w:ascii="Arial" w:hAnsi="Arial" w:cs="Arial"/>
          <w:szCs w:val="24"/>
          <w:lang w:eastAsia="en-US"/>
        </w:rPr>
        <w:t xml:space="preserve"> </w:t>
      </w:r>
      <w:proofErr w:type="gramStart"/>
      <w:r w:rsidR="00AA5776">
        <w:rPr>
          <w:rFonts w:ascii="Arial" w:hAnsi="Arial" w:cs="Arial"/>
          <w:szCs w:val="24"/>
          <w:lang w:eastAsia="en-US"/>
        </w:rPr>
        <w:t>09 – Secretaria</w:t>
      </w:r>
      <w:proofErr w:type="gramEnd"/>
      <w:r w:rsidR="00AA5776">
        <w:rPr>
          <w:rFonts w:ascii="Arial" w:hAnsi="Arial" w:cs="Arial"/>
          <w:szCs w:val="24"/>
          <w:lang w:eastAsia="en-US"/>
        </w:rPr>
        <w:t xml:space="preserve"> Municipal de Infraestrutura</w:t>
      </w:r>
    </w:p>
    <w:p w:rsidR="005B15DA" w:rsidRPr="003853BF" w:rsidRDefault="005B15DA"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Fonte: </w:t>
      </w:r>
      <w:r w:rsidR="002B3EB7">
        <w:rPr>
          <w:rFonts w:ascii="Arial" w:hAnsi="Arial" w:cs="Arial"/>
          <w:szCs w:val="24"/>
          <w:lang w:eastAsia="en-US"/>
        </w:rPr>
        <w:t>999</w:t>
      </w:r>
    </w:p>
    <w:p w:rsidR="005B15DA" w:rsidRPr="003853BF" w:rsidRDefault="005B15DA" w:rsidP="002B3EB7">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Programa de Trabalho:</w:t>
      </w:r>
      <w:r w:rsidR="002B3EB7">
        <w:rPr>
          <w:rFonts w:ascii="Arial" w:hAnsi="Arial" w:cs="Arial"/>
          <w:szCs w:val="24"/>
          <w:lang w:eastAsia="en-US"/>
        </w:rPr>
        <w:t xml:space="preserve"> </w:t>
      </w:r>
      <w:r w:rsidR="00695236">
        <w:rPr>
          <w:rFonts w:ascii="Arial" w:hAnsi="Arial" w:cs="Arial"/>
          <w:szCs w:val="24"/>
          <w:lang w:eastAsia="en-US"/>
        </w:rPr>
        <w:t>15.451.0056-</w:t>
      </w:r>
      <w:proofErr w:type="gramStart"/>
      <w:r w:rsidR="00695236">
        <w:rPr>
          <w:rFonts w:ascii="Arial" w:hAnsi="Arial" w:cs="Arial"/>
          <w:szCs w:val="24"/>
          <w:lang w:eastAsia="en-US"/>
        </w:rPr>
        <w:t>1.093</w:t>
      </w:r>
      <w:r w:rsidR="002B3EB7">
        <w:rPr>
          <w:rFonts w:ascii="Arial" w:hAnsi="Arial" w:cs="Arial"/>
          <w:szCs w:val="24"/>
          <w:lang w:eastAsia="en-US"/>
        </w:rPr>
        <w:t xml:space="preserve"> </w:t>
      </w:r>
      <w:r w:rsidR="00695236">
        <w:rPr>
          <w:rFonts w:ascii="Arial" w:hAnsi="Arial" w:cs="Arial"/>
          <w:szCs w:val="24"/>
          <w:lang w:eastAsia="en-US"/>
        </w:rPr>
        <w:t>–</w:t>
      </w:r>
      <w:r w:rsidR="002B3EB7">
        <w:rPr>
          <w:rFonts w:ascii="Arial" w:hAnsi="Arial" w:cs="Arial"/>
          <w:szCs w:val="24"/>
          <w:lang w:eastAsia="en-US"/>
        </w:rPr>
        <w:t xml:space="preserve"> </w:t>
      </w:r>
      <w:r w:rsidR="00695236">
        <w:rPr>
          <w:rFonts w:ascii="Arial" w:hAnsi="Arial" w:cs="Arial"/>
          <w:szCs w:val="24"/>
          <w:lang w:eastAsia="en-US"/>
        </w:rPr>
        <w:t>Manutenção</w:t>
      </w:r>
      <w:proofErr w:type="gramEnd"/>
      <w:r w:rsidR="00695236">
        <w:rPr>
          <w:rFonts w:ascii="Arial" w:hAnsi="Arial" w:cs="Arial"/>
          <w:szCs w:val="24"/>
          <w:lang w:eastAsia="en-US"/>
        </w:rPr>
        <w:t xml:space="preserve"> e/ou ampliação Iluminação Pública</w:t>
      </w:r>
    </w:p>
    <w:p w:rsidR="00C94EA7" w:rsidRDefault="005B15DA"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Elemento de Despesa: </w:t>
      </w:r>
      <w:r w:rsidR="002B3EB7">
        <w:rPr>
          <w:rFonts w:ascii="Arial" w:hAnsi="Arial" w:cs="Arial"/>
          <w:szCs w:val="24"/>
          <w:lang w:eastAsia="en-US"/>
        </w:rPr>
        <w:t>44.90.51.90 - Obras e Instalações</w:t>
      </w:r>
    </w:p>
    <w:p w:rsidR="00695236" w:rsidRPr="003853BF" w:rsidRDefault="00695236"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Pr>
          <w:rFonts w:ascii="Arial" w:hAnsi="Arial" w:cs="Arial"/>
          <w:szCs w:val="24"/>
          <w:lang w:eastAsia="en-US"/>
        </w:rPr>
        <w:t>Ficha: 953</w:t>
      </w:r>
    </w:p>
    <w:p w:rsidR="00EC2D9B" w:rsidRPr="003853BF" w:rsidRDefault="00EC2D9B" w:rsidP="004A592E">
      <w:pPr>
        <w:suppressAutoHyphens w:val="0"/>
        <w:spacing w:before="120" w:after="120" w:line="276" w:lineRule="auto"/>
        <w:ind w:left="792"/>
        <w:jc w:val="both"/>
        <w:rPr>
          <w:rFonts w:ascii="Arial" w:hAnsi="Arial" w:cs="Arial"/>
          <w:szCs w:val="24"/>
        </w:rPr>
      </w:pPr>
    </w:p>
    <w:p w:rsidR="003F02CD" w:rsidRPr="003853BF" w:rsidRDefault="003F02CD" w:rsidP="004A592E">
      <w:pPr>
        <w:numPr>
          <w:ilvl w:val="0"/>
          <w:numId w:val="1"/>
        </w:numPr>
        <w:tabs>
          <w:tab w:val="left" w:pos="284"/>
        </w:tabs>
        <w:suppressAutoHyphens w:val="0"/>
        <w:spacing w:before="120" w:after="120" w:line="276" w:lineRule="auto"/>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w:t>
      </w:r>
      <w:r w:rsidR="003F02CD" w:rsidRPr="007B1040">
        <w:rPr>
          <w:rFonts w:ascii="Arial" w:hAnsi="Arial" w:cs="Arial"/>
          <w:bCs/>
          <w:color w:val="000000"/>
          <w:szCs w:val="24"/>
        </w:rPr>
        <w:t>d</w:t>
      </w:r>
      <w:r w:rsidR="003F02CD" w:rsidRPr="007B1040">
        <w:rPr>
          <w:rFonts w:ascii="Arial" w:hAnsi="Arial" w:cs="Arial"/>
          <w:bCs/>
          <w:color w:val="000000"/>
          <w:szCs w:val="24"/>
        </w:rPr>
        <w:t>ministrativos, na forma da legislação vigente;</w:t>
      </w:r>
    </w:p>
    <w:p w:rsidR="003F02CD" w:rsidRPr="007B1040" w:rsidRDefault="003D2B89"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inciso III, da Lei nº 8.666, de 1993;</w:t>
      </w:r>
    </w:p>
    <w:p w:rsidR="003F02CD" w:rsidRPr="007B1040" w:rsidRDefault="006324DB"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poderes expressos para receber citação e responder administrativa ou judicia</w:t>
      </w:r>
      <w:r w:rsidR="003F02CD" w:rsidRPr="007B1040">
        <w:rPr>
          <w:rFonts w:ascii="Arial" w:hAnsi="Arial" w:cs="Arial"/>
          <w:bCs/>
          <w:color w:val="000000"/>
          <w:szCs w:val="24"/>
        </w:rPr>
        <w:t>l</w:t>
      </w:r>
      <w:r w:rsidR="003F02CD" w:rsidRPr="007B1040">
        <w:rPr>
          <w:rFonts w:ascii="Arial" w:hAnsi="Arial" w:cs="Arial"/>
          <w:bCs/>
          <w:color w:val="000000"/>
          <w:szCs w:val="24"/>
        </w:rPr>
        <w:t>mente;</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w:t>
      </w:r>
      <w:r w:rsidR="003F02CD" w:rsidRPr="007B1040">
        <w:rPr>
          <w:rFonts w:ascii="Arial" w:hAnsi="Arial" w:cs="Arial"/>
          <w:bCs/>
          <w:color w:val="000000"/>
          <w:szCs w:val="24"/>
        </w:rPr>
        <w:t>u</w:t>
      </w:r>
      <w:r w:rsidR="003F02CD" w:rsidRPr="007B1040">
        <w:rPr>
          <w:rFonts w:ascii="Arial" w:hAnsi="Arial" w:cs="Arial"/>
          <w:bCs/>
          <w:color w:val="000000"/>
          <w:szCs w:val="24"/>
        </w:rPr>
        <w:t>dicial, concurso de credores, concordata ou insolvência, em processo de dissol</w:t>
      </w:r>
      <w:r w:rsidR="003F02CD" w:rsidRPr="007B1040">
        <w:rPr>
          <w:rFonts w:ascii="Arial" w:hAnsi="Arial" w:cs="Arial"/>
          <w:bCs/>
          <w:color w:val="000000"/>
          <w:szCs w:val="24"/>
        </w:rPr>
        <w:t>u</w:t>
      </w:r>
      <w:r w:rsidR="003F02CD" w:rsidRPr="007B1040">
        <w:rPr>
          <w:rFonts w:ascii="Arial" w:hAnsi="Arial" w:cs="Arial"/>
          <w:bCs/>
          <w:color w:val="000000"/>
          <w:szCs w:val="24"/>
        </w:rPr>
        <w:t>ção ou liquidação;</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executivo ou da qual o autor do projeto seja dirigente, gerente, acionista ou dete</w:t>
      </w:r>
      <w:r w:rsidR="001672A3" w:rsidRPr="007B1040">
        <w:rPr>
          <w:rFonts w:ascii="Arial" w:hAnsi="Arial" w:cs="Arial"/>
          <w:szCs w:val="24"/>
        </w:rPr>
        <w:t>n</w:t>
      </w:r>
      <w:r w:rsidR="001672A3" w:rsidRPr="007B1040">
        <w:rPr>
          <w:rFonts w:ascii="Arial" w:hAnsi="Arial" w:cs="Arial"/>
          <w:szCs w:val="24"/>
        </w:rPr>
        <w:t>tor de mais de 5% (cinco por cento) do capital com direito a voto ou controlador, responsável técnico ou subcontratado;</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4A592E">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w:t>
      </w:r>
      <w:r w:rsidR="007B1040">
        <w:rPr>
          <w:rFonts w:ascii="Arial" w:hAnsi="Arial" w:cs="Arial"/>
          <w:szCs w:val="24"/>
        </w:rPr>
        <w:t>go 9º da Lei nº 8.666, de 1993;</w:t>
      </w:r>
    </w:p>
    <w:p w:rsidR="007B1040" w:rsidRDefault="007B1040" w:rsidP="004A592E">
      <w:pPr>
        <w:pStyle w:val="PargrafodaLista"/>
        <w:numPr>
          <w:ilvl w:val="2"/>
          <w:numId w:val="21"/>
        </w:numPr>
        <w:tabs>
          <w:tab w:val="left" w:pos="1560"/>
        </w:tabs>
        <w:suppressAutoHyphens w:val="0"/>
        <w:spacing w:before="120" w:after="120" w:line="276" w:lineRule="auto"/>
        <w:ind w:left="851" w:firstLine="0"/>
        <w:contextualSpacing w:val="0"/>
        <w:jc w:val="both"/>
        <w:rPr>
          <w:rFonts w:ascii="Arial" w:hAnsi="Arial"/>
        </w:rPr>
      </w:pPr>
      <w:r w:rsidRPr="007B1040">
        <w:rPr>
          <w:rFonts w:ascii="Arial" w:hAnsi="Arial"/>
        </w:rPr>
        <w:t>Empresas de propriedade de agente político e/ou de seus familiares, cô</w:t>
      </w:r>
      <w:r w:rsidRPr="007B1040">
        <w:rPr>
          <w:rFonts w:ascii="Arial" w:hAnsi="Arial"/>
        </w:rPr>
        <w:t>n</w:t>
      </w:r>
      <w:r w:rsidRPr="007B1040">
        <w:rPr>
          <w:rFonts w:ascii="Arial" w:hAnsi="Arial"/>
        </w:rPr>
        <w:t xml:space="preserve">juges, companheiros ou parentes em linha reta, colateral ou por afinidade, ou por adoção, até o terceiro grau, inclusive do Prefeito, do Vice- Prefeito, de secretários </w:t>
      </w:r>
      <w:r w:rsidRPr="007B1040">
        <w:rPr>
          <w:rFonts w:ascii="Arial" w:hAnsi="Arial"/>
        </w:rPr>
        <w:lastRenderedPageBreak/>
        <w:t>municipais, Vereadores do município de Primavera do Leste e Deputados do E</w:t>
      </w:r>
      <w:r w:rsidRPr="007B1040">
        <w:rPr>
          <w:rFonts w:ascii="Arial" w:hAnsi="Arial"/>
        </w:rPr>
        <w:t>s</w:t>
      </w:r>
      <w:r w:rsidRPr="007B1040">
        <w:rPr>
          <w:rFonts w:ascii="Arial" w:hAnsi="Arial"/>
        </w:rPr>
        <w:t xml:space="preserve">tado de Mato Grosso, conforme Acórdão (s) nº 667/2004 </w:t>
      </w:r>
      <w:r w:rsidRPr="00E513EB">
        <w:rPr>
          <w:rFonts w:ascii="Arial" w:hAnsi="Arial"/>
        </w:rPr>
        <w:t>(DOE 14/09/2004) e R</w:t>
      </w:r>
      <w:r w:rsidRPr="00E513EB">
        <w:rPr>
          <w:rFonts w:ascii="Arial" w:hAnsi="Arial"/>
        </w:rPr>
        <w:t>e</w:t>
      </w:r>
      <w:r w:rsidRPr="00E513EB">
        <w:rPr>
          <w:rFonts w:ascii="Arial" w:hAnsi="Arial"/>
        </w:rPr>
        <w:t>solução (s) nº 25/2011 (DOE 14/04/2011) TCE- MT;</w:t>
      </w:r>
    </w:p>
    <w:p w:rsidR="001A4634" w:rsidRPr="00E513EB" w:rsidRDefault="001A4634" w:rsidP="004A592E">
      <w:pPr>
        <w:pStyle w:val="PargrafodaLista"/>
        <w:tabs>
          <w:tab w:val="left" w:pos="1560"/>
        </w:tabs>
        <w:suppressAutoHyphens w:val="0"/>
        <w:spacing w:before="120" w:after="120" w:line="276" w:lineRule="auto"/>
        <w:ind w:left="851"/>
        <w:contextualSpacing w:val="0"/>
        <w:jc w:val="both"/>
        <w:rPr>
          <w:rFonts w:ascii="Arial" w:hAnsi="Arial"/>
        </w:rPr>
      </w:pPr>
    </w:p>
    <w:p w:rsidR="006D2E66" w:rsidRPr="00CF3BCA" w:rsidRDefault="006D2E66" w:rsidP="004A592E">
      <w:pPr>
        <w:numPr>
          <w:ilvl w:val="0"/>
          <w:numId w:val="1"/>
        </w:numPr>
        <w:tabs>
          <w:tab w:val="left" w:pos="851"/>
          <w:tab w:val="left" w:pos="1843"/>
          <w:tab w:val="left" w:pos="2552"/>
        </w:tabs>
        <w:suppressAutoHyphens w:val="0"/>
        <w:spacing w:before="120" w:after="120" w:line="276" w:lineRule="auto"/>
        <w:ind w:left="357" w:hanging="357"/>
        <w:jc w:val="both"/>
        <w:rPr>
          <w:rFonts w:ascii="Arial" w:hAnsi="Arial" w:cs="Arial"/>
          <w:b/>
          <w:szCs w:val="24"/>
        </w:rPr>
      </w:pPr>
      <w:r w:rsidRPr="00CF3BCA">
        <w:rPr>
          <w:rFonts w:ascii="Arial" w:hAnsi="Arial" w:cs="Arial"/>
          <w:b/>
          <w:szCs w:val="24"/>
        </w:rPr>
        <w:t>DA HABILITAÇÃO</w:t>
      </w:r>
    </w:p>
    <w:p w:rsidR="00882738" w:rsidRPr="008F2BBC" w:rsidRDefault="00F8497E" w:rsidP="004A592E">
      <w:pPr>
        <w:numPr>
          <w:ilvl w:val="1"/>
          <w:numId w:val="1"/>
        </w:numPr>
        <w:tabs>
          <w:tab w:val="left" w:pos="851"/>
        </w:tabs>
        <w:suppressAutoHyphens w:val="0"/>
        <w:spacing w:before="120" w:after="120" w:line="276" w:lineRule="auto"/>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 </w:t>
      </w:r>
      <w:r w:rsidR="00882738" w:rsidRPr="008F2BBC">
        <w:rPr>
          <w:rFonts w:ascii="Arial" w:hAnsi="Arial" w:cs="Arial"/>
          <w:bCs/>
          <w:szCs w:val="24"/>
        </w:rPr>
        <w:t>até o terceiro dia anterior à data do recebimento das propostas, ou seja</w:t>
      </w:r>
      <w:r w:rsidR="00B06DE3" w:rsidRPr="008F2BBC">
        <w:rPr>
          <w:rFonts w:ascii="Arial" w:hAnsi="Arial" w:cs="Arial"/>
          <w:bCs/>
          <w:szCs w:val="24"/>
        </w:rPr>
        <w:t>,</w:t>
      </w:r>
      <w:r w:rsidR="00882738" w:rsidRPr="008F2BBC">
        <w:rPr>
          <w:rFonts w:ascii="Arial" w:hAnsi="Arial" w:cs="Arial"/>
          <w:bCs/>
          <w:szCs w:val="24"/>
        </w:rPr>
        <w:t xml:space="preserve"> </w:t>
      </w:r>
      <w:r w:rsidR="008F2BBC" w:rsidRPr="008F2BBC">
        <w:rPr>
          <w:rFonts w:ascii="Arial" w:hAnsi="Arial" w:cs="Arial"/>
          <w:bCs/>
          <w:szCs w:val="24"/>
        </w:rPr>
        <w:t>11</w:t>
      </w:r>
      <w:r w:rsidR="00B06DE3" w:rsidRPr="008F2BBC">
        <w:rPr>
          <w:rFonts w:ascii="Arial" w:hAnsi="Arial" w:cs="Arial"/>
          <w:bCs/>
          <w:szCs w:val="24"/>
        </w:rPr>
        <w:t>/0</w:t>
      </w:r>
      <w:r w:rsidR="008F2BBC" w:rsidRPr="008F2BBC">
        <w:rPr>
          <w:rFonts w:ascii="Arial" w:hAnsi="Arial" w:cs="Arial"/>
          <w:bCs/>
          <w:szCs w:val="24"/>
        </w:rPr>
        <w:t>3</w:t>
      </w:r>
      <w:r w:rsidR="00B06DE3" w:rsidRPr="008F2BBC">
        <w:rPr>
          <w:rFonts w:ascii="Arial" w:hAnsi="Arial" w:cs="Arial"/>
          <w:bCs/>
          <w:szCs w:val="24"/>
        </w:rPr>
        <w:t xml:space="preserve">/2016 às </w:t>
      </w:r>
      <w:proofErr w:type="gramStart"/>
      <w:r w:rsidR="00B06DE3" w:rsidRPr="008F2BBC">
        <w:rPr>
          <w:rFonts w:ascii="Arial" w:hAnsi="Arial" w:cs="Arial"/>
          <w:bCs/>
          <w:szCs w:val="24"/>
        </w:rPr>
        <w:t>12:00</w:t>
      </w:r>
      <w:proofErr w:type="gramEnd"/>
      <w:r w:rsidR="00B06DE3" w:rsidRPr="008F2BBC">
        <w:rPr>
          <w:rFonts w:ascii="Arial" w:hAnsi="Arial" w:cs="Arial"/>
          <w:bCs/>
          <w:szCs w:val="24"/>
        </w:rPr>
        <w:t xml:space="preserve"> horas</w:t>
      </w:r>
      <w:r w:rsidR="00882738" w:rsidRPr="008F2BBC">
        <w:rPr>
          <w:rFonts w:ascii="Arial" w:hAnsi="Arial" w:cs="Arial"/>
          <w:bCs/>
          <w:szCs w:val="24"/>
        </w:rPr>
        <w:t xml:space="preserve">. </w:t>
      </w:r>
    </w:p>
    <w:p w:rsidR="005425B0" w:rsidRPr="00062EA8" w:rsidRDefault="00EA3EC0" w:rsidP="004A592E">
      <w:pPr>
        <w:pStyle w:val="PargrafodaLista"/>
        <w:numPr>
          <w:ilvl w:val="2"/>
          <w:numId w:val="1"/>
        </w:numPr>
        <w:tabs>
          <w:tab w:val="left" w:pos="851"/>
          <w:tab w:val="left" w:pos="1560"/>
        </w:tabs>
        <w:suppressAutoHyphens w:val="0"/>
        <w:spacing w:before="120" w:after="120" w:line="276" w:lineRule="auto"/>
        <w:ind w:left="851"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habilitação ju</w:t>
      </w:r>
      <w:r w:rsidR="00062EA8" w:rsidRPr="00062EA8">
        <w:rPr>
          <w:rFonts w:ascii="Arial" w:hAnsi="Arial" w:cs="Arial"/>
          <w:szCs w:val="24"/>
        </w:rPr>
        <w:t>rídica e da regul</w:t>
      </w:r>
      <w:r w:rsidR="00062EA8" w:rsidRPr="00062EA8">
        <w:rPr>
          <w:rFonts w:ascii="Arial" w:hAnsi="Arial" w:cs="Arial"/>
          <w:szCs w:val="24"/>
        </w:rPr>
        <w:t>a</w:t>
      </w:r>
      <w:r w:rsidR="00062EA8" w:rsidRPr="00062EA8">
        <w:rPr>
          <w:rFonts w:ascii="Arial" w:hAnsi="Arial" w:cs="Arial"/>
          <w:szCs w:val="24"/>
        </w:rPr>
        <w:t>ridade fiscal</w:t>
      </w:r>
      <w:r w:rsidR="00062EA8">
        <w:rPr>
          <w:rFonts w:ascii="Arial" w:hAnsi="Arial" w:cs="Arial"/>
          <w:szCs w:val="24"/>
        </w:rPr>
        <w:t>.</w:t>
      </w:r>
    </w:p>
    <w:p w:rsidR="005425B0" w:rsidRPr="00CF3BCA" w:rsidRDefault="005425B0" w:rsidP="004A592E">
      <w:pPr>
        <w:numPr>
          <w:ilvl w:val="2"/>
          <w:numId w:val="1"/>
        </w:numPr>
        <w:tabs>
          <w:tab w:val="left" w:pos="851"/>
          <w:tab w:val="left" w:pos="1560"/>
        </w:tabs>
        <w:suppressAutoHyphens w:val="0"/>
        <w:spacing w:before="120" w:after="120" w:line="276" w:lineRule="auto"/>
        <w:ind w:left="851"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w:t>
      </w:r>
      <w:r w:rsidR="00213951" w:rsidRPr="00062EA8">
        <w:rPr>
          <w:rFonts w:ascii="Arial" w:hAnsi="Arial" w:cs="Arial"/>
          <w:bCs/>
          <w:szCs w:val="24"/>
        </w:rPr>
        <w:t>u</w:t>
      </w:r>
      <w:r w:rsidR="00213951" w:rsidRPr="00062EA8">
        <w:rPr>
          <w:rFonts w:ascii="Arial" w:hAnsi="Arial" w:cs="Arial"/>
          <w:bCs/>
          <w:szCs w:val="24"/>
        </w:rPr>
        <w:t>tadores (Internet) ficará condicionada à verificação da sua legitimidade por meio de consulta “</w:t>
      </w:r>
      <w:proofErr w:type="spellStart"/>
      <w:r w:rsidR="00213951" w:rsidRPr="00062EA8">
        <w:rPr>
          <w:rFonts w:ascii="Arial" w:hAnsi="Arial" w:cs="Arial"/>
          <w:bCs/>
          <w:szCs w:val="24"/>
        </w:rPr>
        <w:t>on</w:t>
      </w:r>
      <w:proofErr w:type="spellEnd"/>
      <w:r w:rsidR="00213951" w:rsidRPr="00062EA8">
        <w:rPr>
          <w:rFonts w:ascii="Arial" w:hAnsi="Arial" w:cs="Arial"/>
          <w:bCs/>
          <w:szCs w:val="24"/>
        </w:rPr>
        <w:t xml:space="preserve"> </w:t>
      </w:r>
      <w:proofErr w:type="spellStart"/>
      <w:r w:rsidR="00213951" w:rsidRPr="00062EA8">
        <w:rPr>
          <w:rFonts w:ascii="Arial" w:hAnsi="Arial" w:cs="Arial"/>
          <w:bCs/>
          <w:szCs w:val="24"/>
        </w:rPr>
        <w:t>line</w:t>
      </w:r>
      <w:proofErr w:type="spellEnd"/>
      <w:r w:rsidR="00213951" w:rsidRPr="00062EA8">
        <w:rPr>
          <w:rFonts w:ascii="Arial" w:hAnsi="Arial" w:cs="Arial"/>
          <w:bCs/>
          <w:szCs w:val="24"/>
        </w:rPr>
        <w:t>”</w:t>
      </w:r>
      <w:r w:rsidR="00213951" w:rsidRPr="00062EA8">
        <w:rPr>
          <w:rFonts w:ascii="Arial" w:hAnsi="Arial" w:cs="Arial"/>
          <w:bCs/>
          <w:color w:val="000000"/>
          <w:szCs w:val="24"/>
        </w:rPr>
        <w:t>.</w:t>
      </w:r>
    </w:p>
    <w:p w:rsidR="005073D7" w:rsidRPr="00CF3BCA" w:rsidRDefault="00352A0E" w:rsidP="004A592E">
      <w:pPr>
        <w:numPr>
          <w:ilvl w:val="2"/>
          <w:numId w:val="1"/>
        </w:numPr>
        <w:tabs>
          <w:tab w:val="left" w:pos="851"/>
          <w:tab w:val="left" w:pos="1560"/>
        </w:tabs>
        <w:suppressAutoHyphens w:val="0"/>
        <w:spacing w:before="120" w:after="120" w:line="276" w:lineRule="auto"/>
        <w:ind w:left="851"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w:t>
      </w:r>
      <w:r w:rsidRPr="00CF3BCA">
        <w:rPr>
          <w:rFonts w:ascii="Arial" w:hAnsi="Arial" w:cs="Arial"/>
          <w:szCs w:val="24"/>
        </w:rPr>
        <w:t>i</w:t>
      </w:r>
      <w:r w:rsidRPr="00CF3BCA">
        <w:rPr>
          <w:rFonts w:ascii="Arial" w:hAnsi="Arial" w:cs="Arial"/>
          <w:szCs w:val="24"/>
        </w:rPr>
        <w:t xml:space="preserve">tuação de cada licitante </w:t>
      </w:r>
      <w:r w:rsidR="00062EA8">
        <w:rPr>
          <w:rFonts w:ascii="Arial" w:hAnsi="Arial" w:cs="Arial"/>
          <w:szCs w:val="24"/>
        </w:rPr>
        <w:t>cadastrado</w:t>
      </w:r>
      <w:r w:rsidRPr="00CF3BCA">
        <w:rPr>
          <w:rFonts w:ascii="Arial" w:hAnsi="Arial" w:cs="Arial"/>
          <w:szCs w:val="24"/>
        </w:rPr>
        <w:t>, que serão assinadas pelos membros da C</w:t>
      </w:r>
      <w:r w:rsidRPr="00CF3BCA">
        <w:rPr>
          <w:rFonts w:ascii="Arial" w:hAnsi="Arial" w:cs="Arial"/>
          <w:szCs w:val="24"/>
        </w:rPr>
        <w:t>o</w:t>
      </w:r>
      <w:r w:rsidRPr="00CF3BCA">
        <w:rPr>
          <w:rFonts w:ascii="Arial" w:hAnsi="Arial" w:cs="Arial"/>
          <w:szCs w:val="24"/>
        </w:rPr>
        <w:t>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w:t>
      </w:r>
      <w:r w:rsidR="0076790A" w:rsidRPr="00CF3BCA">
        <w:rPr>
          <w:rFonts w:ascii="Arial" w:hAnsi="Arial" w:cs="Arial"/>
          <w:szCs w:val="24"/>
        </w:rPr>
        <w:t>n</w:t>
      </w:r>
      <w:r w:rsidR="0076790A" w:rsidRPr="00CF3BCA">
        <w:rPr>
          <w:rFonts w:ascii="Arial" w:hAnsi="Arial" w:cs="Arial"/>
          <w:szCs w:val="24"/>
        </w:rPr>
        <w:t>tes</w:t>
      </w:r>
      <w:r w:rsidR="00DC6E4E" w:rsidRPr="00CF3BCA">
        <w:rPr>
          <w:rFonts w:ascii="Arial" w:hAnsi="Arial" w:cs="Arial"/>
          <w:szCs w:val="24"/>
        </w:rPr>
        <w:t>.</w:t>
      </w:r>
    </w:p>
    <w:p w:rsidR="005073D7" w:rsidRPr="00CF3BCA" w:rsidRDefault="007A7A64" w:rsidP="004A592E">
      <w:pPr>
        <w:pStyle w:val="PargrafodaLista"/>
        <w:numPr>
          <w:ilvl w:val="1"/>
          <w:numId w:val="1"/>
        </w:numPr>
        <w:tabs>
          <w:tab w:val="left" w:pos="851"/>
          <w:tab w:val="left" w:pos="1843"/>
          <w:tab w:val="left" w:pos="2552"/>
        </w:tabs>
        <w:suppressAutoHyphens w:val="0"/>
        <w:spacing w:before="120" w:after="120" w:line="276" w:lineRule="auto"/>
        <w:ind w:left="425"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xml:space="preserve">, salvo quando as informações pertinentes estiverem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4A592E">
      <w:pPr>
        <w:numPr>
          <w:ilvl w:val="2"/>
          <w:numId w:val="1"/>
        </w:numPr>
        <w:tabs>
          <w:tab w:val="left" w:pos="851"/>
          <w:tab w:val="left" w:pos="1560"/>
          <w:tab w:val="left" w:pos="2552"/>
        </w:tabs>
        <w:suppressAutoHyphens w:val="0"/>
        <w:spacing w:before="120" w:after="120" w:line="276" w:lineRule="auto"/>
        <w:ind w:left="851"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w:t>
      </w:r>
      <w:r w:rsidRPr="00CF3BCA">
        <w:rPr>
          <w:rFonts w:ascii="Arial" w:hAnsi="Arial" w:cs="Arial"/>
          <w:color w:val="000000"/>
          <w:szCs w:val="24"/>
        </w:rPr>
        <w:t>s</w:t>
      </w:r>
      <w:r w:rsidRPr="00CF3BCA">
        <w:rPr>
          <w:rFonts w:ascii="Arial" w:hAnsi="Arial" w:cs="Arial"/>
          <w:color w:val="000000"/>
          <w:szCs w:val="24"/>
        </w:rPr>
        <w:t>ponsabilidade limitada - EIRELI: ato constitutivo, estatuto ou contrato social em vigor, devidamente registrado na Junta Comercial da respectiva sede, acompanhado de documento comprobatório de seus administradores;</w:t>
      </w:r>
    </w:p>
    <w:p w:rsidR="003C6A2E" w:rsidRPr="00C8637B" w:rsidRDefault="003C6A2E"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responsabilidade limitada: ato constitutivo  em vigor, devidamente registr</w:t>
      </w:r>
      <w:r w:rsidRPr="00CF3BCA">
        <w:rPr>
          <w:rFonts w:ascii="Arial" w:hAnsi="Arial" w:cs="Arial"/>
          <w:color w:val="000000"/>
          <w:szCs w:val="24"/>
        </w:rPr>
        <w:t>a</w:t>
      </w:r>
      <w:r w:rsidRPr="00CF3BCA">
        <w:rPr>
          <w:rFonts w:ascii="Arial" w:hAnsi="Arial" w:cs="Arial"/>
          <w:color w:val="000000"/>
          <w:szCs w:val="24"/>
        </w:rPr>
        <w:t xml:space="preserve">do, e, no caso de sociedades por ações, acompanhado de documentos de </w:t>
      </w:r>
      <w:r w:rsidRPr="00C8637B">
        <w:rPr>
          <w:rFonts w:ascii="Arial" w:hAnsi="Arial" w:cs="Arial"/>
          <w:color w:val="000000"/>
          <w:szCs w:val="24"/>
        </w:rPr>
        <w:t>eleição de seus administradores;</w:t>
      </w:r>
    </w:p>
    <w:p w:rsidR="0076790A" w:rsidRPr="00C8637B"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8637B">
        <w:rPr>
          <w:rFonts w:ascii="Arial" w:hAnsi="Arial" w:cs="Arial"/>
          <w:color w:val="000000"/>
          <w:szCs w:val="24"/>
          <w:lang w:eastAsia="en-US"/>
        </w:rPr>
        <w:t>inscrição</w:t>
      </w:r>
      <w:proofErr w:type="gramEnd"/>
      <w:r w:rsidRPr="00C8637B">
        <w:rPr>
          <w:rFonts w:ascii="Arial" w:hAnsi="Arial" w:cs="Arial"/>
          <w:color w:val="000000"/>
          <w:szCs w:val="24"/>
          <w:lang w:eastAsia="en-US"/>
        </w:rPr>
        <w:t xml:space="preserve"> no Registro Público de Empresas Mercantis onde opera, </w:t>
      </w:r>
      <w:r w:rsidRPr="00C8637B">
        <w:rPr>
          <w:rFonts w:ascii="Arial" w:hAnsi="Arial" w:cs="Arial"/>
          <w:color w:val="000000"/>
          <w:szCs w:val="24"/>
          <w:lang w:eastAsia="en-US"/>
        </w:rPr>
        <w:lastRenderedPageBreak/>
        <w:t>com averbação no</w:t>
      </w:r>
      <w:r w:rsidRPr="00C8637B">
        <w:rPr>
          <w:rFonts w:ascii="Arial" w:hAnsi="Arial" w:cs="Arial"/>
          <w:color w:val="000000"/>
          <w:szCs w:val="24"/>
        </w:rPr>
        <w:t xml:space="preserve"> Registro onde tem sede a matriz, no caso de ser o part</w:t>
      </w:r>
      <w:r w:rsidRPr="00C8637B">
        <w:rPr>
          <w:rFonts w:ascii="Arial" w:hAnsi="Arial" w:cs="Arial"/>
          <w:color w:val="000000"/>
          <w:szCs w:val="24"/>
        </w:rPr>
        <w:t>i</w:t>
      </w:r>
      <w:r w:rsidRPr="00C8637B">
        <w:rPr>
          <w:rFonts w:ascii="Arial" w:hAnsi="Arial" w:cs="Arial"/>
          <w:color w:val="000000"/>
          <w:szCs w:val="24"/>
        </w:rPr>
        <w:t>cipante sucursal, filial ou agência;</w:t>
      </w:r>
    </w:p>
    <w:p w:rsidR="0076790A" w:rsidRPr="00C8637B"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8637B">
        <w:rPr>
          <w:rFonts w:ascii="Arial" w:hAnsi="Arial" w:cs="Arial"/>
          <w:color w:val="000000"/>
          <w:szCs w:val="24"/>
        </w:rPr>
        <w:t>inscrição</w:t>
      </w:r>
      <w:proofErr w:type="gramEnd"/>
      <w:r w:rsidRPr="00C8637B">
        <w:rPr>
          <w:rFonts w:ascii="Arial" w:hAnsi="Arial" w:cs="Arial"/>
          <w:color w:val="000000"/>
          <w:szCs w:val="24"/>
        </w:rPr>
        <w:t xml:space="preserve"> do ato constitutivo no Registro Civil das Pessoas Juríd</w:t>
      </w:r>
      <w:r w:rsidRPr="00C8637B">
        <w:rPr>
          <w:rFonts w:ascii="Arial" w:hAnsi="Arial" w:cs="Arial"/>
          <w:color w:val="000000"/>
          <w:szCs w:val="24"/>
        </w:rPr>
        <w:t>i</w:t>
      </w:r>
      <w:r w:rsidRPr="00C8637B">
        <w:rPr>
          <w:rFonts w:ascii="Arial" w:hAnsi="Arial" w:cs="Arial"/>
          <w:color w:val="000000"/>
          <w:szCs w:val="24"/>
        </w:rPr>
        <w:t>cas, no caso de sociedades simples, acompanhada de prova de diretoria em exercício;</w:t>
      </w:r>
    </w:p>
    <w:p w:rsidR="00191D6D" w:rsidRPr="00CF3BCA" w:rsidRDefault="00191D6D" w:rsidP="004A592E">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8637B">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4A592E">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w:t>
      </w:r>
      <w:r w:rsidRPr="00CF3BCA">
        <w:rPr>
          <w:rFonts w:ascii="Arial" w:hAnsi="Arial"/>
          <w:sz w:val="24"/>
          <w:szCs w:val="24"/>
        </w:rPr>
        <w:t>m</w:t>
      </w:r>
      <w:r w:rsidRPr="00CF3BCA">
        <w:rPr>
          <w:rFonts w:ascii="Arial" w:hAnsi="Arial"/>
          <w:sz w:val="24"/>
          <w:szCs w:val="24"/>
        </w:rPr>
        <w:t>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4A592E">
      <w:pPr>
        <w:numPr>
          <w:ilvl w:val="2"/>
          <w:numId w:val="1"/>
        </w:numPr>
        <w:tabs>
          <w:tab w:val="left" w:pos="1560"/>
          <w:tab w:val="left" w:pos="3402"/>
        </w:tabs>
        <w:suppressAutoHyphens w:val="0"/>
        <w:spacing w:before="120" w:after="120" w:line="276" w:lineRule="auto"/>
        <w:ind w:left="851"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4A592E">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4A592E">
      <w:pPr>
        <w:numPr>
          <w:ilvl w:val="3"/>
          <w:numId w:val="1"/>
        </w:numPr>
        <w:tabs>
          <w:tab w:val="left" w:pos="2410"/>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w:t>
      </w:r>
      <w:r w:rsidRPr="00193710">
        <w:rPr>
          <w:rFonts w:ascii="Arial" w:hAnsi="Arial" w:cs="Arial"/>
          <w:szCs w:val="24"/>
        </w:rPr>
        <w:t>e</w:t>
      </w:r>
      <w:r w:rsidRPr="00193710">
        <w:rPr>
          <w:rFonts w:ascii="Arial" w:hAnsi="Arial" w:cs="Arial"/>
          <w:szCs w:val="24"/>
        </w:rPr>
        <w:t>ceita Federal do Brasil (RFB) e pela Procuradoria-Geral da Fazenda Naci</w:t>
      </w:r>
      <w:r w:rsidRPr="00193710">
        <w:rPr>
          <w:rFonts w:ascii="Arial" w:hAnsi="Arial" w:cs="Arial"/>
          <w:szCs w:val="24"/>
        </w:rPr>
        <w:t>o</w:t>
      </w:r>
      <w:r w:rsidRPr="00193710">
        <w:rPr>
          <w:rFonts w:ascii="Arial" w:hAnsi="Arial" w:cs="Arial"/>
          <w:szCs w:val="24"/>
        </w:rPr>
        <w:t>nal (PGFN), referente a todos os créditos tributários federais e à Dívida At</w:t>
      </w:r>
      <w:r w:rsidRPr="00193710">
        <w:rPr>
          <w:rFonts w:ascii="Arial" w:hAnsi="Arial" w:cs="Arial"/>
          <w:szCs w:val="24"/>
        </w:rPr>
        <w:t>i</w:t>
      </w:r>
      <w:r w:rsidRPr="00193710">
        <w:rPr>
          <w:rFonts w:ascii="Arial" w:hAnsi="Arial" w:cs="Arial"/>
          <w:szCs w:val="24"/>
        </w:rPr>
        <w:t>va da União (DAU) por elas administrados, inclusive aqueles relativos à Seguridade Social, nos termos da Portaria Conjunta nº 1.751, de 02/10/2014, do Secretário da Receita Federal do Brasil e da Procuradora-Geral da Fazenda Nacional.</w:t>
      </w:r>
    </w:p>
    <w:p w:rsidR="003F02CD" w:rsidRPr="00CC08E1" w:rsidRDefault="003F02CD" w:rsidP="004A592E">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w:t>
      </w:r>
      <w:r w:rsidRPr="00193710">
        <w:rPr>
          <w:rFonts w:ascii="Arial" w:hAnsi="Arial" w:cs="Arial"/>
          <w:color w:val="000000"/>
          <w:szCs w:val="24"/>
          <w:lang w:eastAsia="en-US"/>
        </w:rPr>
        <w:t>r</w:t>
      </w:r>
      <w:r w:rsidRPr="00193710">
        <w:rPr>
          <w:rFonts w:ascii="Arial" w:hAnsi="Arial" w:cs="Arial"/>
          <w:color w:val="000000"/>
          <w:szCs w:val="24"/>
          <w:lang w:eastAsia="en-US"/>
        </w:rPr>
        <w:t>viço</w:t>
      </w:r>
      <w:r w:rsidRPr="00CC08E1">
        <w:rPr>
          <w:rFonts w:ascii="Arial" w:hAnsi="Arial" w:cs="Arial"/>
          <w:color w:val="000000"/>
          <w:szCs w:val="24"/>
          <w:lang w:eastAsia="en-US"/>
        </w:rPr>
        <w:t xml:space="preserve"> (FGTS);</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w:t>
      </w:r>
      <w:r w:rsidRPr="00193710">
        <w:rPr>
          <w:rFonts w:ascii="Arial" w:hAnsi="Arial"/>
          <w:sz w:val="24"/>
          <w:szCs w:val="24"/>
          <w:lang w:eastAsia="en-US"/>
        </w:rPr>
        <w:t>nicipal, relativo ao domicílio ou sede do licitante, pertinente ao seu ramo de atividade e compatível com o objeto contratual;</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Municipal do d</w:t>
      </w:r>
      <w:r w:rsidRPr="00193710">
        <w:rPr>
          <w:rFonts w:ascii="Arial" w:hAnsi="Arial"/>
          <w:sz w:val="24"/>
          <w:szCs w:val="24"/>
          <w:lang w:eastAsia="en-US"/>
        </w:rPr>
        <w:t>o</w:t>
      </w:r>
      <w:r w:rsidRPr="00193710">
        <w:rPr>
          <w:rFonts w:ascii="Arial" w:hAnsi="Arial"/>
          <w:sz w:val="24"/>
          <w:szCs w:val="24"/>
          <w:lang w:eastAsia="en-US"/>
        </w:rPr>
        <w:t xml:space="preserve">micílio ou sede do licitante; </w:t>
      </w:r>
    </w:p>
    <w:p w:rsidR="001C4CFD" w:rsidRPr="00CC08E1" w:rsidRDefault="001C4CFD" w:rsidP="004A592E">
      <w:pPr>
        <w:numPr>
          <w:ilvl w:val="3"/>
          <w:numId w:val="1"/>
        </w:numPr>
        <w:tabs>
          <w:tab w:val="left" w:pos="1843"/>
          <w:tab w:val="left" w:pos="2268"/>
          <w:tab w:val="left" w:pos="2410"/>
          <w:tab w:val="left" w:pos="3402"/>
        </w:tabs>
        <w:suppressAutoHyphens w:val="0"/>
        <w:spacing w:before="120" w:after="120" w:line="276" w:lineRule="auto"/>
        <w:ind w:left="1560" w:firstLine="0"/>
        <w:jc w:val="both"/>
        <w:rPr>
          <w:rFonts w:ascii="Arial" w:hAnsi="Arial" w:cs="Arial"/>
          <w:color w:val="000000"/>
          <w:szCs w:val="24"/>
        </w:rPr>
      </w:pPr>
      <w:r w:rsidRPr="00193710">
        <w:rPr>
          <w:rFonts w:ascii="Arial" w:hAnsi="Arial" w:cs="Arial"/>
          <w:szCs w:val="24"/>
        </w:rPr>
        <w:t>Caso o licitante detentor do menor preço seja microempresa</w:t>
      </w:r>
      <w:r w:rsidR="00193710">
        <w:rPr>
          <w:rFonts w:ascii="Arial" w:hAnsi="Arial" w:cs="Arial"/>
          <w:szCs w:val="24"/>
        </w:rPr>
        <w:t xml:space="preserve"> ou</w:t>
      </w:r>
      <w:r w:rsidRPr="00193710">
        <w:rPr>
          <w:rFonts w:ascii="Arial" w:hAnsi="Arial" w:cs="Arial"/>
          <w:szCs w:val="24"/>
        </w:rPr>
        <w:t xml:space="preserve"> empresa de pequeno</w:t>
      </w:r>
      <w:r w:rsidR="0099166A" w:rsidRPr="00193710">
        <w:rPr>
          <w:rFonts w:ascii="Arial" w:hAnsi="Arial" w:cs="Arial"/>
          <w:szCs w:val="24"/>
        </w:rPr>
        <w:t xml:space="preserve"> porte </w:t>
      </w:r>
      <w:r w:rsidRPr="00193710">
        <w:rPr>
          <w:rFonts w:ascii="Arial" w:hAnsi="Arial" w:cs="Arial"/>
          <w:szCs w:val="24"/>
        </w:rPr>
        <w:t>deverá apresentar toda</w:t>
      </w:r>
      <w:r w:rsidRPr="00CC08E1">
        <w:rPr>
          <w:rFonts w:ascii="Arial" w:hAnsi="Arial" w:cs="Arial"/>
          <w:color w:val="000000"/>
          <w:szCs w:val="24"/>
        </w:rPr>
        <w:t xml:space="preserve"> a documentação exig</w:t>
      </w:r>
      <w:r w:rsidRPr="00CC08E1">
        <w:rPr>
          <w:rFonts w:ascii="Arial" w:hAnsi="Arial" w:cs="Arial"/>
          <w:color w:val="000000"/>
          <w:szCs w:val="24"/>
        </w:rPr>
        <w:t>i</w:t>
      </w:r>
      <w:r w:rsidRPr="00CC08E1">
        <w:rPr>
          <w:rFonts w:ascii="Arial" w:hAnsi="Arial" w:cs="Arial"/>
          <w:color w:val="000000"/>
          <w:szCs w:val="24"/>
        </w:rPr>
        <w:t xml:space="preserve">da para efeito de comprovação de regularidade fiscal, mesmo que esta </w:t>
      </w:r>
      <w:r w:rsidRPr="00CC08E1">
        <w:rPr>
          <w:rFonts w:ascii="Arial" w:hAnsi="Arial" w:cs="Arial"/>
          <w:color w:val="000000"/>
          <w:szCs w:val="24"/>
        </w:rPr>
        <w:t>a</w:t>
      </w:r>
      <w:r w:rsidRPr="00CC08E1">
        <w:rPr>
          <w:rFonts w:ascii="Arial" w:hAnsi="Arial" w:cs="Arial"/>
          <w:color w:val="000000"/>
          <w:szCs w:val="24"/>
        </w:rPr>
        <w:t xml:space="preserve">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4A592E">
      <w:pPr>
        <w:pStyle w:val="Nivel3"/>
        <w:widowControl w:val="0"/>
        <w:numPr>
          <w:ilvl w:val="2"/>
          <w:numId w:val="1"/>
        </w:numPr>
        <w:tabs>
          <w:tab w:val="left" w:pos="1560"/>
          <w:tab w:val="left" w:pos="2552"/>
          <w:tab w:val="left" w:pos="3402"/>
        </w:tabs>
        <w:ind w:left="851"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da empresa licitante no CREA (Conselho R</w:t>
      </w:r>
      <w:r w:rsidRPr="00CC08E1">
        <w:rPr>
          <w:rFonts w:ascii="Arial" w:hAnsi="Arial"/>
          <w:sz w:val="24"/>
          <w:szCs w:val="24"/>
        </w:rPr>
        <w:t>e</w:t>
      </w:r>
      <w:r w:rsidRPr="00CC08E1">
        <w:rPr>
          <w:rFonts w:ascii="Arial" w:hAnsi="Arial"/>
          <w:sz w:val="24"/>
          <w:szCs w:val="24"/>
        </w:rPr>
        <w:t xml:space="preserve">gional de Engenharia, Arquitetura e Agronomia) e/ou CAU (Conselho de </w:t>
      </w:r>
      <w:r w:rsidRPr="00CC08E1">
        <w:rPr>
          <w:rFonts w:ascii="Arial" w:hAnsi="Arial"/>
          <w:sz w:val="24"/>
          <w:szCs w:val="24"/>
        </w:rPr>
        <w:lastRenderedPageBreak/>
        <w:t xml:space="preserve">Arquitetura e Urbanismo), </w:t>
      </w:r>
      <w:r w:rsidRPr="00CC08E1">
        <w:rPr>
          <w:rStyle w:val="Manoel"/>
          <w:color w:val="auto"/>
          <w:sz w:val="24"/>
          <w:szCs w:val="24"/>
        </w:rPr>
        <w:t>conforme as áreas de atuação previstas no Pr</w:t>
      </w:r>
      <w:r w:rsidRPr="00CC08E1">
        <w:rPr>
          <w:rStyle w:val="Manoel"/>
          <w:color w:val="auto"/>
          <w:sz w:val="24"/>
          <w:szCs w:val="24"/>
        </w:rPr>
        <w:t>o</w:t>
      </w:r>
      <w:r w:rsidRPr="00CC08E1">
        <w:rPr>
          <w:rStyle w:val="Manoel"/>
          <w:color w:val="auto"/>
          <w:sz w:val="24"/>
          <w:szCs w:val="24"/>
        </w:rPr>
        <w:t xml:space="preserve">jeto Básico, </w:t>
      </w:r>
      <w:r w:rsidRPr="00CC08E1">
        <w:rPr>
          <w:rFonts w:ascii="Arial" w:hAnsi="Arial"/>
          <w:sz w:val="24"/>
          <w:szCs w:val="24"/>
        </w:rPr>
        <w:t>em plena validade;</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Quanto à capacitação técnico-operacional: apresentação de um ou mais atestados de capacidade técnica, registrados no CREA/CAU, fornec</w:t>
      </w:r>
      <w:r w:rsidRPr="00CC08E1">
        <w:rPr>
          <w:rFonts w:ascii="Arial" w:hAnsi="Arial"/>
          <w:sz w:val="24"/>
          <w:szCs w:val="24"/>
        </w:rPr>
        <w:t>i</w:t>
      </w:r>
      <w:r w:rsidRPr="00CC08E1">
        <w:rPr>
          <w:rFonts w:ascii="Arial" w:hAnsi="Arial"/>
          <w:sz w:val="24"/>
          <w:szCs w:val="24"/>
        </w:rPr>
        <w:t>do por pessoa jurídica de direito público ou privado devidamente identific</w:t>
      </w:r>
      <w:r w:rsidRPr="00CC08E1">
        <w:rPr>
          <w:rFonts w:ascii="Arial" w:hAnsi="Arial"/>
          <w:sz w:val="24"/>
          <w:szCs w:val="24"/>
        </w:rPr>
        <w:t>a</w:t>
      </w:r>
      <w:r w:rsidRPr="00CC08E1">
        <w:rPr>
          <w:rFonts w:ascii="Arial" w:hAnsi="Arial"/>
          <w:sz w:val="24"/>
          <w:szCs w:val="24"/>
        </w:rPr>
        <w:t>da, em nome do licitante, relativo à execução de obra de engenharia,</w:t>
      </w:r>
      <w:r w:rsidRPr="00CC08E1">
        <w:rPr>
          <w:rFonts w:ascii="Arial" w:hAnsi="Arial"/>
          <w:b/>
          <w:color w:val="FF0000"/>
          <w:sz w:val="24"/>
          <w:szCs w:val="24"/>
        </w:rPr>
        <w:t xml:space="preserve"> </w:t>
      </w:r>
      <w:r w:rsidRPr="00CC08E1">
        <w:rPr>
          <w:rFonts w:ascii="Arial" w:hAnsi="Arial"/>
          <w:sz w:val="24"/>
          <w:szCs w:val="24"/>
        </w:rPr>
        <w:t>co</w:t>
      </w:r>
      <w:r w:rsidRPr="00CC08E1">
        <w:rPr>
          <w:rFonts w:ascii="Arial" w:hAnsi="Arial"/>
          <w:sz w:val="24"/>
          <w:szCs w:val="24"/>
        </w:rPr>
        <w:t>m</w:t>
      </w:r>
      <w:r w:rsidRPr="00CC08E1">
        <w:rPr>
          <w:rFonts w:ascii="Arial" w:hAnsi="Arial"/>
          <w:sz w:val="24"/>
          <w:szCs w:val="24"/>
        </w:rPr>
        <w:t>patível em características, quantidades e prazos com o objeto da presente licitação, envolvendo as parcelas de maior relevância e valor signif</w:t>
      </w:r>
      <w:r w:rsidR="00BF0442">
        <w:rPr>
          <w:rFonts w:ascii="Arial" w:hAnsi="Arial"/>
          <w:sz w:val="24"/>
          <w:szCs w:val="24"/>
        </w:rPr>
        <w:t>icativo do objeto da licitação</w:t>
      </w:r>
      <w:r w:rsidR="00A3228C">
        <w:rPr>
          <w:rFonts w:ascii="Arial" w:hAnsi="Arial"/>
          <w:sz w:val="24"/>
          <w:szCs w:val="24"/>
        </w:rPr>
        <w:t>,</w:t>
      </w:r>
      <w:r w:rsidR="00A3228C" w:rsidRPr="00A3228C">
        <w:rPr>
          <w:rFonts w:ascii="Arial" w:hAnsi="Arial"/>
          <w:b/>
          <w:color w:val="FF0000"/>
          <w:sz w:val="24"/>
          <w:szCs w:val="24"/>
        </w:rPr>
        <w:t xml:space="preserve"> </w:t>
      </w:r>
      <w:r w:rsidR="00A3228C" w:rsidRPr="00C8637B">
        <w:rPr>
          <w:rFonts w:ascii="Arial" w:hAnsi="Arial"/>
          <w:b/>
          <w:color w:val="FF0000"/>
          <w:sz w:val="24"/>
          <w:szCs w:val="24"/>
        </w:rPr>
        <w:t>acompanhado da certidão de registro de atestado e Certidão de Acervo Técnico (CAT), comprovando que seu(s) re</w:t>
      </w:r>
      <w:r w:rsidR="00A3228C" w:rsidRPr="00C8637B">
        <w:rPr>
          <w:rFonts w:ascii="Arial" w:hAnsi="Arial"/>
          <w:b/>
          <w:color w:val="FF0000"/>
          <w:sz w:val="24"/>
          <w:szCs w:val="24"/>
        </w:rPr>
        <w:t>s</w:t>
      </w:r>
      <w:r w:rsidR="00A3228C" w:rsidRPr="00C8637B">
        <w:rPr>
          <w:rFonts w:ascii="Arial" w:hAnsi="Arial"/>
          <w:b/>
          <w:color w:val="FF0000"/>
          <w:sz w:val="24"/>
          <w:szCs w:val="24"/>
        </w:rPr>
        <w:t>ponsável (eis) técnico(s) já executou (aram) obra (s) ou serviço (s) de complexidade compatível ao objeto da licitação, com aplicação de tecnologia LED e vapor metálico de pelo menos 50% (cinqu</w:t>
      </w:r>
      <w:r w:rsidR="00653196">
        <w:rPr>
          <w:rFonts w:ascii="Arial" w:hAnsi="Arial"/>
          <w:b/>
          <w:color w:val="FF0000"/>
          <w:sz w:val="24"/>
          <w:szCs w:val="24"/>
        </w:rPr>
        <w:t xml:space="preserve">enta por cento) do quantitativo do total </w:t>
      </w:r>
      <w:r w:rsidR="00A3228C" w:rsidRPr="00C8637B">
        <w:rPr>
          <w:rFonts w:ascii="Arial" w:hAnsi="Arial"/>
          <w:b/>
          <w:color w:val="FF0000"/>
          <w:sz w:val="24"/>
          <w:szCs w:val="24"/>
        </w:rPr>
        <w:t>licitado.</w:t>
      </w:r>
    </w:p>
    <w:p w:rsidR="005E4322" w:rsidRPr="00EA2321" w:rsidRDefault="00EA2321"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w:t>
      </w:r>
      <w:r w:rsidRPr="00A538FB">
        <w:rPr>
          <w:rFonts w:ascii="Arial" w:hAnsi="Arial"/>
          <w:sz w:val="24"/>
          <w:szCs w:val="24"/>
        </w:rPr>
        <w:t>o</w:t>
      </w:r>
      <w:r w:rsidRPr="00A538FB">
        <w:rPr>
          <w:rFonts w:ascii="Arial" w:hAnsi="Arial"/>
          <w:sz w:val="24"/>
          <w:szCs w:val="24"/>
        </w:rPr>
        <w:t>nibilidade à data da assinatura do contrato, atendendo as exigências</w:t>
      </w:r>
      <w:r>
        <w:rPr>
          <w:rFonts w:ascii="Arial" w:hAnsi="Arial"/>
          <w:sz w:val="24"/>
          <w:szCs w:val="24"/>
        </w:rPr>
        <w:t xml:space="preserve"> </w:t>
      </w:r>
      <w:r w:rsidRPr="00A538FB">
        <w:rPr>
          <w:rFonts w:ascii="Arial" w:hAnsi="Arial"/>
          <w:sz w:val="24"/>
          <w:szCs w:val="24"/>
        </w:rPr>
        <w:t xml:space="preserve">do </w:t>
      </w:r>
      <w:r w:rsidRPr="00A538FB">
        <w:rPr>
          <w:rFonts w:ascii="Arial" w:hAnsi="Arial"/>
          <w:sz w:val="24"/>
          <w:szCs w:val="24"/>
        </w:rPr>
        <w:t>e</w:t>
      </w:r>
      <w:r w:rsidRPr="00A538FB">
        <w:rPr>
          <w:rFonts w:ascii="Arial" w:hAnsi="Arial"/>
          <w:sz w:val="24"/>
          <w:szCs w:val="24"/>
        </w:rPr>
        <w:t>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m</w:t>
      </w:r>
      <w:r w:rsidRPr="00E92B1C">
        <w:rPr>
          <w:rFonts w:ascii="Arial" w:hAnsi="Arial"/>
          <w:sz w:val="24"/>
          <w:szCs w:val="24"/>
        </w:rPr>
        <w:t>o</w:t>
      </w:r>
      <w:r w:rsidRPr="00E92B1C">
        <w:rPr>
          <w:rFonts w:ascii="Arial" w:hAnsi="Arial"/>
          <w:sz w:val="24"/>
          <w:szCs w:val="24"/>
        </w:rPr>
        <w:t xml:space="preserve">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 xml:space="preserve">Declaração firmada pelo representante legal da licitante, de que possui disponibilidade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w:t>
      </w:r>
      <w:r w:rsidRPr="00A538FB">
        <w:rPr>
          <w:rFonts w:ascii="Arial" w:hAnsi="Arial"/>
          <w:sz w:val="24"/>
          <w:szCs w:val="24"/>
        </w:rPr>
        <w:t>s</w:t>
      </w:r>
      <w:r w:rsidRPr="00A538FB">
        <w:rPr>
          <w:rFonts w:ascii="Arial" w:hAnsi="Arial"/>
          <w:sz w:val="24"/>
          <w:szCs w:val="24"/>
        </w:rPr>
        <w:t>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Declaração firmada pelo representante legal da licitante, de que r</w:t>
      </w:r>
      <w:r w:rsidRPr="00A538FB">
        <w:rPr>
          <w:rFonts w:ascii="Arial" w:hAnsi="Arial"/>
          <w:sz w:val="24"/>
          <w:szCs w:val="24"/>
        </w:rPr>
        <w:t>e</w:t>
      </w:r>
      <w:r w:rsidRPr="00A538FB">
        <w:rPr>
          <w:rFonts w:ascii="Arial" w:hAnsi="Arial"/>
          <w:sz w:val="24"/>
          <w:szCs w:val="24"/>
        </w:rPr>
        <w:t>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w:t>
      </w:r>
      <w:r w:rsidRPr="00A538FB">
        <w:rPr>
          <w:rFonts w:ascii="Arial" w:hAnsi="Arial"/>
          <w:sz w:val="24"/>
          <w:szCs w:val="24"/>
        </w:rPr>
        <w:t>r</w:t>
      </w:r>
      <w:r w:rsidRPr="00A538FB">
        <w:rPr>
          <w:rFonts w:ascii="Arial" w:hAnsi="Arial"/>
          <w:sz w:val="24"/>
          <w:szCs w:val="24"/>
        </w:rPr>
        <w:t>mações para o cumprimento das obrigações, objeto da licitação, inteirando-se das condições técnicas e da complexidade dos mesmos, subscrita pelo representante legal da licitante</w:t>
      </w:r>
      <w:r>
        <w:rPr>
          <w:rFonts w:ascii="Arial" w:hAnsi="Arial"/>
          <w:sz w:val="24"/>
          <w:szCs w:val="24"/>
        </w:rPr>
        <w:t xml:space="preserve">, podendo utilizar modelo do </w:t>
      </w:r>
      <w:r w:rsidRPr="001453B9">
        <w:rPr>
          <w:rFonts w:ascii="Arial" w:hAnsi="Arial"/>
          <w:b/>
          <w:sz w:val="24"/>
          <w:szCs w:val="24"/>
        </w:rPr>
        <w:t>ANEXO VIII</w:t>
      </w:r>
      <w:r>
        <w:rPr>
          <w:rFonts w:ascii="Arial" w:hAnsi="Arial"/>
          <w:sz w:val="24"/>
          <w:szCs w:val="24"/>
        </w:rPr>
        <w:t>;</w:t>
      </w:r>
    </w:p>
    <w:p w:rsidR="00DB17A2" w:rsidRDefault="00BF0442" w:rsidP="00DB17A2">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e/ou CAU (Conselho de Arquitetura e Urbanismo), </w:t>
      </w:r>
      <w:r w:rsidRPr="00CC08E1">
        <w:rPr>
          <w:rStyle w:val="Manoel"/>
          <w:color w:val="auto"/>
          <w:sz w:val="24"/>
          <w:szCs w:val="24"/>
        </w:rPr>
        <w:t xml:space="preserve">conforme as áreas de atuação previstas no Projeto Básico, </w:t>
      </w:r>
      <w:r w:rsidRPr="00CC08E1">
        <w:rPr>
          <w:rFonts w:ascii="Arial" w:hAnsi="Arial"/>
          <w:sz w:val="24"/>
          <w:szCs w:val="24"/>
        </w:rPr>
        <w:t xml:space="preserve">em plena </w:t>
      </w:r>
      <w:proofErr w:type="gramStart"/>
      <w:r w:rsidRPr="00CC08E1">
        <w:rPr>
          <w:rFonts w:ascii="Arial" w:hAnsi="Arial"/>
          <w:sz w:val="24"/>
          <w:szCs w:val="24"/>
        </w:rPr>
        <w:t>validade</w:t>
      </w:r>
      <w:proofErr w:type="gramEnd"/>
    </w:p>
    <w:p w:rsidR="00DB17A2" w:rsidRPr="00C8637B" w:rsidRDefault="005E4322" w:rsidP="00DB17A2">
      <w:pPr>
        <w:pStyle w:val="Nivel4"/>
        <w:widowControl w:val="0"/>
        <w:numPr>
          <w:ilvl w:val="3"/>
          <w:numId w:val="1"/>
        </w:numPr>
        <w:tabs>
          <w:tab w:val="left" w:pos="1843"/>
          <w:tab w:val="left" w:pos="2410"/>
          <w:tab w:val="left" w:pos="3402"/>
        </w:tabs>
        <w:ind w:left="1560" w:firstLine="0"/>
        <w:rPr>
          <w:rFonts w:ascii="Arial" w:hAnsi="Arial"/>
          <w:sz w:val="24"/>
          <w:szCs w:val="24"/>
        </w:rPr>
      </w:pPr>
      <w:r w:rsidRPr="00DB17A2">
        <w:rPr>
          <w:rFonts w:ascii="Arial" w:hAnsi="Arial"/>
          <w:sz w:val="24"/>
          <w:szCs w:val="24"/>
        </w:rPr>
        <w:t>Comprovação da capacitação técnico-profissional, mediante apr</w:t>
      </w:r>
      <w:r w:rsidRPr="00DB17A2">
        <w:rPr>
          <w:rFonts w:ascii="Arial" w:hAnsi="Arial"/>
          <w:sz w:val="24"/>
          <w:szCs w:val="24"/>
        </w:rPr>
        <w:t>e</w:t>
      </w:r>
      <w:r w:rsidRPr="00DB17A2">
        <w:rPr>
          <w:rFonts w:ascii="Arial" w:hAnsi="Arial"/>
          <w:sz w:val="24"/>
          <w:szCs w:val="24"/>
        </w:rPr>
        <w:t xml:space="preserve">sentação de Certidão de Acervo Técnico – CAT, expedida pelo CREA ou CAU da região pertinente, nos termos da legislação aplicável, em nome do(s) </w:t>
      </w:r>
      <w:proofErr w:type="gramStart"/>
      <w:r w:rsidRPr="00DB17A2">
        <w:rPr>
          <w:rFonts w:ascii="Arial" w:hAnsi="Arial"/>
          <w:sz w:val="24"/>
          <w:szCs w:val="24"/>
        </w:rPr>
        <w:t>responsável(</w:t>
      </w:r>
      <w:proofErr w:type="gramEnd"/>
      <w:r w:rsidRPr="00DB17A2">
        <w:rPr>
          <w:rFonts w:ascii="Arial" w:hAnsi="Arial"/>
          <w:sz w:val="24"/>
          <w:szCs w:val="24"/>
        </w:rPr>
        <w:t>is) técnico(s) e/ou membros da equipe técnica que part</w:t>
      </w:r>
      <w:r w:rsidRPr="00DB17A2">
        <w:rPr>
          <w:rFonts w:ascii="Arial" w:hAnsi="Arial"/>
          <w:sz w:val="24"/>
          <w:szCs w:val="24"/>
        </w:rPr>
        <w:t>i</w:t>
      </w:r>
      <w:r w:rsidRPr="00DB17A2">
        <w:rPr>
          <w:rFonts w:ascii="Arial" w:hAnsi="Arial"/>
          <w:sz w:val="24"/>
          <w:szCs w:val="24"/>
        </w:rPr>
        <w:t>ciparão da obra, que demonstre a Anotação de Responsabilidade Técnica - ART ou o Registro de Responsabilidade Técnica - RRT, relativo à exec</w:t>
      </w:r>
      <w:r w:rsidRPr="00DB17A2">
        <w:rPr>
          <w:rFonts w:ascii="Arial" w:hAnsi="Arial"/>
          <w:sz w:val="24"/>
          <w:szCs w:val="24"/>
        </w:rPr>
        <w:t>u</w:t>
      </w:r>
      <w:r w:rsidRPr="00DB17A2">
        <w:rPr>
          <w:rFonts w:ascii="Arial" w:hAnsi="Arial"/>
          <w:sz w:val="24"/>
          <w:szCs w:val="24"/>
        </w:rPr>
        <w:t xml:space="preserve">ção dos serviços que compõem as parcelas de maior relevância técnica e valor significativo da </w:t>
      </w:r>
      <w:r w:rsidRPr="00C8637B">
        <w:rPr>
          <w:rFonts w:ascii="Arial" w:hAnsi="Arial"/>
          <w:sz w:val="24"/>
          <w:szCs w:val="24"/>
        </w:rPr>
        <w:t>contratação</w:t>
      </w:r>
      <w:r w:rsidR="00A3228C">
        <w:rPr>
          <w:rFonts w:ascii="Arial" w:hAnsi="Arial"/>
          <w:sz w:val="24"/>
          <w:szCs w:val="24"/>
        </w:rPr>
        <w:t>.</w:t>
      </w:r>
      <w:r w:rsidR="00DB17A2" w:rsidRPr="00C8637B">
        <w:rPr>
          <w:rFonts w:ascii="Arial" w:hAnsi="Arial"/>
          <w:b/>
          <w:color w:val="FF0000"/>
          <w:sz w:val="24"/>
          <w:szCs w:val="24"/>
        </w:rPr>
        <w:t xml:space="preserve"> </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lastRenderedPageBreak/>
        <w:t>Os responsáveis técnicos e/ou membros da equipe técnica</w:t>
      </w:r>
      <w:r w:rsidR="00EB156B">
        <w:rPr>
          <w:rFonts w:ascii="Arial" w:hAnsi="Arial"/>
          <w:sz w:val="24"/>
          <w:szCs w:val="24"/>
        </w:rPr>
        <w:t xml:space="preserve"> (Eng</w:t>
      </w:r>
      <w:r w:rsidR="00EB156B">
        <w:rPr>
          <w:rFonts w:ascii="Arial" w:hAnsi="Arial"/>
          <w:sz w:val="24"/>
          <w:szCs w:val="24"/>
        </w:rPr>
        <w:t>e</w:t>
      </w:r>
      <w:r w:rsidR="00EB156B">
        <w:rPr>
          <w:rFonts w:ascii="Arial" w:hAnsi="Arial"/>
          <w:sz w:val="24"/>
          <w:szCs w:val="24"/>
        </w:rPr>
        <w:t>nheiro Eletricista, Técnico em Segurança do Trabalho, Eletricista e Eletr</w:t>
      </w:r>
      <w:r w:rsidR="00EB156B">
        <w:rPr>
          <w:rFonts w:ascii="Arial" w:hAnsi="Arial"/>
          <w:sz w:val="24"/>
          <w:szCs w:val="24"/>
        </w:rPr>
        <w:t>i</w:t>
      </w:r>
      <w:r w:rsidR="00EB156B">
        <w:rPr>
          <w:rFonts w:ascii="Arial" w:hAnsi="Arial"/>
          <w:sz w:val="24"/>
          <w:szCs w:val="24"/>
        </w:rPr>
        <w:t>cista Auxiliar)</w:t>
      </w:r>
      <w:r w:rsidRPr="00CC08E1">
        <w:rPr>
          <w:rFonts w:ascii="Arial" w:hAnsi="Arial"/>
          <w:sz w:val="24"/>
          <w:szCs w:val="24"/>
        </w:rPr>
        <w:t xml:space="preserve"> deverão pertencer ao quadro permanente da empresa licita</w:t>
      </w:r>
      <w:r w:rsidRPr="00CC08E1">
        <w:rPr>
          <w:rFonts w:ascii="Arial" w:hAnsi="Arial"/>
          <w:sz w:val="24"/>
          <w:szCs w:val="24"/>
        </w:rPr>
        <w:t>n</w:t>
      </w:r>
      <w:r w:rsidRPr="00CC08E1">
        <w:rPr>
          <w:rFonts w:ascii="Arial" w:hAnsi="Arial"/>
          <w:sz w:val="24"/>
          <w:szCs w:val="24"/>
        </w:rPr>
        <w:t>te, na data prevista para entrega da proposta, entendendo-se como tal, p</w:t>
      </w:r>
      <w:r w:rsidRPr="00CC08E1">
        <w:rPr>
          <w:rFonts w:ascii="Arial" w:hAnsi="Arial"/>
          <w:sz w:val="24"/>
          <w:szCs w:val="24"/>
        </w:rPr>
        <w:t>a</w:t>
      </w:r>
      <w:r w:rsidRPr="00CC08E1">
        <w:rPr>
          <w:rFonts w:ascii="Arial" w:hAnsi="Arial"/>
          <w:sz w:val="24"/>
          <w:szCs w:val="24"/>
        </w:rPr>
        <w:t xml:space="preserve">ra fins deste </w:t>
      </w:r>
      <w:r w:rsidR="00B64B19" w:rsidRPr="00CC08E1">
        <w:rPr>
          <w:rFonts w:ascii="Arial" w:hAnsi="Arial"/>
          <w:sz w:val="24"/>
          <w:szCs w:val="24"/>
        </w:rPr>
        <w:t>certame</w:t>
      </w:r>
      <w:r w:rsidRPr="00CC08E1">
        <w:rPr>
          <w:rFonts w:ascii="Arial" w:hAnsi="Arial"/>
          <w:sz w:val="24"/>
          <w:szCs w:val="24"/>
        </w:rPr>
        <w:t xml:space="preserve">, o sócio que comprove seu vínculo por intermédio de contrato social/estatuto social; o administrador ou o diretor; o empregado devidamente registrado em Carteira de Trabalho e Previdência Social; e </w:t>
      </w:r>
      <w:proofErr w:type="gramStart"/>
      <w:r w:rsidRPr="00CC08E1">
        <w:rPr>
          <w:rFonts w:ascii="Arial" w:hAnsi="Arial"/>
          <w:sz w:val="24"/>
          <w:szCs w:val="24"/>
        </w:rPr>
        <w:t>o prestador de serviços com contrato escrito firmado com o licitante, ou com declaração de compromisso de vinculação contratual futura, 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a apresentação do referido contrato.</w:t>
      </w:r>
    </w:p>
    <w:p w:rsidR="005E432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CC08E1">
        <w:rPr>
          <w:rFonts w:ascii="Arial" w:hAnsi="Arial"/>
          <w:sz w:val="24"/>
          <w:szCs w:val="24"/>
        </w:rPr>
        <w:t>No decorrer da execução da obra, os profissionais de que trata este subitem poderão ser substituídos, nos termos do a</w:t>
      </w:r>
      <w:r w:rsidRPr="00CC08E1">
        <w:rPr>
          <w:rFonts w:ascii="Arial" w:hAnsi="Arial"/>
          <w:sz w:val="24"/>
          <w:szCs w:val="24"/>
        </w:rPr>
        <w:t>r</w:t>
      </w:r>
      <w:r w:rsidRPr="00CC08E1">
        <w:rPr>
          <w:rFonts w:ascii="Arial" w:hAnsi="Arial"/>
          <w:sz w:val="24"/>
          <w:szCs w:val="24"/>
        </w:rPr>
        <w:t>tigo 30, §10, da Lei n° 8.666, de 1993, por profissionais de exper</w:t>
      </w:r>
      <w:r w:rsidRPr="00CC08E1">
        <w:rPr>
          <w:rFonts w:ascii="Arial" w:hAnsi="Arial"/>
          <w:sz w:val="24"/>
          <w:szCs w:val="24"/>
        </w:rPr>
        <w:t>i</w:t>
      </w:r>
      <w:r w:rsidRPr="00CC08E1">
        <w:rPr>
          <w:rFonts w:ascii="Arial" w:hAnsi="Arial"/>
          <w:sz w:val="24"/>
          <w:szCs w:val="24"/>
        </w:rPr>
        <w:t>ência equivalente ou superior, desde que a substituição seja apr</w:t>
      </w:r>
      <w:r w:rsidRPr="00CC08E1">
        <w:rPr>
          <w:rFonts w:ascii="Arial" w:hAnsi="Arial"/>
          <w:sz w:val="24"/>
          <w:szCs w:val="24"/>
        </w:rPr>
        <w:t>o</w:t>
      </w:r>
      <w:r w:rsidRPr="00CC08E1">
        <w:rPr>
          <w:rFonts w:ascii="Arial" w:hAnsi="Arial"/>
          <w:sz w:val="24"/>
          <w:szCs w:val="24"/>
        </w:rPr>
        <w:t>vada pela Administração.</w:t>
      </w:r>
    </w:p>
    <w:p w:rsidR="00EB156B" w:rsidRPr="00CC08E1" w:rsidRDefault="00EB156B"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72B3E">
        <w:rPr>
          <w:rFonts w:ascii="Arial" w:hAnsi="Arial"/>
          <w:sz w:val="24"/>
          <w:szCs w:val="24"/>
        </w:rPr>
        <w:t>Comprovação dos ocupantes dos cargos de Eletricista e Eletricista Auxiliar do Curso sobre a NR10</w:t>
      </w:r>
      <w:r>
        <w:rPr>
          <w:rFonts w:ascii="Arial" w:hAnsi="Arial"/>
          <w:sz w:val="24"/>
          <w:szCs w:val="24"/>
        </w:rPr>
        <w:t>;</w:t>
      </w:r>
    </w:p>
    <w:p w:rsidR="005E4322" w:rsidRPr="00BF0442"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A vistoria será acompanhada por servidor designado p</w:t>
      </w:r>
      <w:r w:rsidRPr="00BF0442">
        <w:rPr>
          <w:rFonts w:ascii="Arial" w:hAnsi="Arial"/>
          <w:sz w:val="24"/>
          <w:szCs w:val="24"/>
        </w:rPr>
        <w:t>a</w:t>
      </w:r>
      <w:r w:rsidRPr="00BF0442">
        <w:rPr>
          <w:rFonts w:ascii="Arial" w:hAnsi="Arial"/>
          <w:sz w:val="24"/>
          <w:szCs w:val="24"/>
        </w:rPr>
        <w:t xml:space="preserve">ra esse fim, de segunda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w:t>
      </w:r>
      <w:r w:rsidR="00EB156B">
        <w:rPr>
          <w:rFonts w:ascii="Arial" w:hAnsi="Arial"/>
          <w:sz w:val="24"/>
          <w:szCs w:val="24"/>
        </w:rPr>
        <w:t>2</w:t>
      </w:r>
      <w:r w:rsidR="00BF0442" w:rsidRPr="00BF0442">
        <w:rPr>
          <w:rFonts w:ascii="Arial" w:hAnsi="Arial"/>
          <w:sz w:val="24"/>
          <w:szCs w:val="24"/>
        </w:rPr>
        <w:t>:00</w:t>
      </w:r>
      <w:r w:rsidRPr="00BF0442">
        <w:rPr>
          <w:rFonts w:ascii="Arial" w:hAnsi="Arial"/>
          <w:sz w:val="24"/>
          <w:szCs w:val="24"/>
        </w:rPr>
        <w:t xml:space="preserve"> h</w:t>
      </w:r>
      <w:r w:rsidRPr="00BF0442">
        <w:rPr>
          <w:rFonts w:ascii="Arial" w:hAnsi="Arial"/>
          <w:sz w:val="24"/>
          <w:szCs w:val="24"/>
        </w:rPr>
        <w:t>o</w:t>
      </w:r>
      <w:r w:rsidRPr="00BF0442">
        <w:rPr>
          <w:rFonts w:ascii="Arial" w:hAnsi="Arial"/>
          <w:sz w:val="24"/>
          <w:szCs w:val="24"/>
        </w:rPr>
        <w:t>ras, devendo o agendamento ser efetuado previamente pelo telef</w:t>
      </w:r>
      <w:r w:rsidRPr="00BF0442">
        <w:rPr>
          <w:rFonts w:ascii="Arial" w:hAnsi="Arial"/>
          <w:sz w:val="24"/>
          <w:szCs w:val="24"/>
        </w:rPr>
        <w:t>o</w:t>
      </w:r>
      <w:r w:rsidRPr="00BF0442">
        <w:rPr>
          <w:rFonts w:ascii="Arial" w:hAnsi="Arial"/>
          <w:sz w:val="24"/>
          <w:szCs w:val="24"/>
        </w:rPr>
        <w:t xml:space="preserve">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Cesar Bastos.</w:t>
      </w:r>
    </w:p>
    <w:p w:rsidR="005E4322" w:rsidRPr="00BF044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envelopes.</w:t>
      </w:r>
    </w:p>
    <w:p w:rsidR="005E432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Para a vistoria o licitante, ou o seu representante legal, deverá estar devidamente identificado, apresentando documento de identidade civil e documento expedido pela empresa compr</w:t>
      </w:r>
      <w:r w:rsidRPr="00BF0442">
        <w:rPr>
          <w:rFonts w:ascii="Arial" w:hAnsi="Arial"/>
          <w:sz w:val="24"/>
          <w:szCs w:val="24"/>
        </w:rPr>
        <w:t>o</w:t>
      </w:r>
      <w:r w:rsidRPr="00BF0442">
        <w:rPr>
          <w:rFonts w:ascii="Arial" w:hAnsi="Arial"/>
          <w:sz w:val="24"/>
          <w:szCs w:val="24"/>
        </w:rPr>
        <w:t xml:space="preserve">vando sua habilitação para a realização da vistoria. </w:t>
      </w:r>
    </w:p>
    <w:p w:rsidR="003A1B55" w:rsidRDefault="003A1B55" w:rsidP="004A592E">
      <w:pPr>
        <w:suppressAutoHyphens w:val="0"/>
        <w:spacing w:before="120" w:after="120" w:line="276" w:lineRule="auto"/>
        <w:ind w:left="354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w:t>
      </w:r>
      <w:r w:rsidRPr="002519CC">
        <w:rPr>
          <w:rFonts w:ascii="Arial" w:hAnsi="Arial" w:cs="Arial"/>
          <w:szCs w:val="24"/>
        </w:rPr>
        <w:t>i</w:t>
      </w:r>
      <w:r w:rsidRPr="002519CC">
        <w:rPr>
          <w:rFonts w:ascii="Arial" w:hAnsi="Arial" w:cs="Arial"/>
          <w:szCs w:val="24"/>
        </w:rPr>
        <w:t xml:space="preserve">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w:t>
      </w:r>
      <w:r w:rsidRPr="002519CC">
        <w:rPr>
          <w:rFonts w:ascii="Arial" w:hAnsi="Arial" w:cs="Arial"/>
          <w:szCs w:val="24"/>
        </w:rPr>
        <w:t>s</w:t>
      </w:r>
      <w:r w:rsidRPr="002519CC">
        <w:rPr>
          <w:rFonts w:ascii="Arial" w:hAnsi="Arial" w:cs="Arial"/>
          <w:szCs w:val="24"/>
        </w:rPr>
        <w:t>tado de vist</w:t>
      </w:r>
      <w:r>
        <w:rPr>
          <w:rFonts w:ascii="Arial" w:hAnsi="Arial" w:cs="Arial"/>
          <w:szCs w:val="24"/>
        </w:rPr>
        <w:t>ori</w:t>
      </w:r>
      <w:r w:rsidRPr="002519CC">
        <w:rPr>
          <w:rFonts w:ascii="Arial" w:hAnsi="Arial" w:cs="Arial"/>
          <w:szCs w:val="24"/>
        </w:rPr>
        <w:t>a, declaração formal assinada pelo re</w:t>
      </w:r>
      <w:r w:rsidRPr="002519CC">
        <w:rPr>
          <w:rFonts w:ascii="Arial" w:hAnsi="Arial" w:cs="Arial"/>
          <w:szCs w:val="24"/>
        </w:rPr>
        <w:t>s</w:t>
      </w:r>
      <w:r w:rsidRPr="002519CC">
        <w:rPr>
          <w:rFonts w:ascii="Arial" w:hAnsi="Arial" w:cs="Arial"/>
          <w:szCs w:val="24"/>
        </w:rPr>
        <w:t>ponsável técnico, sob as penalidades da lei, que tem pleno conhecimento das condições e peculiaridades in</w:t>
      </w:r>
      <w:r w:rsidRPr="002519CC">
        <w:rPr>
          <w:rFonts w:ascii="Arial" w:hAnsi="Arial" w:cs="Arial"/>
          <w:szCs w:val="24"/>
        </w:rPr>
        <w:t>e</w:t>
      </w:r>
      <w:r w:rsidRPr="002519CC">
        <w:rPr>
          <w:rFonts w:ascii="Arial" w:hAnsi="Arial" w:cs="Arial"/>
          <w:szCs w:val="24"/>
        </w:rPr>
        <w:t>rentes à natureza dos trabalhos, que assume total re</w:t>
      </w:r>
      <w:r w:rsidRPr="002519CC">
        <w:rPr>
          <w:rFonts w:ascii="Arial" w:hAnsi="Arial" w:cs="Arial"/>
          <w:szCs w:val="24"/>
        </w:rPr>
        <w:t>s</w:t>
      </w:r>
      <w:r w:rsidRPr="002519CC">
        <w:rPr>
          <w:rFonts w:ascii="Arial" w:hAnsi="Arial" w:cs="Arial"/>
          <w:szCs w:val="24"/>
        </w:rPr>
        <w:t>ponsabilidade por esse fato e que não utilizará deste p</w:t>
      </w:r>
      <w:r w:rsidRPr="002519CC">
        <w:rPr>
          <w:rFonts w:ascii="Arial" w:hAnsi="Arial" w:cs="Arial"/>
          <w:szCs w:val="24"/>
        </w:rPr>
        <w:t>a</w:t>
      </w:r>
      <w:r w:rsidRPr="002519CC">
        <w:rPr>
          <w:rFonts w:ascii="Arial" w:hAnsi="Arial" w:cs="Arial"/>
          <w:szCs w:val="24"/>
        </w:rPr>
        <w:t xml:space="preserve">ra quaisquer questionamentos futuros que ensejem </w:t>
      </w:r>
      <w:r w:rsidRPr="002519CC">
        <w:rPr>
          <w:rFonts w:ascii="Arial" w:hAnsi="Arial" w:cs="Arial"/>
          <w:szCs w:val="24"/>
        </w:rPr>
        <w:t>a</w:t>
      </w:r>
      <w:r w:rsidRPr="002519CC">
        <w:rPr>
          <w:rFonts w:ascii="Arial" w:hAnsi="Arial" w:cs="Arial"/>
          <w:szCs w:val="24"/>
        </w:rPr>
        <w:t xml:space="preserve">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4A592E">
      <w:pPr>
        <w:numPr>
          <w:ilvl w:val="2"/>
          <w:numId w:val="1"/>
        </w:numPr>
        <w:tabs>
          <w:tab w:val="left" w:pos="1560"/>
          <w:tab w:val="left" w:pos="2552"/>
        </w:tabs>
        <w:suppressAutoHyphens w:val="0"/>
        <w:spacing w:before="120" w:after="120" w:line="276" w:lineRule="auto"/>
        <w:ind w:left="851" w:firstLine="0"/>
        <w:jc w:val="both"/>
        <w:rPr>
          <w:rFonts w:ascii="Arial" w:hAnsi="Arial" w:cs="Arial"/>
          <w:b/>
          <w:color w:val="000000"/>
          <w:szCs w:val="24"/>
          <w:lang w:eastAsia="en-US"/>
        </w:rPr>
      </w:pPr>
      <w:r w:rsidRPr="00D1544E">
        <w:rPr>
          <w:rFonts w:ascii="Arial" w:hAnsi="Arial" w:cs="Arial"/>
          <w:b/>
          <w:color w:val="000000"/>
          <w:szCs w:val="24"/>
          <w:lang w:eastAsia="en-US"/>
        </w:rPr>
        <w:lastRenderedPageBreak/>
        <w:t>Qualificação econômico-financeira</w:t>
      </w:r>
      <w:r w:rsidR="00AA2BA6" w:rsidRPr="00D1544E">
        <w:rPr>
          <w:rFonts w:ascii="Arial" w:hAnsi="Arial" w:cs="Arial"/>
          <w:b/>
          <w:color w:val="000000"/>
          <w:szCs w:val="24"/>
          <w:lang w:eastAsia="en-US"/>
        </w:rPr>
        <w:t>:</w:t>
      </w:r>
    </w:p>
    <w:p w:rsidR="00AA2BA6" w:rsidRPr="00D1544E" w:rsidRDefault="007C0BB9" w:rsidP="004A592E">
      <w:pPr>
        <w:pStyle w:val="PargrafodaLista"/>
        <w:numPr>
          <w:ilvl w:val="3"/>
          <w:numId w:val="1"/>
        </w:numPr>
        <w:tabs>
          <w:tab w:val="left" w:pos="1843"/>
          <w:tab w:val="left" w:pos="2410"/>
        </w:tabs>
        <w:suppressAutoHyphens w:val="0"/>
        <w:spacing w:before="120" w:after="120" w:line="276" w:lineRule="auto"/>
        <w:ind w:left="1560" w:firstLine="0"/>
        <w:contextualSpacing w:val="0"/>
        <w:jc w:val="both"/>
        <w:rPr>
          <w:rFonts w:ascii="Arial" w:hAnsi="Arial" w:cs="Arial"/>
          <w:color w:val="000000"/>
          <w:szCs w:val="24"/>
        </w:rPr>
      </w:pPr>
      <w:r w:rsidRPr="00D1544E">
        <w:rPr>
          <w:rFonts w:ascii="Arial" w:hAnsi="Arial" w:cs="Arial"/>
          <w:color w:val="000000"/>
          <w:szCs w:val="24"/>
        </w:rPr>
        <w:t>Certidão negativa de falência ou recuperação judicial, ou liquidação judicial, ou de execução patrimonial, conforme o caso, expedida pelo distr</w:t>
      </w:r>
      <w:r w:rsidRPr="00D1544E">
        <w:rPr>
          <w:rFonts w:ascii="Arial" w:hAnsi="Arial" w:cs="Arial"/>
          <w:color w:val="000000"/>
          <w:szCs w:val="24"/>
        </w:rPr>
        <w:t>i</w:t>
      </w:r>
      <w:r w:rsidRPr="00D1544E">
        <w:rPr>
          <w:rFonts w:ascii="Arial" w:hAnsi="Arial" w:cs="Arial"/>
          <w:color w:val="000000"/>
          <w:szCs w:val="24"/>
        </w:rPr>
        <w:t>buidor da sede do licitante, ou de seu domicílio, dentro do prazo de valid</w:t>
      </w:r>
      <w:r w:rsidRPr="00D1544E">
        <w:rPr>
          <w:rFonts w:ascii="Arial" w:hAnsi="Arial" w:cs="Arial"/>
          <w:color w:val="000000"/>
          <w:szCs w:val="24"/>
        </w:rPr>
        <w:t>a</w:t>
      </w:r>
      <w:r w:rsidRPr="00D1544E">
        <w:rPr>
          <w:rFonts w:ascii="Arial" w:hAnsi="Arial" w:cs="Arial"/>
          <w:color w:val="000000"/>
          <w:szCs w:val="24"/>
        </w:rPr>
        <w:t xml:space="preserve">de previsto na própria certidão, ou, na omissão desta, expedida a </w:t>
      </w:r>
      <w:r w:rsidRPr="00D1544E">
        <w:rPr>
          <w:rFonts w:ascii="Arial" w:hAnsi="Arial" w:cs="Arial"/>
          <w:szCs w:val="24"/>
        </w:rPr>
        <w:t xml:space="preserve">menos de </w:t>
      </w:r>
      <w:r w:rsidR="003A1B55" w:rsidRPr="00D1544E">
        <w:rPr>
          <w:rFonts w:ascii="Arial" w:hAnsi="Arial" w:cs="Arial"/>
          <w:szCs w:val="24"/>
        </w:rPr>
        <w:t>120</w:t>
      </w:r>
      <w:r w:rsidRPr="00D1544E">
        <w:rPr>
          <w:rFonts w:ascii="Arial" w:hAnsi="Arial" w:cs="Arial"/>
          <w:szCs w:val="24"/>
        </w:rPr>
        <w:t xml:space="preserve"> (</w:t>
      </w:r>
      <w:r w:rsidR="003A1B55" w:rsidRPr="00D1544E">
        <w:rPr>
          <w:rFonts w:ascii="Arial" w:hAnsi="Arial" w:cs="Arial"/>
          <w:szCs w:val="24"/>
        </w:rPr>
        <w:t>cento e vinte</w:t>
      </w:r>
      <w:r w:rsidRPr="00D1544E">
        <w:rPr>
          <w:rFonts w:ascii="Arial" w:hAnsi="Arial" w:cs="Arial"/>
          <w:szCs w:val="24"/>
        </w:rPr>
        <w:t>) dias</w:t>
      </w:r>
      <w:r w:rsidRPr="00D1544E">
        <w:rPr>
          <w:rFonts w:ascii="Arial" w:hAnsi="Arial" w:cs="Arial"/>
          <w:color w:val="000000"/>
          <w:szCs w:val="24"/>
        </w:rPr>
        <w:t xml:space="preserve"> contados da data da sua apresentação;</w:t>
      </w:r>
    </w:p>
    <w:p w:rsidR="00AA2BA6" w:rsidRPr="00D1544E"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color w:val="000000"/>
          <w:szCs w:val="24"/>
        </w:rPr>
      </w:pPr>
      <w:r w:rsidRPr="00D1544E">
        <w:rPr>
          <w:rFonts w:ascii="Arial" w:hAnsi="Arial" w:cs="Arial"/>
          <w:color w:val="000000"/>
          <w:szCs w:val="24"/>
        </w:rPr>
        <w:t>Balanço</w:t>
      </w:r>
      <w:r w:rsidR="00AA2BA6" w:rsidRPr="00D1544E">
        <w:rPr>
          <w:rFonts w:ascii="Arial" w:hAnsi="Arial" w:cs="Arial"/>
          <w:color w:val="000000"/>
          <w:szCs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w:t>
      </w:r>
      <w:r w:rsidR="00AA2BA6" w:rsidRPr="00D1544E">
        <w:rPr>
          <w:rFonts w:ascii="Arial" w:hAnsi="Arial" w:cs="Arial"/>
          <w:color w:val="000000"/>
          <w:szCs w:val="24"/>
        </w:rPr>
        <w:t>n</w:t>
      </w:r>
      <w:r w:rsidR="00AA2BA6" w:rsidRPr="00D1544E">
        <w:rPr>
          <w:rFonts w:ascii="Arial" w:hAnsi="Arial" w:cs="Arial"/>
          <w:color w:val="000000"/>
          <w:szCs w:val="24"/>
        </w:rPr>
        <w:t xml:space="preserve">do encerrado há mais de </w:t>
      </w:r>
      <w:proofErr w:type="gramStart"/>
      <w:r w:rsidR="00AA2BA6" w:rsidRPr="00D1544E">
        <w:rPr>
          <w:rFonts w:ascii="Arial" w:hAnsi="Arial" w:cs="Arial"/>
          <w:color w:val="000000"/>
          <w:szCs w:val="24"/>
        </w:rPr>
        <w:t>3</w:t>
      </w:r>
      <w:proofErr w:type="gramEnd"/>
      <w:r w:rsidR="00AA2BA6" w:rsidRPr="00D1544E">
        <w:rPr>
          <w:rFonts w:ascii="Arial" w:hAnsi="Arial" w:cs="Arial"/>
          <w:color w:val="000000"/>
          <w:szCs w:val="24"/>
        </w:rPr>
        <w:t xml:space="preserve"> (três) meses da data de apresentação da pr</w:t>
      </w:r>
      <w:r w:rsidR="00AA2BA6" w:rsidRPr="00D1544E">
        <w:rPr>
          <w:rFonts w:ascii="Arial" w:hAnsi="Arial" w:cs="Arial"/>
          <w:color w:val="000000"/>
          <w:szCs w:val="24"/>
        </w:rPr>
        <w:t>o</w:t>
      </w:r>
      <w:r w:rsidR="00AA2BA6" w:rsidRPr="00D1544E">
        <w:rPr>
          <w:rFonts w:ascii="Arial" w:hAnsi="Arial" w:cs="Arial"/>
          <w:color w:val="000000"/>
          <w:szCs w:val="24"/>
        </w:rPr>
        <w:t>posta</w:t>
      </w:r>
      <w:r w:rsidR="00680C25">
        <w:rPr>
          <w:rFonts w:ascii="Arial" w:hAnsi="Arial" w:cs="Arial"/>
          <w:color w:val="000000"/>
          <w:szCs w:val="24"/>
        </w:rPr>
        <w:t xml:space="preserve">, </w:t>
      </w:r>
      <w:r w:rsidR="00680C25" w:rsidRPr="00BD7D7E">
        <w:rPr>
          <w:rFonts w:ascii="Arial" w:hAnsi="Arial" w:cs="Arial"/>
          <w:szCs w:val="24"/>
        </w:rPr>
        <w:t>registrado na Junta Comercial</w:t>
      </w:r>
      <w:r w:rsidR="00AA2BA6" w:rsidRPr="00D1544E">
        <w:rPr>
          <w:rFonts w:ascii="Arial" w:hAnsi="Arial" w:cs="Arial"/>
          <w:color w:val="000000"/>
          <w:szCs w:val="24"/>
        </w:rPr>
        <w:t>;</w:t>
      </w:r>
    </w:p>
    <w:p w:rsidR="00AA2BA6" w:rsidRPr="00A82E64"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D1544E">
        <w:rPr>
          <w:rFonts w:ascii="Arial" w:hAnsi="Arial" w:cs="Arial"/>
          <w:color w:val="000000"/>
          <w:szCs w:val="24"/>
          <w:lang w:eastAsia="en-US"/>
        </w:rPr>
        <w:t xml:space="preserve">O balanço patrimonial deverá estar assinado por contador ou por </w:t>
      </w:r>
      <w:r w:rsidRPr="00A82E64">
        <w:rPr>
          <w:rFonts w:ascii="Arial" w:hAnsi="Arial" w:cs="Arial"/>
          <w:szCs w:val="24"/>
          <w:lang w:eastAsia="en-US"/>
        </w:rPr>
        <w:t>outro profissional equivalente, devidamente registrado no Conselho Regi</w:t>
      </w:r>
      <w:r w:rsidRPr="00A82E64">
        <w:rPr>
          <w:rFonts w:ascii="Arial" w:hAnsi="Arial" w:cs="Arial"/>
          <w:szCs w:val="24"/>
          <w:lang w:eastAsia="en-US"/>
        </w:rPr>
        <w:t>o</w:t>
      </w:r>
      <w:r w:rsidRPr="00A82E64">
        <w:rPr>
          <w:rFonts w:ascii="Arial" w:hAnsi="Arial" w:cs="Arial"/>
          <w:szCs w:val="24"/>
          <w:lang w:eastAsia="en-US"/>
        </w:rPr>
        <w:t>nal de Contabilidade;</w:t>
      </w:r>
    </w:p>
    <w:p w:rsidR="007C0BB9" w:rsidRPr="00A82E64"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A82E64">
        <w:rPr>
          <w:rFonts w:ascii="Arial" w:hAnsi="Arial" w:cs="Arial"/>
          <w:szCs w:val="24"/>
        </w:rPr>
        <w:t>As empresas constituídas no exercício em curso deverão aprese</w:t>
      </w:r>
      <w:r w:rsidRPr="00A82E64">
        <w:rPr>
          <w:rFonts w:ascii="Arial" w:hAnsi="Arial" w:cs="Arial"/>
          <w:szCs w:val="24"/>
        </w:rPr>
        <w:t>n</w:t>
      </w:r>
      <w:r w:rsidRPr="00A82E64">
        <w:rPr>
          <w:rFonts w:ascii="Arial" w:hAnsi="Arial" w:cs="Arial"/>
          <w:szCs w:val="24"/>
        </w:rPr>
        <w:t>tar cópia do balanço de abertura ou cópia do livro diário contendo o bala</w:t>
      </w:r>
      <w:r w:rsidRPr="00A82E64">
        <w:rPr>
          <w:rFonts w:ascii="Arial" w:hAnsi="Arial" w:cs="Arial"/>
          <w:szCs w:val="24"/>
        </w:rPr>
        <w:t>n</w:t>
      </w:r>
      <w:r w:rsidRPr="00A82E64">
        <w:rPr>
          <w:rFonts w:ascii="Arial" w:hAnsi="Arial" w:cs="Arial"/>
          <w:szCs w:val="24"/>
        </w:rPr>
        <w:t>ço de abertura, inclusive com os termos de abertura e encerramento</w:t>
      </w:r>
      <w:r w:rsidR="00680C25">
        <w:rPr>
          <w:rFonts w:ascii="Arial" w:hAnsi="Arial" w:cs="Arial"/>
          <w:szCs w:val="24"/>
        </w:rPr>
        <w:t xml:space="preserve">, </w:t>
      </w:r>
      <w:r w:rsidR="00680C25" w:rsidRPr="00BD7D7E">
        <w:rPr>
          <w:rFonts w:ascii="Arial" w:hAnsi="Arial" w:cs="Arial"/>
          <w:szCs w:val="24"/>
        </w:rPr>
        <w:t>regi</w:t>
      </w:r>
      <w:r w:rsidR="00680C25" w:rsidRPr="00BD7D7E">
        <w:rPr>
          <w:rFonts w:ascii="Arial" w:hAnsi="Arial" w:cs="Arial"/>
          <w:szCs w:val="24"/>
        </w:rPr>
        <w:t>s</w:t>
      </w:r>
      <w:r w:rsidR="00680C25" w:rsidRPr="00BD7D7E">
        <w:rPr>
          <w:rFonts w:ascii="Arial" w:hAnsi="Arial" w:cs="Arial"/>
          <w:szCs w:val="24"/>
        </w:rPr>
        <w:t>trado na Junta Comercial</w:t>
      </w:r>
      <w:r w:rsidRPr="00A82E64">
        <w:rPr>
          <w:rFonts w:ascii="Arial" w:hAnsi="Arial" w:cs="Arial"/>
          <w:szCs w:val="24"/>
        </w:rPr>
        <w:t>;</w:t>
      </w:r>
    </w:p>
    <w:p w:rsidR="00BB59C7" w:rsidRPr="00BB59C7" w:rsidRDefault="00A82E64" w:rsidP="004A592E">
      <w:pPr>
        <w:numPr>
          <w:ilvl w:val="3"/>
          <w:numId w:val="1"/>
        </w:numPr>
        <w:tabs>
          <w:tab w:val="left" w:pos="1843"/>
          <w:tab w:val="left" w:pos="2410"/>
        </w:tabs>
        <w:suppressAutoHyphens w:val="0"/>
        <w:spacing w:before="120" w:after="120" w:line="276" w:lineRule="auto"/>
        <w:ind w:left="1560" w:firstLine="0"/>
        <w:jc w:val="both"/>
        <w:rPr>
          <w:rFonts w:ascii="Arial" w:hAnsi="Arial"/>
          <w:szCs w:val="24"/>
        </w:rPr>
      </w:pPr>
      <w:r w:rsidRPr="00BB59C7">
        <w:rPr>
          <w:rFonts w:ascii="Arial" w:hAnsi="Arial" w:cs="Arial"/>
          <w:szCs w:val="24"/>
          <w:shd w:val="clear" w:color="auto" w:fill="F6F6F6"/>
        </w:rPr>
        <w:t>As empresas utilizadoras do Sped somente estarão dispensadas de apresentar balanços patrimoniais não registrados na Junta Comercial se fizerem prova da utilização da ECD</w:t>
      </w:r>
      <w:r w:rsidR="00BB59C7" w:rsidRPr="00BB59C7">
        <w:rPr>
          <w:rFonts w:ascii="Arial" w:hAnsi="Arial" w:cs="Arial"/>
          <w:szCs w:val="24"/>
          <w:shd w:val="clear" w:color="auto" w:fill="F6F6F6"/>
        </w:rPr>
        <w:t xml:space="preserve"> (Escrituração Contábil Digital)</w:t>
      </w:r>
      <w:r w:rsidRPr="00BB59C7">
        <w:rPr>
          <w:rFonts w:ascii="Arial" w:hAnsi="Arial" w:cs="Arial"/>
          <w:szCs w:val="24"/>
          <w:shd w:val="clear" w:color="auto" w:fill="F6F6F6"/>
        </w:rPr>
        <w:t>.</w:t>
      </w:r>
    </w:p>
    <w:p w:rsidR="00AA2BA6" w:rsidRPr="00BB59C7"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szCs w:val="24"/>
        </w:rPr>
      </w:pPr>
      <w:r w:rsidRPr="00BB59C7">
        <w:rPr>
          <w:rFonts w:ascii="Arial" w:hAnsi="Arial"/>
          <w:szCs w:val="24"/>
        </w:rPr>
        <w:t>A boa situação financeira do licitante será avaliada pelos Índices de Liquidez Geral (LG), Solvência Geral (SG) e Liquidez Corrente (LC), mai</w:t>
      </w:r>
      <w:r w:rsidRPr="00BB59C7">
        <w:rPr>
          <w:rFonts w:ascii="Arial" w:hAnsi="Arial"/>
          <w:szCs w:val="24"/>
        </w:rPr>
        <w:t>o</w:t>
      </w:r>
      <w:r w:rsidRPr="00BB59C7">
        <w:rPr>
          <w:rFonts w:ascii="Arial" w:hAnsi="Arial"/>
          <w:szCs w:val="24"/>
        </w:rPr>
        <w:t xml:space="preserve">res que </w:t>
      </w:r>
      <w:proofErr w:type="gramStart"/>
      <w:r w:rsidRPr="00BB59C7">
        <w:rPr>
          <w:rFonts w:ascii="Arial" w:hAnsi="Arial"/>
          <w:szCs w:val="24"/>
        </w:rPr>
        <w:t>1</w:t>
      </w:r>
      <w:proofErr w:type="gramEnd"/>
      <w:r w:rsidRPr="00BB59C7">
        <w:rPr>
          <w:rFonts w:ascii="Arial" w:hAnsi="Arial"/>
          <w:szCs w:val="24"/>
        </w:rPr>
        <w:t xml:space="preserve"> (um), resultantes da aplicação das fórmulas abaixo, com os val</w:t>
      </w:r>
      <w:r w:rsidRPr="00BB59C7">
        <w:rPr>
          <w:rFonts w:ascii="Arial" w:hAnsi="Arial"/>
          <w:szCs w:val="24"/>
        </w:rPr>
        <w:t>o</w:t>
      </w:r>
      <w:r w:rsidRPr="00BB59C7">
        <w:rPr>
          <w:rFonts w:ascii="Arial" w:hAnsi="Arial"/>
          <w:szCs w:val="24"/>
        </w:rPr>
        <w:t>res extraídos de seu balanço patrimonial:</w:t>
      </w:r>
    </w:p>
    <w:tbl>
      <w:tblPr>
        <w:tblStyle w:val="Tabelacomgrade"/>
        <w:tblW w:w="0" w:type="auto"/>
        <w:tblInd w:w="1134" w:type="dxa"/>
        <w:tblLook w:val="04A0"/>
      </w:tblPr>
      <w:tblGrid>
        <w:gridCol w:w="1668"/>
        <w:gridCol w:w="2409"/>
        <w:gridCol w:w="2552"/>
      </w:tblGrid>
      <w:tr w:rsidR="006A456D" w:rsidRPr="00C8637B" w:rsidTr="006A456D">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LG = </w:t>
            </w:r>
          </w:p>
        </w:tc>
        <w:tc>
          <w:tcPr>
            <w:tcW w:w="4961" w:type="dxa"/>
            <w:gridSpan w:val="2"/>
            <w:tcBorders>
              <w:top w:val="nil"/>
              <w:left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 xml:space="preserve">Ativo Circulante + Realizável </w:t>
            </w:r>
            <w:proofErr w:type="gramStart"/>
            <w:r w:rsidRPr="00C8637B">
              <w:rPr>
                <w:rFonts w:ascii="Arial" w:hAnsi="Arial" w:cs="Arial"/>
                <w:sz w:val="22"/>
                <w:szCs w:val="22"/>
              </w:rPr>
              <w:t>a Longo Prazo</w:t>
            </w:r>
            <w:proofErr w:type="gramEnd"/>
          </w:p>
        </w:tc>
      </w:tr>
      <w:tr w:rsidR="006A456D" w:rsidRPr="00C8637B" w:rsidTr="006A456D">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4961" w:type="dxa"/>
            <w:gridSpan w:val="2"/>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 + Passivo Não Circulante</w:t>
            </w:r>
          </w:p>
        </w:tc>
      </w:tr>
      <w:tr w:rsidR="006A456D" w:rsidRPr="00C8637B" w:rsidTr="006A456D">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SG = </w:t>
            </w:r>
          </w:p>
        </w:tc>
        <w:tc>
          <w:tcPr>
            <w:tcW w:w="4961" w:type="dxa"/>
            <w:gridSpan w:val="2"/>
            <w:tcBorders>
              <w:top w:val="nil"/>
              <w:left w:val="nil"/>
              <w:right w:val="nil"/>
            </w:tcBorders>
          </w:tcPr>
          <w:p w:rsidR="00D65D1A" w:rsidRPr="00C8637B"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p>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Ativo Total</w:t>
            </w:r>
          </w:p>
        </w:tc>
      </w:tr>
      <w:tr w:rsidR="006A456D" w:rsidRPr="00C8637B" w:rsidTr="006A456D">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4961" w:type="dxa"/>
            <w:gridSpan w:val="2"/>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 + Passivo Não Circulante</w:t>
            </w:r>
          </w:p>
        </w:tc>
      </w:tr>
      <w:tr w:rsidR="006A456D" w:rsidRPr="00C8637B" w:rsidTr="006A456D">
        <w:trPr>
          <w:gridAfter w:val="1"/>
          <w:wAfter w:w="2552" w:type="dxa"/>
        </w:trPr>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LC = </w:t>
            </w:r>
          </w:p>
        </w:tc>
        <w:tc>
          <w:tcPr>
            <w:tcW w:w="2409" w:type="dxa"/>
            <w:tcBorders>
              <w:top w:val="nil"/>
              <w:left w:val="nil"/>
              <w:right w:val="nil"/>
            </w:tcBorders>
          </w:tcPr>
          <w:p w:rsidR="00D65D1A" w:rsidRPr="00C8637B"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p>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Ativo Circulante</w:t>
            </w:r>
          </w:p>
        </w:tc>
      </w:tr>
      <w:tr w:rsidR="006A456D" w:rsidRPr="00C8637B" w:rsidTr="006A456D">
        <w:trPr>
          <w:gridAfter w:val="1"/>
          <w:wAfter w:w="2552" w:type="dxa"/>
        </w:trPr>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2409" w:type="dxa"/>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w:t>
            </w:r>
          </w:p>
        </w:tc>
      </w:tr>
    </w:tbl>
    <w:p w:rsidR="007C0BB9" w:rsidRPr="00D1544E" w:rsidRDefault="007C0BB9" w:rsidP="004A592E">
      <w:pPr>
        <w:pStyle w:val="Nivel4"/>
        <w:widowControl w:val="0"/>
        <w:numPr>
          <w:ilvl w:val="3"/>
          <w:numId w:val="1"/>
        </w:numPr>
        <w:tabs>
          <w:tab w:val="left" w:pos="1843"/>
          <w:tab w:val="left" w:pos="2410"/>
        </w:tabs>
        <w:ind w:left="1560" w:firstLine="0"/>
        <w:rPr>
          <w:rFonts w:ascii="Arial" w:hAnsi="Arial"/>
          <w:sz w:val="24"/>
          <w:szCs w:val="24"/>
        </w:rPr>
      </w:pPr>
      <w:r w:rsidRPr="00D1544E">
        <w:rPr>
          <w:rFonts w:ascii="Arial" w:hAnsi="Arial"/>
          <w:sz w:val="24"/>
          <w:szCs w:val="24"/>
        </w:rPr>
        <w:t xml:space="preserve">O licitante que apresentar índices econômicos iguais ou inferiores a </w:t>
      </w:r>
      <w:proofErr w:type="gramStart"/>
      <w:r w:rsidRPr="00D1544E">
        <w:rPr>
          <w:rFonts w:ascii="Arial" w:hAnsi="Arial"/>
          <w:sz w:val="24"/>
          <w:szCs w:val="24"/>
        </w:rPr>
        <w:t>1</w:t>
      </w:r>
      <w:proofErr w:type="gramEnd"/>
      <w:r w:rsidRPr="00D1544E">
        <w:rPr>
          <w:rFonts w:ascii="Arial" w:hAnsi="Arial"/>
          <w:sz w:val="24"/>
          <w:szCs w:val="24"/>
        </w:rPr>
        <w:t xml:space="preserve"> (um) em qualquer dos índices de Liquidez Geral, Solvência Geral e Liqu</w:t>
      </w:r>
      <w:r w:rsidRPr="00D1544E">
        <w:rPr>
          <w:rFonts w:ascii="Arial" w:hAnsi="Arial"/>
          <w:sz w:val="24"/>
          <w:szCs w:val="24"/>
        </w:rPr>
        <w:t>i</w:t>
      </w:r>
      <w:r w:rsidRPr="00D1544E">
        <w:rPr>
          <w:rFonts w:ascii="Arial" w:hAnsi="Arial"/>
          <w:sz w:val="24"/>
          <w:szCs w:val="24"/>
        </w:rPr>
        <w:t xml:space="preserve">dez Corrente deverá comprovar que possui (capital mínimo ou patrimônio líquido) equivalente a </w:t>
      </w:r>
      <w:r w:rsidR="00D1544E" w:rsidRPr="00D1544E">
        <w:rPr>
          <w:rFonts w:ascii="Arial" w:hAnsi="Arial"/>
          <w:sz w:val="24"/>
          <w:szCs w:val="24"/>
        </w:rPr>
        <w:t>10</w:t>
      </w:r>
      <w:r w:rsidRPr="00D1544E">
        <w:rPr>
          <w:rFonts w:ascii="Arial" w:hAnsi="Arial"/>
          <w:sz w:val="24"/>
          <w:szCs w:val="24"/>
        </w:rPr>
        <w:t>% (</w:t>
      </w:r>
      <w:r w:rsidR="00D1544E" w:rsidRPr="00D1544E">
        <w:rPr>
          <w:rFonts w:ascii="Arial" w:hAnsi="Arial"/>
          <w:sz w:val="24"/>
          <w:szCs w:val="24"/>
        </w:rPr>
        <w:t>dez</w:t>
      </w:r>
      <w:r w:rsidRPr="00D1544E">
        <w:rPr>
          <w:rFonts w:ascii="Arial" w:hAnsi="Arial"/>
          <w:sz w:val="24"/>
          <w:szCs w:val="24"/>
        </w:rPr>
        <w:t xml:space="preserve"> por cento) do valor total estimado da co</w:t>
      </w:r>
      <w:r w:rsidRPr="00D1544E">
        <w:rPr>
          <w:rFonts w:ascii="Arial" w:hAnsi="Arial"/>
          <w:sz w:val="24"/>
          <w:szCs w:val="24"/>
        </w:rPr>
        <w:t>n</w:t>
      </w:r>
      <w:r w:rsidRPr="00D1544E">
        <w:rPr>
          <w:rFonts w:ascii="Arial" w:hAnsi="Arial"/>
          <w:sz w:val="24"/>
          <w:szCs w:val="24"/>
        </w:rPr>
        <w:t>tratação ou do item pertinente.</w:t>
      </w:r>
    </w:p>
    <w:p w:rsidR="00282082" w:rsidRPr="00D1544E" w:rsidRDefault="00D1544E" w:rsidP="004A592E">
      <w:pPr>
        <w:numPr>
          <w:ilvl w:val="1"/>
          <w:numId w:val="1"/>
        </w:numPr>
        <w:tabs>
          <w:tab w:val="left" w:pos="851"/>
          <w:tab w:val="left" w:pos="1701"/>
          <w:tab w:val="left" w:pos="2552"/>
        </w:tabs>
        <w:suppressAutoHyphens w:val="0"/>
        <w:spacing w:before="120" w:after="120" w:line="276" w:lineRule="auto"/>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Default="001B0FB0" w:rsidP="004A592E">
      <w:pPr>
        <w:pStyle w:val="PargrafodaLista"/>
        <w:numPr>
          <w:ilvl w:val="2"/>
          <w:numId w:val="9"/>
        </w:numPr>
        <w:tabs>
          <w:tab w:val="left" w:pos="1560"/>
          <w:tab w:val="left" w:pos="2552"/>
        </w:tabs>
        <w:suppressAutoHyphens w:val="0"/>
        <w:spacing w:before="120" w:after="120" w:line="276" w:lineRule="auto"/>
        <w:ind w:left="851" w:firstLine="0"/>
        <w:contextualSpacing w:val="0"/>
        <w:jc w:val="both"/>
        <w:rPr>
          <w:rFonts w:ascii="Arial" w:hAnsi="Arial" w:cs="Arial"/>
          <w:bCs/>
          <w:iCs/>
          <w:szCs w:val="24"/>
        </w:rPr>
      </w:pPr>
      <w:r w:rsidRPr="00D1544E">
        <w:rPr>
          <w:rFonts w:ascii="Arial" w:hAnsi="Arial" w:cs="Arial"/>
          <w:bCs/>
          <w:iCs/>
          <w:color w:val="000000"/>
          <w:szCs w:val="24"/>
        </w:rPr>
        <w:lastRenderedPageBreak/>
        <w:t>D</w:t>
      </w:r>
      <w:r w:rsidR="00282082" w:rsidRPr="00D1544E">
        <w:rPr>
          <w:rFonts w:ascii="Arial" w:hAnsi="Arial" w:cs="Arial"/>
          <w:bCs/>
          <w:iCs/>
          <w:color w:val="000000"/>
          <w:szCs w:val="24"/>
        </w:rPr>
        <w:t>eclaração de que não utiliza de mão de obra direta ou indireta de men</w:t>
      </w:r>
      <w:r w:rsidR="00282082" w:rsidRPr="00D1544E">
        <w:rPr>
          <w:rFonts w:ascii="Arial" w:hAnsi="Arial" w:cs="Arial"/>
          <w:bCs/>
          <w:iCs/>
          <w:color w:val="000000"/>
          <w:szCs w:val="24"/>
        </w:rPr>
        <w:t>o</w:t>
      </w:r>
      <w:r w:rsidR="00282082" w:rsidRPr="00D1544E">
        <w:rPr>
          <w:rFonts w:ascii="Arial" w:hAnsi="Arial" w:cs="Arial"/>
          <w:bCs/>
          <w:iCs/>
          <w:color w:val="000000"/>
          <w:szCs w:val="24"/>
        </w:rPr>
        <w:t>res de 18 (dezoito) anos em trabalho noturno, perigoso ou insalubre e de qualquer trabalho a menores de 16 (dezesseis) anos, salvo na condição de aprendiz, a pa</w:t>
      </w:r>
      <w:r w:rsidR="00282082" w:rsidRPr="00D1544E">
        <w:rPr>
          <w:rFonts w:ascii="Arial" w:hAnsi="Arial" w:cs="Arial"/>
          <w:bCs/>
          <w:iCs/>
          <w:color w:val="000000"/>
          <w:szCs w:val="24"/>
        </w:rPr>
        <w:t>r</w:t>
      </w:r>
      <w:r w:rsidR="00282082" w:rsidRPr="00D1544E">
        <w:rPr>
          <w:rFonts w:ascii="Arial" w:hAnsi="Arial" w:cs="Arial"/>
          <w:bCs/>
          <w:iCs/>
          <w:color w:val="000000"/>
          <w:szCs w:val="24"/>
        </w:rPr>
        <w:t xml:space="preserve">tir de 14 (quatorze) anos, nos termos da Lei 9.854, 1999, conforme </w:t>
      </w:r>
      <w:r w:rsidR="00282082" w:rsidRPr="00927BDA">
        <w:rPr>
          <w:rFonts w:ascii="Arial" w:hAnsi="Arial" w:cs="Arial"/>
          <w:bCs/>
          <w:iCs/>
          <w:szCs w:val="24"/>
        </w:rPr>
        <w:t xml:space="preserve">modelo </w:t>
      </w:r>
      <w:r w:rsidR="00282082" w:rsidRPr="00927BDA">
        <w:rPr>
          <w:rFonts w:ascii="Arial" w:hAnsi="Arial" w:cs="Arial"/>
          <w:b/>
          <w:bCs/>
          <w:iCs/>
          <w:szCs w:val="24"/>
        </w:rPr>
        <w:t>AN</w:t>
      </w:r>
      <w:r w:rsidR="00282082" w:rsidRPr="00927BDA">
        <w:rPr>
          <w:rFonts w:ascii="Arial" w:hAnsi="Arial" w:cs="Arial"/>
          <w:b/>
          <w:bCs/>
          <w:iCs/>
          <w:szCs w:val="24"/>
        </w:rPr>
        <w:t>E</w:t>
      </w:r>
      <w:r w:rsidR="00282082" w:rsidRPr="00927BDA">
        <w:rPr>
          <w:rFonts w:ascii="Arial" w:hAnsi="Arial" w:cs="Arial"/>
          <w:b/>
          <w:bCs/>
          <w:iCs/>
          <w:szCs w:val="24"/>
        </w:rPr>
        <w:t xml:space="preserve">XO </w:t>
      </w:r>
      <w:r w:rsidR="00927BDA" w:rsidRPr="00927BDA">
        <w:rPr>
          <w:rFonts w:ascii="Arial" w:hAnsi="Arial" w:cs="Arial"/>
          <w:b/>
          <w:bCs/>
          <w:iCs/>
          <w:szCs w:val="24"/>
        </w:rPr>
        <w:t>IV</w:t>
      </w:r>
      <w:r w:rsidR="00282082" w:rsidRPr="00927BDA">
        <w:rPr>
          <w:rFonts w:ascii="Arial" w:hAnsi="Arial" w:cs="Arial"/>
          <w:bCs/>
          <w:iCs/>
          <w:szCs w:val="24"/>
        </w:rPr>
        <w:t>;</w:t>
      </w:r>
    </w:p>
    <w:p w:rsidR="001453B9" w:rsidRPr="00927BDA" w:rsidRDefault="001453B9" w:rsidP="004A592E">
      <w:pPr>
        <w:pStyle w:val="PargrafodaLista"/>
        <w:numPr>
          <w:ilvl w:val="2"/>
          <w:numId w:val="9"/>
        </w:numPr>
        <w:tabs>
          <w:tab w:val="left" w:pos="1560"/>
          <w:tab w:val="left" w:pos="2552"/>
        </w:tabs>
        <w:suppressAutoHyphens w:val="0"/>
        <w:spacing w:before="120" w:after="120" w:line="276" w:lineRule="auto"/>
        <w:ind w:left="851" w:firstLine="0"/>
        <w:contextualSpacing w:val="0"/>
        <w:jc w:val="both"/>
        <w:rPr>
          <w:rFonts w:ascii="Arial" w:hAnsi="Arial" w:cs="Arial"/>
          <w:bCs/>
          <w:iCs/>
          <w:szCs w:val="24"/>
        </w:rPr>
      </w:pPr>
      <w:r w:rsidRPr="00C52463">
        <w:rPr>
          <w:rFonts w:ascii="Arial" w:hAnsi="Arial" w:cs="Arial"/>
          <w:szCs w:val="24"/>
        </w:rPr>
        <w:t>Declaração firmada por seu representante legal, assegurando a inexistê</w:t>
      </w:r>
      <w:r w:rsidRPr="00C52463">
        <w:rPr>
          <w:rFonts w:ascii="Arial" w:hAnsi="Arial" w:cs="Arial"/>
          <w:szCs w:val="24"/>
        </w:rPr>
        <w:t>n</w:t>
      </w:r>
      <w:r w:rsidRPr="00C52463">
        <w:rPr>
          <w:rFonts w:ascii="Arial" w:hAnsi="Arial" w:cs="Arial"/>
          <w:szCs w:val="24"/>
        </w:rPr>
        <w:t>cia de impedimento legal para licitar ou contratar com a Administração</w:t>
      </w:r>
      <w:r w:rsidR="00F642E2">
        <w:rPr>
          <w:rFonts w:ascii="Arial" w:hAnsi="Arial" w:cs="Arial"/>
          <w:szCs w:val="24"/>
        </w:rPr>
        <w:t xml:space="preserve">, conforme </w:t>
      </w:r>
      <w:r w:rsidR="00F642E2" w:rsidRPr="00F642E2">
        <w:rPr>
          <w:rFonts w:ascii="Arial" w:hAnsi="Arial" w:cs="Arial"/>
          <w:b/>
          <w:szCs w:val="24"/>
        </w:rPr>
        <w:t>ANEXO III</w:t>
      </w:r>
      <w:r w:rsidR="00F642E2">
        <w:rPr>
          <w:rFonts w:ascii="Arial" w:hAnsi="Arial" w:cs="Arial"/>
          <w:szCs w:val="24"/>
        </w:rPr>
        <w:t>.</w:t>
      </w:r>
    </w:p>
    <w:p w:rsidR="006D2E66" w:rsidRPr="00D1544E" w:rsidRDefault="001B0FB0" w:rsidP="004A592E">
      <w:pPr>
        <w:pStyle w:val="PargrafodaLista"/>
        <w:numPr>
          <w:ilvl w:val="1"/>
          <w:numId w:val="9"/>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qualquer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dministração, ou publicação em órgão da imprensa oficial.</w:t>
      </w:r>
    </w:p>
    <w:p w:rsidR="006D2E66" w:rsidRPr="00A1332D" w:rsidRDefault="006D2E66" w:rsidP="004A592E">
      <w:pPr>
        <w:suppressAutoHyphens w:val="0"/>
        <w:spacing w:before="120" w:after="120" w:line="276" w:lineRule="auto"/>
        <w:jc w:val="both"/>
        <w:rPr>
          <w:rFonts w:ascii="Ecofont_Spranq_eco_Sans" w:hAnsi="Ecofont_Spranq_eco_Sans" w:cs="Arial"/>
          <w:sz w:val="20"/>
        </w:rPr>
      </w:pPr>
    </w:p>
    <w:p w:rsidR="006D2E66" w:rsidRPr="00C140DF" w:rsidRDefault="00245730" w:rsidP="00BB59C7">
      <w:pPr>
        <w:numPr>
          <w:ilvl w:val="0"/>
          <w:numId w:val="9"/>
        </w:numPr>
        <w:tabs>
          <w:tab w:val="left" w:pos="993"/>
          <w:tab w:val="left" w:pos="1843"/>
          <w:tab w:val="left" w:pos="2552"/>
        </w:tabs>
        <w:suppressAutoHyphens w:val="0"/>
        <w:spacing w:before="120" w:after="120" w:line="276" w:lineRule="auto"/>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4A592E">
      <w:pPr>
        <w:pStyle w:val="PargrafodaLista"/>
        <w:numPr>
          <w:ilvl w:val="1"/>
          <w:numId w:val="7"/>
        </w:numPr>
        <w:tabs>
          <w:tab w:val="left" w:pos="851"/>
          <w:tab w:val="left" w:pos="1843"/>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 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w:t>
      </w:r>
      <w:r w:rsidR="00A658DD" w:rsidRPr="00C140DF">
        <w:rPr>
          <w:rFonts w:ascii="Arial" w:hAnsi="Arial" w:cs="Arial"/>
          <w:szCs w:val="24"/>
        </w:rPr>
        <w:t>m</w:t>
      </w:r>
      <w:r w:rsidR="00A658DD" w:rsidRPr="00C140DF">
        <w:rPr>
          <w:rFonts w:ascii="Arial" w:hAnsi="Arial" w:cs="Arial"/>
          <w:szCs w:val="24"/>
        </w:rPr>
        <w:t xml:space="preserve">pressa, </w:t>
      </w:r>
      <w:r w:rsidRPr="00C140DF">
        <w:rPr>
          <w:rFonts w:ascii="Arial" w:hAnsi="Arial" w:cs="Arial"/>
          <w:szCs w:val="24"/>
        </w:rPr>
        <w:t xml:space="preserve">rubricada em todas as suas páginas e ao final firmada pelo representante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4A592E">
      <w:pPr>
        <w:pStyle w:val="PargrafodaLista"/>
        <w:numPr>
          <w:ilvl w:val="2"/>
          <w:numId w:val="7"/>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4A592E">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constantes do Projeto Básico e demais documentos técnicos anexos;</w:t>
      </w:r>
    </w:p>
    <w:p w:rsidR="00AB3F57" w:rsidRPr="00C140DF" w:rsidRDefault="0052029F" w:rsidP="004A592E">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w:t>
      </w:r>
      <w:r w:rsidR="006D2E66" w:rsidRPr="00C140DF">
        <w:rPr>
          <w:rFonts w:ascii="Arial" w:hAnsi="Arial" w:cs="Arial"/>
          <w:bCs/>
          <w:szCs w:val="24"/>
        </w:rPr>
        <w:t>e</w:t>
      </w:r>
      <w:r w:rsidR="006D2E66" w:rsidRPr="00C140DF">
        <w:rPr>
          <w:rFonts w:ascii="Arial" w:hAnsi="Arial" w:cs="Arial"/>
          <w:bCs/>
          <w:szCs w:val="24"/>
        </w:rPr>
        <w:t>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4A592E">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com a indicação do Re</w:t>
      </w:r>
      <w:r w:rsidR="000D7F11" w:rsidRPr="00C140DF">
        <w:rPr>
          <w:rFonts w:ascii="Arial" w:hAnsi="Arial" w:cs="Arial"/>
          <w:b/>
          <w:szCs w:val="24"/>
        </w:rPr>
        <w:t>s</w:t>
      </w:r>
      <w:r w:rsidR="000D7F11" w:rsidRPr="00C140DF">
        <w:rPr>
          <w:rFonts w:ascii="Arial" w:hAnsi="Arial" w:cs="Arial"/>
          <w:b/>
          <w:szCs w:val="24"/>
        </w:rPr>
        <w:t xml:space="preserve">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E04D99" w:rsidRPr="00C140DF">
        <w:rPr>
          <w:rFonts w:ascii="Arial" w:hAnsi="Arial" w:cs="Arial"/>
          <w:szCs w:val="24"/>
        </w:rPr>
        <w:t xml:space="preserve"> conforme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4A592E">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Nos valores propostos estarão inclusos todos os custos operaci</w:t>
      </w:r>
      <w:r w:rsidRPr="00C140DF">
        <w:rPr>
          <w:rFonts w:ascii="Arial" w:hAnsi="Arial" w:cs="Arial"/>
          <w:szCs w:val="24"/>
        </w:rPr>
        <w:t>o</w:t>
      </w:r>
      <w:r w:rsidRPr="00C140DF">
        <w:rPr>
          <w:rFonts w:ascii="Arial" w:hAnsi="Arial" w:cs="Arial"/>
          <w:szCs w:val="24"/>
        </w:rPr>
        <w:t>nais, encargos previdenciários, trabalhistas, tributários, comerciais e quai</w:t>
      </w:r>
      <w:r w:rsidRPr="00C140DF">
        <w:rPr>
          <w:rFonts w:ascii="Arial" w:hAnsi="Arial" w:cs="Arial"/>
          <w:szCs w:val="24"/>
        </w:rPr>
        <w:t>s</w:t>
      </w:r>
      <w:r w:rsidRPr="00C140DF">
        <w:rPr>
          <w:rFonts w:ascii="Arial" w:hAnsi="Arial" w:cs="Arial"/>
          <w:szCs w:val="24"/>
        </w:rPr>
        <w:t xml:space="preserve">quer outros que incidam direta ou indiretamente na </w:t>
      </w:r>
      <w:r w:rsidR="00E04D99" w:rsidRPr="00C140DF">
        <w:rPr>
          <w:rFonts w:ascii="Arial" w:hAnsi="Arial" w:cs="Arial"/>
          <w:szCs w:val="24"/>
        </w:rPr>
        <w:t>execução do objeto.</w:t>
      </w:r>
    </w:p>
    <w:p w:rsidR="00ED3F1A" w:rsidRPr="00C140DF" w:rsidRDefault="00E04D99" w:rsidP="004A592E">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discriminadamente as parcelas relativas à mão de obra, equipamentos e serviços.</w:t>
      </w:r>
      <w:r w:rsidRPr="00C140DF">
        <w:rPr>
          <w:rFonts w:ascii="Arial" w:hAnsi="Arial" w:cs="Arial"/>
          <w:bCs/>
          <w:iCs/>
          <w:szCs w:val="24"/>
        </w:rPr>
        <w:t xml:space="preserve"> </w:t>
      </w:r>
    </w:p>
    <w:p w:rsidR="00AC41E1" w:rsidRPr="00C140DF" w:rsidRDefault="00ED3F1A" w:rsidP="004A592E">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w:t>
      </w:r>
      <w:r w:rsidRPr="00C140DF">
        <w:rPr>
          <w:rFonts w:ascii="Arial" w:hAnsi="Arial" w:cs="Arial"/>
          <w:szCs w:val="24"/>
        </w:rPr>
        <w:t>n</w:t>
      </w:r>
      <w:r w:rsidRPr="00C140DF">
        <w:rPr>
          <w:rFonts w:ascii="Arial" w:hAnsi="Arial" w:cs="Arial"/>
          <w:szCs w:val="24"/>
        </w:rPr>
        <w:t>dida.</w:t>
      </w:r>
    </w:p>
    <w:p w:rsidR="0099166A" w:rsidRPr="00C140DF" w:rsidRDefault="0099166A"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Erros no preenchimento da planilha não constituem motivo para a desclassificação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4A592E">
      <w:pPr>
        <w:pStyle w:val="PargrafodaLista"/>
        <w:numPr>
          <w:ilvl w:val="2"/>
          <w:numId w:val="12"/>
        </w:numPr>
        <w:tabs>
          <w:tab w:val="left" w:pos="-7797"/>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lastRenderedPageBreak/>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w:t>
      </w:r>
      <w:r w:rsidR="000D7F11" w:rsidRPr="00C140DF">
        <w:rPr>
          <w:rFonts w:ascii="Arial" w:hAnsi="Arial" w:cs="Arial"/>
          <w:b/>
          <w:szCs w:val="24"/>
        </w:rPr>
        <w:t>á</w:t>
      </w:r>
      <w:r w:rsidR="000D7F11" w:rsidRPr="00C140DF">
        <w:rPr>
          <w:rFonts w:ascii="Arial" w:hAnsi="Arial" w:cs="Arial"/>
          <w:b/>
          <w:szCs w:val="24"/>
        </w:rPr>
        <w:t xml:space="preserve">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4A592E">
      <w:pPr>
        <w:numPr>
          <w:ilvl w:val="3"/>
          <w:numId w:val="12"/>
        </w:numPr>
        <w:tabs>
          <w:tab w:val="left" w:pos="993"/>
          <w:tab w:val="left" w:pos="1843"/>
          <w:tab w:val="left" w:pos="2410"/>
        </w:tabs>
        <w:suppressAutoHyphens w:val="0"/>
        <w:spacing w:before="120" w:after="120" w:line="276" w:lineRule="auto"/>
        <w:ind w:left="1560"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w:t>
      </w:r>
      <w:r w:rsidR="00E04D99" w:rsidRPr="00C140DF">
        <w:rPr>
          <w:rFonts w:ascii="Arial" w:hAnsi="Arial" w:cs="Arial"/>
          <w:szCs w:val="24"/>
        </w:rPr>
        <w:t>i</w:t>
      </w:r>
      <w:r w:rsidR="00E04D99" w:rsidRPr="00C140DF">
        <w:rPr>
          <w:rFonts w:ascii="Arial" w:hAnsi="Arial" w:cs="Arial"/>
          <w:szCs w:val="24"/>
        </w:rPr>
        <w:t>zação e instalação de canteiro e acampamento, bem como quaisquer o</w:t>
      </w:r>
      <w:r w:rsidR="00E04D99" w:rsidRPr="00C140DF">
        <w:rPr>
          <w:rFonts w:ascii="Arial" w:hAnsi="Arial" w:cs="Arial"/>
          <w:szCs w:val="24"/>
        </w:rPr>
        <w:t>u</w:t>
      </w:r>
      <w:r w:rsidR="00E04D99" w:rsidRPr="00C140DF">
        <w:rPr>
          <w:rFonts w:ascii="Arial" w:hAnsi="Arial" w:cs="Arial"/>
          <w:szCs w:val="24"/>
        </w:rPr>
        <w:t>tros itens que possam ser apropriados como custo direto da obra, não p</w:t>
      </w:r>
      <w:r w:rsidR="00E04D99" w:rsidRPr="00C140DF">
        <w:rPr>
          <w:rFonts w:ascii="Arial" w:hAnsi="Arial" w:cs="Arial"/>
          <w:szCs w:val="24"/>
        </w:rPr>
        <w:t>o</w:t>
      </w:r>
      <w:r w:rsidR="00E04D99" w:rsidRPr="00C140DF">
        <w:rPr>
          <w:rFonts w:ascii="Arial" w:hAnsi="Arial" w:cs="Arial"/>
          <w:szCs w:val="24"/>
        </w:rPr>
        <w:t xml:space="preserve">derão ser incluídos na composição do BDI, devendo ser </w:t>
      </w:r>
      <w:r w:rsidR="00E04D99" w:rsidRPr="00C140DF">
        <w:rPr>
          <w:rFonts w:ascii="Arial" w:hAnsi="Arial" w:cs="Arial"/>
          <w:bCs/>
          <w:szCs w:val="24"/>
        </w:rPr>
        <w:t>cotados na plan</w:t>
      </w:r>
      <w:r w:rsidR="00E04D99" w:rsidRPr="00C140DF">
        <w:rPr>
          <w:rFonts w:ascii="Arial" w:hAnsi="Arial" w:cs="Arial"/>
          <w:bCs/>
          <w:szCs w:val="24"/>
        </w:rPr>
        <w:t>i</w:t>
      </w:r>
      <w:r w:rsidR="00E04D99" w:rsidRPr="00C140DF">
        <w:rPr>
          <w:rFonts w:ascii="Arial" w:hAnsi="Arial" w:cs="Arial"/>
          <w:bCs/>
          <w:szCs w:val="24"/>
        </w:rPr>
        <w:t>lha orçamentária;</w:t>
      </w:r>
      <w:bookmarkStart w:id="0" w:name="_GoBack"/>
      <w:bookmarkEnd w:id="0"/>
    </w:p>
    <w:p w:rsidR="002930D4" w:rsidRPr="00C140DF" w:rsidRDefault="002930D4" w:rsidP="004A592E">
      <w:pPr>
        <w:numPr>
          <w:ilvl w:val="3"/>
          <w:numId w:val="12"/>
        </w:numPr>
        <w:tabs>
          <w:tab w:val="left" w:pos="993"/>
          <w:tab w:val="left" w:pos="1843"/>
          <w:tab w:val="left" w:pos="2410"/>
        </w:tabs>
        <w:suppressAutoHyphens w:val="0"/>
        <w:spacing w:before="120" w:after="120" w:line="276" w:lineRule="auto"/>
        <w:ind w:left="1560" w:firstLine="0"/>
        <w:jc w:val="both"/>
        <w:rPr>
          <w:rStyle w:val="Manoel"/>
          <w:bCs/>
          <w:color w:val="auto"/>
          <w:sz w:val="24"/>
          <w:szCs w:val="24"/>
        </w:rPr>
      </w:pPr>
      <w:r w:rsidRPr="00C140DF">
        <w:rPr>
          <w:rStyle w:val="Manoel"/>
          <w:color w:val="auto"/>
          <w:sz w:val="24"/>
          <w:szCs w:val="24"/>
        </w:rPr>
        <w:t>As alíquotas de tributos cotadas pelo licitante não podem ser sup</w:t>
      </w:r>
      <w:r w:rsidRPr="00C140DF">
        <w:rPr>
          <w:rStyle w:val="Manoel"/>
          <w:color w:val="auto"/>
          <w:sz w:val="24"/>
          <w:szCs w:val="24"/>
        </w:rPr>
        <w:t>e</w:t>
      </w:r>
      <w:r w:rsidRPr="00C140DF">
        <w:rPr>
          <w:rStyle w:val="Manoel"/>
          <w:color w:val="auto"/>
          <w:sz w:val="24"/>
          <w:szCs w:val="24"/>
        </w:rPr>
        <w:t>riores aos limites estabelecidos na legislação tributária;</w:t>
      </w:r>
    </w:p>
    <w:p w:rsidR="002930D4" w:rsidRPr="00C140DF" w:rsidRDefault="002930D4"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proofErr w:type="spellStart"/>
      <w:proofErr w:type="gramStart"/>
      <w:r w:rsidR="004D6B06" w:rsidRPr="00C140DF">
        <w:rPr>
          <w:rStyle w:val="Manoel"/>
          <w:color w:val="auto"/>
          <w:sz w:val="24"/>
          <w:szCs w:val="24"/>
        </w:rPr>
        <w:t>não-cumulativa</w:t>
      </w:r>
      <w:proofErr w:type="spellEnd"/>
      <w:proofErr w:type="gramEnd"/>
      <w:r w:rsidR="004D6B06" w:rsidRPr="00C140DF">
        <w:rPr>
          <w:rStyle w:val="Manoel"/>
          <w:color w:val="auto"/>
          <w:sz w:val="24"/>
          <w:szCs w:val="24"/>
        </w:rPr>
        <w:t xml:space="preserve"> de PIS e COFINS devem apresentar demonstrativo de apur</w:t>
      </w:r>
      <w:r w:rsidR="004D6B06" w:rsidRPr="00C140DF">
        <w:rPr>
          <w:rStyle w:val="Manoel"/>
          <w:color w:val="auto"/>
          <w:sz w:val="24"/>
          <w:szCs w:val="24"/>
        </w:rPr>
        <w:t>a</w:t>
      </w:r>
      <w:r w:rsidR="004D6B06" w:rsidRPr="00C140DF">
        <w:rPr>
          <w:rStyle w:val="Manoel"/>
          <w:color w:val="auto"/>
          <w:sz w:val="24"/>
          <w:szCs w:val="24"/>
        </w:rPr>
        <w:t>ção de contribuições sociais comprovando que os percentuais dos referidos tributos adotados na taxa de BDI correspondem à média dos percentuais efetivos recolhidos em virtude do direito de compensação dos créditos pr</w:t>
      </w:r>
      <w:r w:rsidR="004D6B06" w:rsidRPr="00C140DF">
        <w:rPr>
          <w:rStyle w:val="Manoel"/>
          <w:color w:val="auto"/>
          <w:sz w:val="24"/>
          <w:szCs w:val="24"/>
        </w:rPr>
        <w:t>e</w:t>
      </w:r>
      <w:r w:rsidR="004D6B06" w:rsidRPr="00C140DF">
        <w:rPr>
          <w:rStyle w:val="Manoel"/>
          <w:color w:val="auto"/>
          <w:sz w:val="24"/>
          <w:szCs w:val="24"/>
        </w:rPr>
        <w:t>vistos no art. 3º das Leis 10.637/2002 e 10.833/2003, de forma a garantir que os preços contratados pela Administração Pública reflitam os benef</w:t>
      </w:r>
      <w:r w:rsidR="004D6B06" w:rsidRPr="00C140DF">
        <w:rPr>
          <w:rStyle w:val="Manoel"/>
          <w:color w:val="auto"/>
          <w:sz w:val="24"/>
          <w:szCs w:val="24"/>
        </w:rPr>
        <w:t>í</w:t>
      </w:r>
      <w:r w:rsidR="004D6B06" w:rsidRPr="00C140DF">
        <w:rPr>
          <w:rStyle w:val="Manoel"/>
          <w:color w:val="auto"/>
          <w:sz w:val="24"/>
          <w:szCs w:val="24"/>
        </w:rPr>
        <w:t>cios tributários concedidos pela legislação tributária.</w:t>
      </w:r>
    </w:p>
    <w:p w:rsidR="004D6B06" w:rsidRPr="00C140DF" w:rsidRDefault="001F54BF"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w:t>
      </w:r>
      <w:r w:rsidR="004D6B06" w:rsidRPr="00C140DF">
        <w:rPr>
          <w:rStyle w:val="Manoel"/>
          <w:color w:val="auto"/>
          <w:sz w:val="24"/>
          <w:szCs w:val="24"/>
        </w:rPr>
        <w:t>a</w:t>
      </w:r>
      <w:r w:rsidR="004D6B06" w:rsidRPr="00C140DF">
        <w:rPr>
          <w:rStyle w:val="Manoel"/>
          <w:color w:val="auto"/>
          <w:sz w:val="24"/>
          <w:szCs w:val="24"/>
        </w:rPr>
        <w:t>presentar os percentuais de ISS, PIS e COFINS, discriminados na comp</w:t>
      </w:r>
      <w:r w:rsidR="004D6B06" w:rsidRPr="00C140DF">
        <w:rPr>
          <w:rStyle w:val="Manoel"/>
          <w:color w:val="auto"/>
          <w:sz w:val="24"/>
          <w:szCs w:val="24"/>
        </w:rPr>
        <w:t>o</w:t>
      </w:r>
      <w:r w:rsidR="004D6B06" w:rsidRPr="00C140DF">
        <w:rPr>
          <w:rStyle w:val="Manoel"/>
          <w:color w:val="auto"/>
          <w:sz w:val="24"/>
          <w:szCs w:val="24"/>
        </w:rPr>
        <w:t xml:space="preserve">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w:t>
      </w:r>
      <w:r w:rsidR="004D6B06" w:rsidRPr="00C140DF">
        <w:rPr>
          <w:rStyle w:val="Manoel"/>
          <w:color w:val="auto"/>
          <w:sz w:val="24"/>
          <w:szCs w:val="24"/>
        </w:rPr>
        <w:t>r</w:t>
      </w:r>
      <w:r w:rsidR="004D6B06" w:rsidRPr="00C140DF">
        <w:rPr>
          <w:rStyle w:val="Manoel"/>
          <w:color w:val="auto"/>
          <w:sz w:val="24"/>
          <w:szCs w:val="24"/>
        </w:rPr>
        <w:t>me dispões o art. 13, § 3º, da referida Lei Complementar;</w:t>
      </w:r>
    </w:p>
    <w:p w:rsidR="004D6B06" w:rsidRPr="00C140DF" w:rsidRDefault="000D7F11"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7D4B70" w:rsidRPr="000D7F11" w:rsidRDefault="001C4CFD" w:rsidP="004A592E">
      <w:pPr>
        <w:pStyle w:val="PargrafodaLista"/>
        <w:numPr>
          <w:ilvl w:val="2"/>
          <w:numId w:val="12"/>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Cronograma Físico Financeiro, em conformidade com as etapas, prazos e demais aspectos fixados pela Administração no Projeto Básico, ajustado à pr</w:t>
      </w:r>
      <w:r w:rsidRPr="00C140DF">
        <w:rPr>
          <w:rFonts w:ascii="Arial" w:hAnsi="Arial" w:cs="Arial"/>
          <w:szCs w:val="24"/>
        </w:rPr>
        <w:t>o</w:t>
      </w:r>
      <w:r w:rsidRPr="00C140DF">
        <w:rPr>
          <w:rFonts w:ascii="Arial" w:hAnsi="Arial" w:cs="Arial"/>
          <w:szCs w:val="24"/>
        </w:rPr>
        <w:t xml:space="preserve">posta apresentada, </w:t>
      </w:r>
      <w:r w:rsidR="000D7F11" w:rsidRPr="00C140DF">
        <w:rPr>
          <w:rFonts w:ascii="Arial" w:hAnsi="Arial" w:cs="Arial"/>
          <w:b/>
          <w:szCs w:val="24"/>
        </w:rPr>
        <w:t xml:space="preserve">com a indicação do Responsável Técnico e nº de Registro </w:t>
      </w:r>
      <w:r w:rsidR="000D7F11" w:rsidRPr="00C140DF">
        <w:rPr>
          <w:rFonts w:ascii="Arial" w:hAnsi="Arial" w:cs="Arial"/>
          <w:b/>
          <w:szCs w:val="24"/>
        </w:rPr>
        <w:lastRenderedPageBreak/>
        <w:t xml:space="preserve">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4A592E">
      <w:pPr>
        <w:pStyle w:val="Recuodecorpodetexto3"/>
        <w:numPr>
          <w:ilvl w:val="2"/>
          <w:numId w:val="22"/>
        </w:numPr>
        <w:tabs>
          <w:tab w:val="left" w:pos="-7797"/>
          <w:tab w:val="left" w:pos="1134"/>
          <w:tab w:val="left" w:pos="1560"/>
          <w:tab w:val="left" w:pos="2552"/>
        </w:tabs>
        <w:suppressAutoHyphens w:val="0"/>
        <w:spacing w:before="120" w:line="276" w:lineRule="auto"/>
        <w:ind w:left="851" w:hanging="11"/>
        <w:jc w:val="both"/>
        <w:rPr>
          <w:rFonts w:ascii="Arial" w:hAnsi="Arial" w:cs="Arial"/>
          <w:bCs/>
          <w:color w:val="0000FF"/>
          <w:sz w:val="24"/>
          <w:szCs w:val="24"/>
        </w:rPr>
      </w:pPr>
      <w:r w:rsidRPr="00C140DF">
        <w:rPr>
          <w:rFonts w:ascii="Arial" w:hAnsi="Arial" w:cs="Arial"/>
          <w:bCs/>
          <w:color w:val="0000FF"/>
          <w:sz w:val="24"/>
          <w:szCs w:val="24"/>
        </w:rPr>
        <w:t>As empresas deverão ainda apresentar, obrigatoriamente, uma via em a</w:t>
      </w:r>
      <w:r w:rsidRPr="00C140DF">
        <w:rPr>
          <w:rFonts w:ascii="Arial" w:hAnsi="Arial" w:cs="Arial"/>
          <w:bCs/>
          <w:color w:val="0000FF"/>
          <w:sz w:val="24"/>
          <w:szCs w:val="24"/>
        </w:rPr>
        <w:t>r</w:t>
      </w:r>
      <w:r w:rsidRPr="00C140DF">
        <w:rPr>
          <w:rFonts w:ascii="Arial" w:hAnsi="Arial" w:cs="Arial"/>
          <w:bCs/>
          <w:color w:val="0000FF"/>
          <w:sz w:val="24"/>
          <w:szCs w:val="24"/>
        </w:rPr>
        <w:t xml:space="preserve">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Responsável Técnico e nº de Registro no Conselho compete</w:t>
      </w:r>
      <w:r w:rsidRPr="00C140DF">
        <w:rPr>
          <w:rFonts w:ascii="Arial" w:hAnsi="Arial" w:cs="Arial"/>
          <w:b/>
          <w:sz w:val="24"/>
          <w:szCs w:val="24"/>
        </w:rPr>
        <w:t>n</w:t>
      </w:r>
      <w:r w:rsidRPr="00C140DF">
        <w:rPr>
          <w:rFonts w:ascii="Arial" w:hAnsi="Arial" w:cs="Arial"/>
          <w:b/>
          <w:sz w:val="24"/>
          <w:szCs w:val="24"/>
        </w:rPr>
        <w:t>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em todas suas folhas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4A592E">
      <w:pPr>
        <w:numPr>
          <w:ilvl w:val="1"/>
          <w:numId w:val="12"/>
        </w:numPr>
        <w:tabs>
          <w:tab w:val="left" w:pos="851"/>
        </w:tabs>
        <w:suppressAutoHyphens w:val="0"/>
        <w:spacing w:before="120" w:after="120" w:line="276" w:lineRule="auto"/>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4A592E">
      <w:pPr>
        <w:suppressAutoHyphens w:val="0"/>
        <w:spacing w:before="120" w:after="120" w:line="276" w:lineRule="auto"/>
        <w:jc w:val="both"/>
        <w:rPr>
          <w:rFonts w:ascii="Arial" w:hAnsi="Arial" w:cs="Arial"/>
          <w:szCs w:val="24"/>
        </w:rPr>
      </w:pPr>
    </w:p>
    <w:p w:rsidR="005D58AE" w:rsidRPr="00C140DF" w:rsidRDefault="005D58AE" w:rsidP="004A592E">
      <w:pPr>
        <w:pStyle w:val="Nivel1"/>
        <w:widowControl w:val="0"/>
        <w:numPr>
          <w:ilvl w:val="0"/>
          <w:numId w:val="12"/>
        </w:numPr>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4A592E">
      <w:pPr>
        <w:pStyle w:val="Nivel2"/>
        <w:widowControl w:val="0"/>
        <w:numPr>
          <w:ilvl w:val="1"/>
          <w:numId w:val="12"/>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4A592E">
      <w:pPr>
        <w:pStyle w:val="Nivel3"/>
        <w:widowControl w:val="0"/>
        <w:numPr>
          <w:ilvl w:val="2"/>
          <w:numId w:val="15"/>
        </w:numPr>
        <w:tabs>
          <w:tab w:val="left" w:pos="-7797"/>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Default="003B78F8" w:rsidP="004A592E">
      <w:pPr>
        <w:pStyle w:val="Nivel3"/>
        <w:widowControl w:val="0"/>
        <w:numPr>
          <w:ilvl w:val="2"/>
          <w:numId w:val="15"/>
        </w:numPr>
        <w:tabs>
          <w:tab w:val="left" w:pos="-7797"/>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4A592E">
      <w:pPr>
        <w:pStyle w:val="PargrafodaLista"/>
        <w:numPr>
          <w:ilvl w:val="3"/>
          <w:numId w:val="15"/>
        </w:numPr>
        <w:tabs>
          <w:tab w:val="left" w:pos="851"/>
          <w:tab w:val="left" w:pos="1134"/>
          <w:tab w:val="left" w:pos="1843"/>
          <w:tab w:val="left" w:pos="1985"/>
          <w:tab w:val="left" w:pos="2410"/>
          <w:tab w:val="left" w:pos="3402"/>
        </w:tabs>
        <w:suppressAutoHyphens w:val="0"/>
        <w:spacing w:before="120" w:after="120" w:line="276" w:lineRule="auto"/>
        <w:ind w:left="1560"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Empresa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usufruir do tratamento f</w:t>
      </w:r>
      <w:r w:rsidRPr="00C140DF">
        <w:rPr>
          <w:rStyle w:val="Manoel"/>
          <w:color w:val="auto"/>
          <w:sz w:val="24"/>
          <w:szCs w:val="24"/>
        </w:rPr>
        <w:t>a</w:t>
      </w:r>
      <w:r w:rsidRPr="00C140DF">
        <w:rPr>
          <w:rStyle w:val="Manoel"/>
          <w:color w:val="auto"/>
          <w:sz w:val="24"/>
          <w:szCs w:val="24"/>
        </w:rPr>
        <w:t xml:space="preserve">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00C07602">
        <w:rPr>
          <w:rStyle w:val="Manoel"/>
          <w:b/>
          <w:color w:val="auto"/>
          <w:sz w:val="24"/>
          <w:szCs w:val="24"/>
        </w:rPr>
        <w:t xml:space="preserve">, </w:t>
      </w:r>
      <w:r w:rsidR="00C07602">
        <w:rPr>
          <w:rStyle w:val="Manoel"/>
          <w:color w:val="auto"/>
          <w:sz w:val="24"/>
          <w:szCs w:val="24"/>
        </w:rPr>
        <w:t>acompanhada da Declaração Simplificada da Junta Comercial</w:t>
      </w:r>
      <w:r w:rsidRPr="00C140DF">
        <w:rPr>
          <w:rStyle w:val="Manoel"/>
          <w:color w:val="auto"/>
          <w:sz w:val="24"/>
          <w:szCs w:val="24"/>
        </w:rPr>
        <w:t>.</w:t>
      </w:r>
    </w:p>
    <w:p w:rsidR="006E1AD5" w:rsidRPr="00C140DF" w:rsidRDefault="002E2AE3" w:rsidP="004A592E">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apresentação</w:t>
      </w:r>
      <w:r w:rsidR="00C07602">
        <w:rPr>
          <w:rStyle w:val="Manoel"/>
          <w:color w:val="auto"/>
          <w:sz w:val="24"/>
          <w:szCs w:val="24"/>
        </w:rPr>
        <w:t xml:space="preserve"> da</w:t>
      </w:r>
      <w:r w:rsidR="00BD43BD" w:rsidRPr="00C140DF">
        <w:rPr>
          <w:rStyle w:val="Manoel"/>
          <w:color w:val="auto"/>
          <w:sz w:val="24"/>
          <w:szCs w:val="24"/>
        </w:rPr>
        <w:t xml:space="preserve">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 xml:space="preserve">item anterior é facultativa e deverá ser entregue </w:t>
      </w:r>
      <w:r w:rsidR="00C07602" w:rsidRPr="00C140DF">
        <w:rPr>
          <w:rStyle w:val="Manoel"/>
          <w:color w:val="auto"/>
          <w:sz w:val="24"/>
          <w:szCs w:val="24"/>
        </w:rPr>
        <w:t>tão somente</w:t>
      </w:r>
      <w:r w:rsidRPr="00C140DF">
        <w:rPr>
          <w:rStyle w:val="Manoel"/>
          <w:color w:val="auto"/>
          <w:sz w:val="24"/>
          <w:szCs w:val="24"/>
        </w:rPr>
        <w:t xml:space="preserve"> pelas lic</w:t>
      </w:r>
      <w:r w:rsidRPr="00C140DF">
        <w:rPr>
          <w:rStyle w:val="Manoel"/>
          <w:color w:val="auto"/>
          <w:sz w:val="24"/>
          <w:szCs w:val="24"/>
        </w:rPr>
        <w:t>i</w:t>
      </w:r>
      <w:r w:rsidRPr="00C140DF">
        <w:rPr>
          <w:rStyle w:val="Manoel"/>
          <w:color w:val="auto"/>
          <w:sz w:val="24"/>
          <w:szCs w:val="24"/>
        </w:rPr>
        <w:t xml:space="preserve">tantes </w:t>
      </w:r>
      <w:r w:rsidR="0019297F" w:rsidRPr="00C140DF">
        <w:rPr>
          <w:rStyle w:val="Manoel"/>
          <w:color w:val="auto"/>
          <w:sz w:val="24"/>
          <w:szCs w:val="24"/>
        </w:rPr>
        <w:t xml:space="preserve">efetivamente enquadradas </w:t>
      </w:r>
      <w:r w:rsidRPr="00C140DF">
        <w:rPr>
          <w:rStyle w:val="Manoel"/>
          <w:color w:val="auto"/>
          <w:sz w:val="24"/>
          <w:szCs w:val="24"/>
        </w:rPr>
        <w:t>que pretendam se beneficiar do regime legal diferenciado e que não tenham sido alcançadas por alguma hipótese de exclusão do tratamento jurídico diferenciado.</w:t>
      </w:r>
    </w:p>
    <w:p w:rsidR="00C61008" w:rsidRDefault="00C61008" w:rsidP="004A592E">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A participação em licitação na condição de microempr</w:t>
      </w:r>
      <w:r w:rsidRPr="00C140DF">
        <w:rPr>
          <w:rStyle w:val="Manoel"/>
          <w:color w:val="auto"/>
          <w:sz w:val="24"/>
          <w:szCs w:val="24"/>
        </w:rPr>
        <w:t>e</w:t>
      </w:r>
      <w:r w:rsidRPr="00C140DF">
        <w:rPr>
          <w:rStyle w:val="Manoel"/>
          <w:color w:val="auto"/>
          <w:sz w:val="24"/>
          <w:szCs w:val="24"/>
        </w:rPr>
        <w:t>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w:t>
      </w:r>
      <w:r w:rsidR="0019297F" w:rsidRPr="00C140DF">
        <w:rPr>
          <w:rStyle w:val="Manoel"/>
          <w:color w:val="auto"/>
          <w:sz w:val="24"/>
          <w:szCs w:val="24"/>
        </w:rPr>
        <w:t>a</w:t>
      </w:r>
      <w:r w:rsidR="0019297F" w:rsidRPr="00C140DF">
        <w:rPr>
          <w:rStyle w:val="Manoel"/>
          <w:color w:val="auto"/>
          <w:sz w:val="24"/>
          <w:szCs w:val="24"/>
        </w:rPr>
        <w:t>ção.</w:t>
      </w:r>
    </w:p>
    <w:p w:rsidR="00C07602" w:rsidRDefault="00C07602" w:rsidP="00C07602">
      <w:pPr>
        <w:pStyle w:val="PargrafodaLista"/>
        <w:numPr>
          <w:ilvl w:val="3"/>
          <w:numId w:val="15"/>
        </w:numPr>
        <w:tabs>
          <w:tab w:val="left" w:pos="851"/>
          <w:tab w:val="left" w:pos="1134"/>
          <w:tab w:val="left" w:pos="1843"/>
          <w:tab w:val="left" w:pos="1985"/>
          <w:tab w:val="left" w:pos="2552"/>
          <w:tab w:val="left" w:pos="3402"/>
        </w:tabs>
        <w:suppressAutoHyphens w:val="0"/>
        <w:spacing w:before="120" w:after="120" w:line="276" w:lineRule="auto"/>
        <w:contextualSpacing w:val="0"/>
        <w:jc w:val="both"/>
        <w:rPr>
          <w:rStyle w:val="Manoel"/>
          <w:color w:val="auto"/>
          <w:sz w:val="24"/>
          <w:szCs w:val="24"/>
        </w:rPr>
      </w:pPr>
      <w:r>
        <w:rPr>
          <w:rStyle w:val="Manoel"/>
          <w:color w:val="auto"/>
          <w:sz w:val="24"/>
          <w:szCs w:val="24"/>
        </w:rPr>
        <w:lastRenderedPageBreak/>
        <w:t xml:space="preserve">Termo de Credenciamento, conforme item </w:t>
      </w:r>
      <w:proofErr w:type="gramStart"/>
      <w:r>
        <w:rPr>
          <w:rStyle w:val="Manoel"/>
          <w:color w:val="auto"/>
          <w:sz w:val="24"/>
          <w:szCs w:val="24"/>
        </w:rPr>
        <w:t>3</w:t>
      </w:r>
      <w:proofErr w:type="gramEnd"/>
      <w:r>
        <w:rPr>
          <w:rStyle w:val="Manoel"/>
          <w:color w:val="auto"/>
          <w:sz w:val="24"/>
          <w:szCs w:val="24"/>
        </w:rPr>
        <w:t xml:space="preserve"> deste Edital.</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4A592E">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4A592E">
      <w:pPr>
        <w:pStyle w:val="Nivel3"/>
        <w:widowControl w:val="0"/>
        <w:numPr>
          <w:ilvl w:val="2"/>
          <w:numId w:val="15"/>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SICAF;</w:t>
      </w:r>
    </w:p>
    <w:p w:rsidR="005D58AE" w:rsidRPr="00C140DF" w:rsidRDefault="005D58AE" w:rsidP="004A592E">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1"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4A592E">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Condenações Cíveis por Atos de Improbidade Adm</w:t>
      </w:r>
      <w:r w:rsidRPr="00C140DF">
        <w:rPr>
          <w:rFonts w:ascii="Arial" w:hAnsi="Arial"/>
          <w:sz w:val="24"/>
          <w:szCs w:val="24"/>
        </w:rPr>
        <w:t>i</w:t>
      </w:r>
      <w:r w:rsidRPr="00C140DF">
        <w:rPr>
          <w:rFonts w:ascii="Arial" w:hAnsi="Arial"/>
          <w:sz w:val="24"/>
          <w:szCs w:val="24"/>
        </w:rPr>
        <w:t>nistrativa, mantido pelo Conselho Nacional de Justiça (</w:t>
      </w:r>
      <w:hyperlink r:id="rId12" w:history="1">
        <w:r w:rsidR="00C140DF" w:rsidRPr="00264588">
          <w:rPr>
            <w:rStyle w:val="Hyperlink"/>
            <w:rFonts w:ascii="Arial" w:hAnsi="Arial"/>
            <w:sz w:val="24"/>
            <w:szCs w:val="24"/>
          </w:rPr>
          <w:t>www.cnj.jus.br/improbidade_adm/consultar_requerido.php</w:t>
        </w:r>
      </w:hyperlink>
      <w:r w:rsidRPr="00C140DF">
        <w:rPr>
          <w:rFonts w:ascii="Arial" w:hAnsi="Arial"/>
          <w:sz w:val="24"/>
          <w:szCs w:val="24"/>
        </w:rPr>
        <w:t>).</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4A592E">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w:t>
      </w:r>
      <w:r w:rsidRPr="00C140DF">
        <w:rPr>
          <w:rFonts w:ascii="Arial" w:hAnsi="Arial"/>
          <w:sz w:val="24"/>
          <w:szCs w:val="24"/>
        </w:rPr>
        <w:t>e</w:t>
      </w:r>
      <w:r w:rsidRPr="00C140DF">
        <w:rPr>
          <w:rFonts w:ascii="Arial" w:hAnsi="Arial"/>
          <w:sz w:val="24"/>
          <w:szCs w:val="24"/>
        </w:rPr>
        <w:t>mais exigências previstas neste instrumento convocatório.</w:t>
      </w:r>
    </w:p>
    <w:p w:rsidR="005D58AE" w:rsidRPr="00C140DF" w:rsidRDefault="005D58AE" w:rsidP="004A592E">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w:t>
      </w:r>
      <w:r w:rsidRPr="00C140DF">
        <w:rPr>
          <w:rFonts w:ascii="Arial" w:hAnsi="Arial"/>
          <w:sz w:val="24"/>
          <w:szCs w:val="24"/>
        </w:rPr>
        <w:t>o</w:t>
      </w:r>
      <w:r w:rsidRPr="00C140DF">
        <w:rPr>
          <w:rFonts w:ascii="Arial" w:hAnsi="Arial"/>
          <w:sz w:val="24"/>
          <w:szCs w:val="24"/>
        </w:rPr>
        <w:t>missão, permanecerão em poder desta, até que seja concluída a fase de habilit</w:t>
      </w:r>
      <w:r w:rsidRPr="00C140DF">
        <w:rPr>
          <w:rFonts w:ascii="Arial" w:hAnsi="Arial"/>
          <w:sz w:val="24"/>
          <w:szCs w:val="24"/>
        </w:rPr>
        <w:t>a</w:t>
      </w:r>
      <w:r w:rsidRPr="00C140DF">
        <w:rPr>
          <w:rFonts w:ascii="Arial" w:hAnsi="Arial"/>
          <w:sz w:val="24"/>
          <w:szCs w:val="24"/>
        </w:rPr>
        <w:t>ção.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lastRenderedPageBreak/>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4A592E">
      <w:pPr>
        <w:pStyle w:val="Nivel3"/>
        <w:widowControl w:val="0"/>
        <w:numPr>
          <w:ilvl w:val="2"/>
          <w:numId w:val="14"/>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w:t>
      </w:r>
      <w:r w:rsidRPr="00C140DF">
        <w:rPr>
          <w:rFonts w:ascii="Arial" w:hAnsi="Arial"/>
          <w:sz w:val="24"/>
          <w:szCs w:val="24"/>
        </w:rPr>
        <w:t>i</w:t>
      </w:r>
      <w:r w:rsidRPr="00C140DF">
        <w:rPr>
          <w:rFonts w:ascii="Arial" w:hAnsi="Arial"/>
          <w:sz w:val="24"/>
          <w:szCs w:val="24"/>
        </w:rPr>
        <w:t>reito de recorrer, os Envelopes n° 02 - Proposta de Preços serão rubricados pelos licitantes presentes ao ato e mantidos invioláveis até a posterior abertura.</w:t>
      </w:r>
    </w:p>
    <w:p w:rsidR="005D58AE" w:rsidRPr="00C140DF" w:rsidRDefault="005D58AE" w:rsidP="004A592E">
      <w:pPr>
        <w:pStyle w:val="Nivel3"/>
        <w:widowControl w:val="0"/>
        <w:numPr>
          <w:ilvl w:val="2"/>
          <w:numId w:val="14"/>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w:t>
      </w:r>
      <w:r w:rsidRPr="00C140DF">
        <w:rPr>
          <w:rFonts w:ascii="Arial" w:hAnsi="Arial"/>
          <w:sz w:val="24"/>
          <w:szCs w:val="24"/>
        </w:rPr>
        <w:t>s</w:t>
      </w:r>
      <w:r w:rsidRPr="00C140DF">
        <w:rPr>
          <w:rFonts w:ascii="Arial" w:hAnsi="Arial"/>
          <w:sz w:val="24"/>
          <w:szCs w:val="24"/>
        </w:rPr>
        <w:t>classificar o licitante por motivo relacionado com a habilitação, salvo em razão de fatos superveniente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4A592E">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Não apresentar os documentos exigidos por este Instrumento Convocat</w:t>
      </w:r>
      <w:r w:rsidRPr="00C140DF">
        <w:rPr>
          <w:rFonts w:ascii="Arial" w:hAnsi="Arial"/>
          <w:sz w:val="24"/>
          <w:szCs w:val="24"/>
        </w:rPr>
        <w:t>ó</w:t>
      </w:r>
      <w:r w:rsidRPr="00C140DF">
        <w:rPr>
          <w:rFonts w:ascii="Arial" w:hAnsi="Arial"/>
          <w:sz w:val="24"/>
          <w:szCs w:val="24"/>
        </w:rPr>
        <w:t xml:space="preserve">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w:t>
      </w:r>
      <w:r w:rsidRPr="00C140DF">
        <w:rPr>
          <w:rFonts w:ascii="Arial" w:hAnsi="Arial"/>
          <w:sz w:val="24"/>
          <w:szCs w:val="24"/>
        </w:rPr>
        <w:t>e</w:t>
      </w:r>
      <w:r w:rsidRPr="00C140DF">
        <w:rPr>
          <w:rFonts w:ascii="Arial" w:hAnsi="Arial"/>
          <w:sz w:val="24"/>
          <w:szCs w:val="24"/>
        </w:rPr>
        <w:t>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4A592E">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w:t>
      </w:r>
      <w:r w:rsidRPr="00C140DF">
        <w:rPr>
          <w:rFonts w:ascii="Arial" w:hAnsi="Arial" w:cs="Arial"/>
          <w:sz w:val="24"/>
          <w:szCs w:val="24"/>
        </w:rPr>
        <w:t>m</w:t>
      </w:r>
      <w:r w:rsidRPr="00C140DF">
        <w:rPr>
          <w:rFonts w:ascii="Arial" w:hAnsi="Arial" w:cs="Arial"/>
          <w:sz w:val="24"/>
          <w:szCs w:val="24"/>
        </w:rPr>
        <w:t>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9B244C" w:rsidRPr="00C140DF" w:rsidRDefault="006D2E66" w:rsidP="004A592E">
      <w:pPr>
        <w:pStyle w:val="PargrafodaLista"/>
        <w:numPr>
          <w:ilvl w:val="0"/>
          <w:numId w:val="14"/>
        </w:numPr>
        <w:tabs>
          <w:tab w:val="left" w:pos="426"/>
          <w:tab w:val="left" w:pos="1134"/>
          <w:tab w:val="left" w:pos="1985"/>
        </w:tabs>
        <w:suppressAutoHyphens w:val="0"/>
        <w:spacing w:before="120" w:after="120" w:line="276" w:lineRule="auto"/>
        <w:ind w:left="0" w:firstLine="0"/>
        <w:contextualSpacing w:val="0"/>
        <w:jc w:val="both"/>
        <w:rPr>
          <w:rFonts w:ascii="Arial" w:hAnsi="Arial" w:cs="Arial"/>
          <w:b/>
          <w:szCs w:val="24"/>
        </w:rPr>
      </w:pPr>
      <w:r w:rsidRPr="00C140DF">
        <w:rPr>
          <w:rFonts w:ascii="Arial" w:hAnsi="Arial" w:cs="Arial"/>
          <w:b/>
          <w:szCs w:val="24"/>
        </w:rPr>
        <w:lastRenderedPageBreak/>
        <w:t>DO JULGAMENTO DAS PROPOSTAS</w:t>
      </w:r>
    </w:p>
    <w:p w:rsidR="001C4CFD" w:rsidRPr="00C140DF" w:rsidRDefault="001C4CFD" w:rsidP="004A592E">
      <w:pPr>
        <w:pStyle w:val="PargrafodaLista"/>
        <w:numPr>
          <w:ilvl w:val="1"/>
          <w:numId w:val="16"/>
        </w:numPr>
        <w:tabs>
          <w:tab w:val="left" w:pos="1134"/>
          <w:tab w:val="left" w:pos="1985"/>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1"/>
          <w:numId w:val="10"/>
        </w:numPr>
        <w:tabs>
          <w:tab w:val="left" w:pos="1134"/>
          <w:tab w:val="left" w:pos="1985"/>
        </w:tabs>
        <w:suppressAutoHyphens w:val="0"/>
        <w:spacing w:before="120" w:after="120" w:line="276" w:lineRule="auto"/>
        <w:ind w:left="425" w:firstLine="0"/>
        <w:contextualSpacing w:val="0"/>
        <w:jc w:val="both"/>
        <w:rPr>
          <w:rFonts w:ascii="Arial" w:hAnsi="Arial" w:cs="Arial"/>
          <w:vanish/>
          <w:szCs w:val="24"/>
        </w:rPr>
      </w:pPr>
    </w:p>
    <w:p w:rsidR="00725D96"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C140DF" w:rsidRDefault="006D2E66"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4A592E">
      <w:pPr>
        <w:pStyle w:val="Nivel2"/>
        <w:widowControl w:val="0"/>
        <w:tabs>
          <w:tab w:val="left" w:pos="1134"/>
          <w:tab w:val="left" w:pos="1985"/>
        </w:tabs>
        <w:ind w:left="425" w:firstLine="0"/>
        <w:rPr>
          <w:rFonts w:ascii="Arial" w:eastAsia="Zurich BT" w:hAnsi="Arial" w:cs="Arial"/>
          <w:bCs/>
          <w:sz w:val="24"/>
          <w:szCs w:val="24"/>
        </w:rPr>
      </w:pPr>
      <w:r w:rsidRPr="00C140DF">
        <w:rPr>
          <w:rFonts w:ascii="Arial" w:hAnsi="Arial" w:cs="Arial"/>
          <w:sz w:val="24"/>
          <w:szCs w:val="24"/>
        </w:rPr>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4A592E">
      <w:pPr>
        <w:pStyle w:val="PargrafodaLista"/>
        <w:numPr>
          <w:ilvl w:val="2"/>
          <w:numId w:val="4"/>
        </w:numPr>
        <w:tabs>
          <w:tab w:val="left" w:pos="1134"/>
          <w:tab w:val="left" w:pos="1985"/>
        </w:tabs>
        <w:suppressAutoHyphens w:val="0"/>
        <w:spacing w:before="120" w:after="120" w:line="276" w:lineRule="auto"/>
        <w:ind w:left="1134"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w:t>
      </w:r>
      <w:r w:rsidRPr="00C140DF">
        <w:rPr>
          <w:rFonts w:ascii="Arial" w:eastAsia="Zurich BT" w:hAnsi="Arial" w:cs="Arial"/>
          <w:bCs/>
          <w:szCs w:val="24"/>
        </w:rPr>
        <w:t>e</w:t>
      </w:r>
      <w:r w:rsidRPr="00C140DF">
        <w:rPr>
          <w:rFonts w:ascii="Arial" w:eastAsia="Zurich BT" w:hAnsi="Arial" w:cs="Arial"/>
          <w:bCs/>
          <w:szCs w:val="24"/>
        </w:rPr>
        <w:t>queno porte</w:t>
      </w:r>
      <w:r w:rsidRPr="00C140DF">
        <w:rPr>
          <w:rFonts w:ascii="Arial" w:hAnsi="Arial" w:cs="Arial"/>
          <w:color w:val="000000"/>
          <w:szCs w:val="24"/>
        </w:rPr>
        <w:t xml:space="preserve"> que se encontrarem na faixa de até 10% (dez por cento) acima da proposta de menor preço serão consideradas empatadas com a primeira col</w:t>
      </w:r>
      <w:r w:rsidRPr="00C140DF">
        <w:rPr>
          <w:rFonts w:ascii="Arial" w:hAnsi="Arial" w:cs="Arial"/>
          <w:color w:val="000000"/>
          <w:szCs w:val="24"/>
        </w:rPr>
        <w:t>o</w:t>
      </w:r>
      <w:r w:rsidRPr="00C140DF">
        <w:rPr>
          <w:rFonts w:ascii="Arial" w:hAnsi="Arial" w:cs="Arial"/>
          <w:color w:val="000000"/>
          <w:szCs w:val="24"/>
        </w:rPr>
        <w:t>cada.</w:t>
      </w:r>
    </w:p>
    <w:p w:rsidR="007343E4" w:rsidRPr="00C140DF" w:rsidRDefault="007343E4"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r w:rsidRPr="00C140DF">
        <w:rPr>
          <w:rFonts w:ascii="Arial" w:hAnsi="Arial" w:cs="Arial"/>
          <w:szCs w:val="24"/>
        </w:rPr>
        <w:t>A melhor classificada nos termos do item anterior terá o direito de e</w:t>
      </w:r>
      <w:r w:rsidRPr="00C140DF">
        <w:rPr>
          <w:rFonts w:ascii="Arial" w:hAnsi="Arial" w:cs="Arial"/>
          <w:szCs w:val="24"/>
        </w:rPr>
        <w:t>n</w:t>
      </w:r>
      <w:r w:rsidRPr="00C140DF">
        <w:rPr>
          <w:rFonts w:ascii="Arial" w:hAnsi="Arial" w:cs="Arial"/>
          <w:szCs w:val="24"/>
        </w:rPr>
        <w:t>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na hipótese de ausência. Neste caso, a oferta dev</w:t>
      </w:r>
      <w:r w:rsidR="009D2B4D" w:rsidRPr="00C140DF">
        <w:rPr>
          <w:rFonts w:ascii="Arial" w:hAnsi="Arial" w:cs="Arial"/>
          <w:szCs w:val="24"/>
        </w:rPr>
        <w:t>e</w:t>
      </w:r>
      <w:r w:rsidR="009D2B4D" w:rsidRPr="00C140DF">
        <w:rPr>
          <w:rFonts w:ascii="Arial" w:hAnsi="Arial" w:cs="Arial"/>
          <w:szCs w:val="24"/>
        </w:rPr>
        <w:t xml:space="preserve">rá ser </w:t>
      </w:r>
      <w:r w:rsidR="009118EB" w:rsidRPr="00C140DF">
        <w:rPr>
          <w:rFonts w:ascii="Arial" w:hAnsi="Arial" w:cs="Arial"/>
          <w:szCs w:val="24"/>
        </w:rPr>
        <w:t>escrita e assinada</w:t>
      </w:r>
      <w:r w:rsidR="009D2B4D" w:rsidRPr="00C140DF">
        <w:rPr>
          <w:rFonts w:ascii="Arial" w:hAnsi="Arial" w:cs="Arial"/>
          <w:szCs w:val="24"/>
        </w:rPr>
        <w:t xml:space="preserve"> para posterior inclusão nos autos</w:t>
      </w:r>
      <w:r w:rsidR="009D2B4D" w:rsidRPr="00C140DF">
        <w:rPr>
          <w:rFonts w:ascii="Arial" w:hAnsi="Arial" w:cs="Arial"/>
          <w:color w:val="000000"/>
          <w:szCs w:val="24"/>
        </w:rPr>
        <w:t xml:space="preserve"> do processo licitat</w:t>
      </w:r>
      <w:r w:rsidR="009D2B4D" w:rsidRPr="00C140DF">
        <w:rPr>
          <w:rFonts w:ascii="Arial" w:hAnsi="Arial" w:cs="Arial"/>
          <w:color w:val="000000"/>
          <w:szCs w:val="24"/>
        </w:rPr>
        <w:t>ó</w:t>
      </w:r>
      <w:r w:rsidR="009D2B4D" w:rsidRPr="00C140DF">
        <w:rPr>
          <w:rFonts w:ascii="Arial" w:hAnsi="Arial" w:cs="Arial"/>
          <w:color w:val="000000"/>
          <w:szCs w:val="24"/>
        </w:rPr>
        <w:t>rio.</w:t>
      </w:r>
    </w:p>
    <w:p w:rsidR="00EF0212" w:rsidRPr="00C140DF" w:rsidRDefault="007343E4"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w:t>
      </w:r>
      <w:r w:rsidRPr="00C140DF">
        <w:rPr>
          <w:rFonts w:ascii="Arial" w:hAnsi="Arial" w:cs="Arial"/>
          <w:color w:val="000000"/>
          <w:szCs w:val="24"/>
        </w:rPr>
        <w:t>a</w:t>
      </w:r>
      <w:r w:rsidRPr="00C140DF">
        <w:rPr>
          <w:rFonts w:ascii="Arial" w:hAnsi="Arial" w:cs="Arial"/>
          <w:color w:val="000000"/>
          <w:szCs w:val="24"/>
        </w:rPr>
        <w:t xml:space="preserve">da desista ou não se manifeste no prazo estabelecido, serão convocadas as demais licitantes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que se enco</w:t>
      </w:r>
      <w:r w:rsidRPr="00C140DF">
        <w:rPr>
          <w:rFonts w:ascii="Arial" w:hAnsi="Arial" w:cs="Arial"/>
          <w:color w:val="000000"/>
          <w:szCs w:val="24"/>
        </w:rPr>
        <w:t>n</w:t>
      </w:r>
      <w:r w:rsidRPr="00C140DF">
        <w:rPr>
          <w:rFonts w:ascii="Arial" w:hAnsi="Arial" w:cs="Arial"/>
          <w:color w:val="000000"/>
          <w:szCs w:val="24"/>
        </w:rPr>
        <w:t xml:space="preserve">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direito,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anterior</w:t>
      </w:r>
      <w:r w:rsidR="00EF0212" w:rsidRPr="00C140DF">
        <w:rPr>
          <w:rFonts w:ascii="Arial" w:hAnsi="Arial" w:cs="Arial"/>
          <w:szCs w:val="24"/>
        </w:rPr>
        <w:t>.</w:t>
      </w:r>
    </w:p>
    <w:p w:rsidR="009E0789"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pequeno porte ou sociedade </w:t>
      </w:r>
      <w:proofErr w:type="gramStart"/>
      <w:r w:rsidRPr="00C140DF">
        <w:rPr>
          <w:rFonts w:ascii="Arial" w:eastAsia="Zurich BT" w:hAnsi="Arial" w:cs="Arial"/>
          <w:bCs/>
          <w:szCs w:val="24"/>
        </w:rPr>
        <w:t>cooperativa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w:t>
      </w:r>
      <w:r w:rsidR="009E0789" w:rsidRPr="00C140DF">
        <w:rPr>
          <w:rFonts w:ascii="Arial" w:eastAsia="Zurich BT" w:hAnsi="Arial" w:cs="Arial"/>
          <w:bCs/>
          <w:szCs w:val="24"/>
        </w:rPr>
        <w:t>a</w:t>
      </w:r>
      <w:r w:rsidR="009E0789" w:rsidRPr="00C140DF">
        <w:rPr>
          <w:rFonts w:ascii="Arial" w:eastAsia="Zurich BT" w:hAnsi="Arial" w:cs="Arial"/>
          <w:bCs/>
          <w:szCs w:val="24"/>
        </w:rPr>
        <w:lastRenderedPageBreak/>
        <w:t>dos</w:t>
      </w:r>
      <w:r w:rsidR="009D2B4D" w:rsidRPr="00C140DF">
        <w:rPr>
          <w:rFonts w:ascii="Arial" w:eastAsia="Zurich BT" w:hAnsi="Arial" w:cs="Arial"/>
          <w:bCs/>
          <w:szCs w:val="24"/>
        </w:rPr>
        <w:t xml:space="preserve">, </w:t>
      </w:r>
      <w:r w:rsidR="009E0789" w:rsidRPr="00C140DF">
        <w:rPr>
          <w:rFonts w:ascii="Arial" w:hAnsi="Arial" w:cs="Arial"/>
          <w:szCs w:val="24"/>
        </w:rPr>
        <w:t xml:space="preserve">para que se identifique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Pr="00C140DF" w:rsidRDefault="001C4CFD"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desenvolvimento de tecnologia no País.</w:t>
      </w:r>
    </w:p>
    <w:p w:rsidR="007343E4" w:rsidRPr="00C140DF" w:rsidRDefault="00725D96"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rsidR="006D2E66"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w:t>
      </w:r>
      <w:r w:rsidRPr="00C140DF">
        <w:rPr>
          <w:rFonts w:ascii="Arial" w:hAnsi="Arial" w:cs="Arial"/>
          <w:szCs w:val="24"/>
        </w:rPr>
        <w:t>a</w:t>
      </w:r>
      <w:r w:rsidRPr="00C140DF">
        <w:rPr>
          <w:rFonts w:ascii="Arial" w:hAnsi="Arial" w:cs="Arial"/>
          <w:szCs w:val="24"/>
        </w:rPr>
        <w:t>des ou defeitos capazes de dificultar o julgamento;</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anexos;</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w:t>
      </w:r>
      <w:r w:rsidRPr="00C140DF">
        <w:rPr>
          <w:rFonts w:ascii="Arial" w:hAnsi="Arial" w:cs="Arial"/>
          <w:szCs w:val="24"/>
        </w:rPr>
        <w:t>n</w:t>
      </w:r>
      <w:r w:rsidRPr="00C140DF">
        <w:rPr>
          <w:rFonts w:ascii="Arial" w:hAnsi="Arial" w:cs="Arial"/>
          <w:szCs w:val="24"/>
        </w:rPr>
        <w:t>ciamentos subsidiados ou a fundo perdido, ou apresentar preço ou vantagem baseada nas ofertas dos demais licitantes;</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4A592E">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4A592E">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w:t>
      </w:r>
      <w:r w:rsidRPr="00C140DF">
        <w:rPr>
          <w:rFonts w:ascii="Arial" w:hAnsi="Arial" w:cs="Arial"/>
          <w:szCs w:val="24"/>
        </w:rPr>
        <w:t>a</w:t>
      </w:r>
      <w:r w:rsidRPr="00C140DF">
        <w:rPr>
          <w:rFonts w:ascii="Arial" w:hAnsi="Arial" w:cs="Arial"/>
          <w:szCs w:val="24"/>
        </w:rPr>
        <w:t>do;</w:t>
      </w:r>
    </w:p>
    <w:p w:rsidR="00725D96" w:rsidRPr="00C140DF" w:rsidRDefault="00725D96" w:rsidP="004A592E">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materiais ou equipamentos insuficientes para compor a unidade dos serviços.</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aqueles que não venham a ter demonstrada sua viabilidade, através de doc</w:t>
      </w:r>
      <w:r w:rsidRPr="00C140DF">
        <w:rPr>
          <w:rFonts w:ascii="Arial" w:hAnsi="Arial" w:cs="Arial"/>
          <w:szCs w:val="24"/>
        </w:rPr>
        <w:t>u</w:t>
      </w:r>
      <w:r w:rsidRPr="00C140DF">
        <w:rPr>
          <w:rFonts w:ascii="Arial" w:hAnsi="Arial" w:cs="Arial"/>
          <w:szCs w:val="24"/>
        </w:rPr>
        <w:t>mentação que comprove que os custos dos insumos são coerentes com os de mercado e que os coeficientes de produtividade são compatíveis com a exec</w:t>
      </w:r>
      <w:r w:rsidRPr="00C140DF">
        <w:rPr>
          <w:rFonts w:ascii="Arial" w:hAnsi="Arial" w:cs="Arial"/>
          <w:szCs w:val="24"/>
        </w:rPr>
        <w:t>u</w:t>
      </w:r>
      <w:r w:rsidRPr="00C140DF">
        <w:rPr>
          <w:rFonts w:ascii="Arial" w:hAnsi="Arial" w:cs="Arial"/>
          <w:szCs w:val="24"/>
        </w:rPr>
        <w:lastRenderedPageBreak/>
        <w:t>ção do objeto do contrato;</w:t>
      </w:r>
    </w:p>
    <w:p w:rsidR="00725D96" w:rsidRPr="00C140DF" w:rsidRDefault="00725D96" w:rsidP="004A592E">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w:t>
      </w:r>
      <w:r w:rsidRPr="00C140DF">
        <w:rPr>
          <w:rFonts w:ascii="Arial" w:hAnsi="Arial" w:cs="Arial"/>
          <w:szCs w:val="24"/>
        </w:rPr>
        <w:t>s</w:t>
      </w:r>
      <w:r w:rsidRPr="00C140DF">
        <w:rPr>
          <w:rFonts w:ascii="Arial" w:hAnsi="Arial" w:cs="Arial"/>
          <w:szCs w:val="24"/>
        </w:rPr>
        <w:t>tração, ou (b) Valor orçado pela Administração.</w:t>
      </w:r>
    </w:p>
    <w:p w:rsidR="00725D96" w:rsidRPr="00C140DF" w:rsidRDefault="00725D96" w:rsidP="004A592E">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xml:space="preserve">) dias úteis para comprovar a viabilidade dos preços constantes em sua proposta, conforme parâmetros do artigo 48, inciso II, da Lei n° 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desclassificação.</w:t>
      </w:r>
    </w:p>
    <w:p w:rsidR="00725D96" w:rsidRPr="00C140DF" w:rsidRDefault="00725D96"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 xml:space="preserve">A participação na presente licitação implica a concordância do licitante com a adequação de todos os projetos anexos a este edital, de modo que </w:t>
      </w:r>
      <w:r w:rsidRPr="00C140DF">
        <w:rPr>
          <w:rFonts w:ascii="Arial" w:hAnsi="Arial" w:cs="Arial"/>
          <w:szCs w:val="24"/>
        </w:rPr>
        <w:t>e</w:t>
      </w:r>
      <w:r w:rsidRPr="00C140DF">
        <w:rPr>
          <w:rFonts w:ascii="Arial" w:hAnsi="Arial" w:cs="Arial"/>
          <w:szCs w:val="24"/>
        </w:rPr>
        <w:t>ventuais alegações de falhas ou omissões em qualquer das peças, orçame</w:t>
      </w:r>
      <w:r w:rsidRPr="00C140DF">
        <w:rPr>
          <w:rFonts w:ascii="Arial" w:hAnsi="Arial" w:cs="Arial"/>
          <w:szCs w:val="24"/>
        </w:rPr>
        <w:t>n</w:t>
      </w:r>
      <w:r w:rsidRPr="00C140DF">
        <w:rPr>
          <w:rFonts w:ascii="Arial" w:hAnsi="Arial" w:cs="Arial"/>
          <w:szCs w:val="24"/>
        </w:rPr>
        <w:t>tos, plantas, especificações, memoriais e estudos técnicos preliminares dos projetos não poderão ultrapassar, no seu conjunto, a dez por cento do valor t</w:t>
      </w:r>
      <w:r w:rsidRPr="00C140DF">
        <w:rPr>
          <w:rFonts w:ascii="Arial" w:hAnsi="Arial" w:cs="Arial"/>
          <w:szCs w:val="24"/>
        </w:rPr>
        <w:t>o</w:t>
      </w:r>
      <w:r w:rsidRPr="00C140DF">
        <w:rPr>
          <w:rFonts w:ascii="Arial" w:hAnsi="Arial" w:cs="Arial"/>
          <w:szCs w:val="24"/>
        </w:rPr>
        <w:t>tal do futuro contrato, nos termos do art. 13, II do Decreto n. 7.983/2013.</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to, previsto nos artigos 44 e 45 da LC nº 123, de 2006, seguindo-se a disciplina antes estabelecida, se for o caso.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4A592E" w:rsidRDefault="004A592E" w:rsidP="004A592E">
      <w:pPr>
        <w:shd w:val="clear" w:color="auto" w:fill="FFFFFF"/>
        <w:suppressAutoHyphens w:val="0"/>
        <w:spacing w:before="120" w:after="120" w:line="276" w:lineRule="auto"/>
        <w:jc w:val="both"/>
        <w:rPr>
          <w:rFonts w:ascii="Arial" w:hAnsi="Arial" w:cs="Arial"/>
          <w:szCs w:val="24"/>
        </w:rPr>
      </w:pPr>
    </w:p>
    <w:p w:rsidR="00FD3580" w:rsidRPr="000D58E6" w:rsidRDefault="00FD3580" w:rsidP="004A592E">
      <w:pPr>
        <w:shd w:val="clear" w:color="auto" w:fill="FFFFFF"/>
        <w:suppressAutoHyphens w:val="0"/>
        <w:spacing w:before="120" w:after="120" w:line="276" w:lineRule="auto"/>
        <w:jc w:val="both"/>
        <w:rPr>
          <w:rFonts w:ascii="Arial" w:hAnsi="Arial" w:cs="Arial"/>
          <w:szCs w:val="24"/>
        </w:rPr>
      </w:pPr>
    </w:p>
    <w:p w:rsidR="006D2E66" w:rsidRPr="00C140DF" w:rsidRDefault="006D2E66" w:rsidP="004A592E">
      <w:pPr>
        <w:numPr>
          <w:ilvl w:val="0"/>
          <w:numId w:val="19"/>
        </w:numPr>
        <w:tabs>
          <w:tab w:val="left" w:pos="426"/>
          <w:tab w:val="left" w:pos="993"/>
        </w:tabs>
        <w:suppressAutoHyphens w:val="0"/>
        <w:spacing w:before="120" w:after="120" w:line="276" w:lineRule="auto"/>
        <w:ind w:left="0" w:firstLine="0"/>
        <w:jc w:val="both"/>
        <w:rPr>
          <w:rFonts w:ascii="Arial" w:hAnsi="Arial" w:cs="Arial"/>
          <w:b/>
          <w:szCs w:val="24"/>
        </w:rPr>
      </w:pPr>
      <w:r w:rsidRPr="00C140DF">
        <w:rPr>
          <w:rFonts w:ascii="Arial" w:hAnsi="Arial" w:cs="Arial"/>
          <w:b/>
          <w:szCs w:val="24"/>
        </w:rPr>
        <w:lastRenderedPageBreak/>
        <w:t>DOS RECURSOS ADMINISTRATIVOS</w:t>
      </w:r>
    </w:p>
    <w:p w:rsidR="001F1FFD" w:rsidRPr="00C140DF" w:rsidRDefault="001F1FFD" w:rsidP="004A592E">
      <w:pPr>
        <w:pStyle w:val="PargrafodaLista"/>
        <w:numPr>
          <w:ilvl w:val="1"/>
          <w:numId w:val="5"/>
        </w:numPr>
        <w:tabs>
          <w:tab w:val="left" w:pos="426"/>
          <w:tab w:val="left" w:pos="1134"/>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ao Sr. Eraldo Gonçalves Fortes – Secretário Mu</w:t>
      </w:r>
      <w:r w:rsidR="00CA61BD">
        <w:rPr>
          <w:rFonts w:ascii="Arial" w:hAnsi="Arial" w:cs="Arial"/>
          <w:szCs w:val="24"/>
        </w:rPr>
        <w:t>n</w:t>
      </w:r>
      <w:r w:rsidR="00C140DF" w:rsidRPr="00C140DF">
        <w:rPr>
          <w:rFonts w:ascii="Arial" w:hAnsi="Arial" w:cs="Arial"/>
          <w:szCs w:val="24"/>
        </w:rPr>
        <w:t>icipal de Infraestrutura</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reconsid</w:t>
      </w:r>
      <w:r w:rsidRPr="00C140DF">
        <w:rPr>
          <w:rFonts w:ascii="Arial" w:hAnsi="Arial" w:cs="Arial"/>
          <w:szCs w:val="24"/>
        </w:rPr>
        <w:t>e</w:t>
      </w:r>
      <w:r w:rsidRPr="00C140DF">
        <w:rPr>
          <w:rFonts w:ascii="Arial" w:hAnsi="Arial" w:cs="Arial"/>
          <w:szCs w:val="24"/>
        </w:rPr>
        <w:t xml:space="preserv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w:t>
      </w:r>
      <w:r w:rsidRPr="00C140DF">
        <w:rPr>
          <w:rFonts w:ascii="Arial" w:hAnsi="Arial" w:cs="Arial"/>
          <w:szCs w:val="24"/>
        </w:rPr>
        <w:t>u</w:t>
      </w:r>
      <w:r w:rsidRPr="00C140DF">
        <w:rPr>
          <w:rFonts w:ascii="Arial" w:hAnsi="Arial" w:cs="Arial"/>
          <w:szCs w:val="24"/>
        </w:rPr>
        <w:t>bir, devidamente informado, devendo, neste caso, a decisão ser proferida dentro do prazo de 5 (cinco) dias úteis, contado do recebimento do recurso, sob pena de re</w:t>
      </w:r>
      <w:r w:rsidRPr="00C140DF">
        <w:rPr>
          <w:rFonts w:ascii="Arial" w:hAnsi="Arial" w:cs="Arial"/>
          <w:szCs w:val="24"/>
        </w:rPr>
        <w:t>s</w:t>
      </w:r>
      <w:r w:rsidRPr="00C140DF">
        <w:rPr>
          <w:rFonts w:ascii="Arial" w:hAnsi="Arial" w:cs="Arial"/>
          <w:szCs w:val="24"/>
        </w:rPr>
        <w:t>ponsabilidade.</w:t>
      </w:r>
    </w:p>
    <w:p w:rsidR="006D2E66"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4A592E">
      <w:pPr>
        <w:tabs>
          <w:tab w:val="left" w:pos="426"/>
          <w:tab w:val="left" w:pos="1134"/>
        </w:tabs>
        <w:suppressAutoHyphens w:val="0"/>
        <w:spacing w:before="120" w:after="120" w:line="276" w:lineRule="auto"/>
        <w:ind w:left="425"/>
        <w:jc w:val="both"/>
        <w:rPr>
          <w:rFonts w:ascii="Arial" w:hAnsi="Arial" w:cs="Arial"/>
          <w:szCs w:val="24"/>
        </w:rPr>
      </w:pPr>
    </w:p>
    <w:p w:rsidR="001F1FFD" w:rsidRPr="00C140DF" w:rsidRDefault="001F1FFD" w:rsidP="004A592E">
      <w:pPr>
        <w:numPr>
          <w:ilvl w:val="0"/>
          <w:numId w:val="5"/>
        </w:numPr>
        <w:tabs>
          <w:tab w:val="left" w:pos="1134"/>
          <w:tab w:val="left" w:pos="1985"/>
        </w:tabs>
        <w:suppressAutoHyphens w:val="0"/>
        <w:spacing w:before="120" w:after="120" w:line="276" w:lineRule="auto"/>
        <w:jc w:val="both"/>
        <w:rPr>
          <w:rFonts w:ascii="Arial" w:hAnsi="Arial" w:cs="Arial"/>
          <w:b/>
          <w:szCs w:val="24"/>
        </w:rPr>
      </w:pPr>
      <w:r w:rsidRPr="00C140DF">
        <w:rPr>
          <w:rFonts w:ascii="Arial" w:hAnsi="Arial" w:cs="Arial"/>
          <w:b/>
          <w:szCs w:val="24"/>
        </w:rPr>
        <w:t xml:space="preserve">DA GARANTIA DE EXECUÇÃO </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w:t>
      </w:r>
      <w:r w:rsidRPr="00C140DF">
        <w:rPr>
          <w:rFonts w:ascii="Arial" w:hAnsi="Arial" w:cs="Arial"/>
          <w:bCs/>
          <w:iCs/>
          <w:color w:val="000000"/>
          <w:szCs w:val="24"/>
        </w:rPr>
        <w:t>n</w:t>
      </w:r>
      <w:r w:rsidRPr="00C140DF">
        <w:rPr>
          <w:rFonts w:ascii="Arial" w:hAnsi="Arial" w:cs="Arial"/>
          <w:bCs/>
          <w:iCs/>
          <w:color w:val="000000"/>
          <w:szCs w:val="24"/>
        </w:rPr>
        <w:t xml:space="preserve">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co</w:t>
      </w:r>
      <w:r w:rsidRPr="00C140DF">
        <w:rPr>
          <w:rFonts w:ascii="Arial" w:hAnsi="Arial" w:cs="Arial"/>
          <w:bCs/>
          <w:iCs/>
          <w:color w:val="000000"/>
          <w:szCs w:val="24"/>
        </w:rPr>
        <w:t>n</w:t>
      </w:r>
      <w:r w:rsidRPr="00C140DF">
        <w:rPr>
          <w:rFonts w:ascii="Arial" w:hAnsi="Arial" w:cs="Arial"/>
          <w:bCs/>
          <w:iCs/>
          <w:color w:val="000000"/>
          <w:szCs w:val="24"/>
        </w:rPr>
        <w:t xml:space="preserve">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w:t>
      </w:r>
      <w:r w:rsidRPr="00C140DF">
        <w:rPr>
          <w:rFonts w:ascii="Arial" w:hAnsi="Arial" w:cs="Arial"/>
          <w:bCs/>
          <w:iCs/>
          <w:color w:val="000000"/>
          <w:szCs w:val="24"/>
        </w:rPr>
        <w:t>a</w:t>
      </w:r>
      <w:r w:rsidRPr="00C140DF">
        <w:rPr>
          <w:rFonts w:ascii="Arial" w:hAnsi="Arial" w:cs="Arial"/>
          <w:bCs/>
          <w:iCs/>
          <w:color w:val="000000"/>
          <w:szCs w:val="24"/>
        </w:rPr>
        <w:t>ções contratuais.</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szCs w:val="24"/>
        </w:rPr>
        <w:t>A inobservância do prazo fixado para apresentação da garantia acarr</w:t>
      </w:r>
      <w:r w:rsidRPr="00C140DF">
        <w:rPr>
          <w:rFonts w:ascii="Arial" w:hAnsi="Arial" w:cs="Arial"/>
          <w:szCs w:val="24"/>
        </w:rPr>
        <w:t>e</w:t>
      </w:r>
      <w:r w:rsidRPr="00C140DF">
        <w:rPr>
          <w:rFonts w:ascii="Arial" w:hAnsi="Arial" w:cs="Arial"/>
          <w:szCs w:val="24"/>
        </w:rPr>
        <w:t>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4A592E">
      <w:pPr>
        <w:pStyle w:val="PargrafodaLista"/>
        <w:numPr>
          <w:ilvl w:val="2"/>
          <w:numId w:val="5"/>
        </w:numPr>
        <w:tabs>
          <w:tab w:val="left" w:pos="1134"/>
          <w:tab w:val="left" w:pos="1985"/>
        </w:tabs>
        <w:suppressAutoHyphens w:val="0"/>
        <w:spacing w:before="120" w:after="120" w:line="276" w:lineRule="auto"/>
        <w:ind w:left="1134" w:firstLine="0"/>
        <w:contextualSpacing w:val="0"/>
        <w:jc w:val="both"/>
        <w:rPr>
          <w:rFonts w:ascii="Arial" w:hAnsi="Arial" w:cs="Arial"/>
          <w:bCs/>
          <w:iCs/>
          <w:color w:val="000000"/>
          <w:szCs w:val="24"/>
        </w:rPr>
      </w:pPr>
      <w:r w:rsidRPr="00C140DF">
        <w:rPr>
          <w:rFonts w:ascii="Arial" w:hAnsi="Arial" w:cs="Arial"/>
          <w:bCs/>
          <w:iCs/>
          <w:color w:val="000000"/>
          <w:szCs w:val="24"/>
        </w:rPr>
        <w:t>O atraso superior a 25 (vinte e cinco dias) dias autoriza a Administr</w:t>
      </w:r>
      <w:r w:rsidRPr="00C140DF">
        <w:rPr>
          <w:rFonts w:ascii="Arial" w:hAnsi="Arial" w:cs="Arial"/>
          <w:bCs/>
          <w:iCs/>
          <w:color w:val="000000"/>
          <w:szCs w:val="24"/>
        </w:rPr>
        <w:t>a</w:t>
      </w:r>
      <w:r w:rsidRPr="00C140DF">
        <w:rPr>
          <w:rFonts w:ascii="Arial" w:hAnsi="Arial" w:cs="Arial"/>
          <w:bCs/>
          <w:iCs/>
          <w:color w:val="000000"/>
          <w:szCs w:val="24"/>
        </w:rPr>
        <w:t>ção a promover a rescisão do contrato por descumprimento ou cumprimento i</w:t>
      </w:r>
      <w:r w:rsidRPr="00C140DF">
        <w:rPr>
          <w:rFonts w:ascii="Arial" w:hAnsi="Arial" w:cs="Arial"/>
          <w:bCs/>
          <w:iCs/>
          <w:color w:val="000000"/>
          <w:szCs w:val="24"/>
        </w:rPr>
        <w:t>r</w:t>
      </w:r>
      <w:r w:rsidRPr="00C140DF">
        <w:rPr>
          <w:rFonts w:ascii="Arial" w:hAnsi="Arial" w:cs="Arial"/>
          <w:bCs/>
          <w:iCs/>
          <w:color w:val="000000"/>
          <w:szCs w:val="24"/>
        </w:rPr>
        <w:t>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4A592E">
      <w:pPr>
        <w:pStyle w:val="Corpodetexto"/>
        <w:numPr>
          <w:ilvl w:val="2"/>
          <w:numId w:val="5"/>
        </w:numPr>
        <w:tabs>
          <w:tab w:val="left" w:pos="1134"/>
          <w:tab w:val="left" w:pos="1985"/>
        </w:tabs>
        <w:suppressAutoHyphens w:val="0"/>
        <w:spacing w:before="120" w:line="276" w:lineRule="auto"/>
        <w:ind w:left="1134" w:firstLine="0"/>
        <w:jc w:val="both"/>
        <w:rPr>
          <w:rFonts w:ascii="Arial" w:hAnsi="Arial" w:cs="Arial"/>
          <w:bCs/>
          <w:iCs/>
          <w:color w:val="000000"/>
          <w:szCs w:val="24"/>
        </w:rPr>
      </w:pPr>
      <w:r w:rsidRPr="00C140DF">
        <w:rPr>
          <w:rFonts w:ascii="Arial" w:hAnsi="Arial" w:cs="Arial"/>
          <w:bCs/>
          <w:iCs/>
          <w:color w:val="000000"/>
          <w:szCs w:val="24"/>
        </w:rPr>
        <w:t>Caso o valor global da proposta da Adjudicatária seja inferior a 80% (o</w:t>
      </w:r>
      <w:r w:rsidRPr="00C140DF">
        <w:rPr>
          <w:rFonts w:ascii="Arial" w:hAnsi="Arial" w:cs="Arial"/>
          <w:bCs/>
          <w:iCs/>
          <w:color w:val="000000"/>
          <w:szCs w:val="24"/>
        </w:rPr>
        <w:t>i</w:t>
      </w:r>
      <w:r w:rsidRPr="00C140DF">
        <w:rPr>
          <w:rFonts w:ascii="Arial" w:hAnsi="Arial" w:cs="Arial"/>
          <w:bCs/>
          <w:iCs/>
          <w:color w:val="000000"/>
          <w:szCs w:val="24"/>
        </w:rPr>
        <w:t xml:space="preserve">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lastRenderedPageBreak/>
        <w:t xml:space="preserve">A validade da garantia, qualquer que seja a modalidade escolhida, deverá </w:t>
      </w:r>
      <w:r w:rsidRPr="00C140DF">
        <w:rPr>
          <w:rFonts w:ascii="Arial" w:hAnsi="Arial" w:cs="Arial"/>
          <w:bCs/>
          <w:iCs/>
          <w:color w:val="000000"/>
          <w:szCs w:val="24"/>
        </w:rPr>
        <w:t>a</w:t>
      </w:r>
      <w:r w:rsidRPr="00C140DF">
        <w:rPr>
          <w:rFonts w:ascii="Arial" w:hAnsi="Arial" w:cs="Arial"/>
          <w:bCs/>
          <w:iCs/>
          <w:color w:val="000000"/>
          <w:szCs w:val="24"/>
        </w:rPr>
        <w:t xml:space="preserve">branger um período </w:t>
      </w:r>
      <w:r w:rsidR="009C4FC2" w:rsidRPr="00C140DF">
        <w:rPr>
          <w:rFonts w:ascii="Arial" w:hAnsi="Arial" w:cs="Arial"/>
          <w:bCs/>
          <w:iCs/>
          <w:color w:val="000000"/>
          <w:szCs w:val="24"/>
        </w:rPr>
        <w:t>mínimo de</w:t>
      </w:r>
      <w:r w:rsidRPr="00C140DF">
        <w:rPr>
          <w:rFonts w:ascii="Arial" w:hAnsi="Arial" w:cs="Arial"/>
          <w:bCs/>
          <w:iCs/>
          <w:color w:val="000000"/>
          <w:szCs w:val="24"/>
        </w:rPr>
        <w:t xml:space="preserve"> </w:t>
      </w:r>
      <w:proofErr w:type="gramStart"/>
      <w:r w:rsidRPr="00C140DF">
        <w:rPr>
          <w:rFonts w:ascii="Arial" w:hAnsi="Arial" w:cs="Arial"/>
          <w:bCs/>
          <w:iCs/>
          <w:color w:val="000000"/>
          <w:szCs w:val="24"/>
        </w:rPr>
        <w:t>3</w:t>
      </w:r>
      <w:proofErr w:type="gramEnd"/>
      <w:r w:rsidRPr="00C140DF">
        <w:rPr>
          <w:rFonts w:ascii="Arial" w:hAnsi="Arial" w:cs="Arial"/>
          <w:bCs/>
          <w:iCs/>
          <w:color w:val="000000"/>
          <w:szCs w:val="24"/>
        </w:rPr>
        <w:t xml:space="preserve"> (três) meses após o término da vigência contratual.</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A garantia </w:t>
      </w:r>
      <w:proofErr w:type="gramStart"/>
      <w:r w:rsidRPr="00C140DF">
        <w:rPr>
          <w:rFonts w:ascii="Arial" w:hAnsi="Arial" w:cs="Arial"/>
          <w:szCs w:val="24"/>
        </w:rPr>
        <w:t>assegurará,</w:t>
      </w:r>
      <w:proofErr w:type="gramEnd"/>
      <w:r w:rsidRPr="00C140DF">
        <w:rPr>
          <w:rFonts w:ascii="Arial" w:hAnsi="Arial" w:cs="Arial"/>
          <w:szCs w:val="24"/>
        </w:rPr>
        <w:t xml:space="preserve"> qualquer que seja a modalidade escolhida, o pagame</w:t>
      </w:r>
      <w:r w:rsidRPr="00C140DF">
        <w:rPr>
          <w:rFonts w:ascii="Arial" w:hAnsi="Arial" w:cs="Arial"/>
          <w:szCs w:val="24"/>
        </w:rPr>
        <w:t>n</w:t>
      </w:r>
      <w:r w:rsidRPr="00C140DF">
        <w:rPr>
          <w:rFonts w:ascii="Arial" w:hAnsi="Arial" w:cs="Arial"/>
          <w:szCs w:val="24"/>
        </w:rPr>
        <w:t xml:space="preserve">to de: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adimplemento das demais obrigações nele previstas;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w:t>
      </w:r>
      <w:r w:rsidRPr="00C140DF">
        <w:rPr>
          <w:rFonts w:ascii="Arial" w:hAnsi="Arial" w:cs="Arial"/>
          <w:bCs/>
          <w:iCs/>
          <w:color w:val="000000"/>
          <w:szCs w:val="24"/>
        </w:rPr>
        <w:t>a</w:t>
      </w:r>
      <w:r w:rsidRPr="00C140DF">
        <w:rPr>
          <w:rFonts w:ascii="Arial" w:hAnsi="Arial" w:cs="Arial"/>
          <w:bCs/>
          <w:iCs/>
          <w:color w:val="000000"/>
          <w:szCs w:val="24"/>
        </w:rPr>
        <w:t xml:space="preserve">tada;  </w:t>
      </w:r>
    </w:p>
    <w:p w:rsidR="004814CD" w:rsidRPr="00C140DF" w:rsidRDefault="004814C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w:t>
      </w:r>
      <w:r w:rsidRPr="00C140DF">
        <w:rPr>
          <w:rFonts w:ascii="Arial" w:hAnsi="Arial" w:cs="Arial"/>
          <w:bCs/>
          <w:iCs/>
          <w:color w:val="000000"/>
          <w:szCs w:val="24"/>
        </w:rPr>
        <w:t>a</w:t>
      </w:r>
      <w:r w:rsidRPr="00C140DF">
        <w:rPr>
          <w:rFonts w:ascii="Arial" w:hAnsi="Arial" w:cs="Arial"/>
          <w:bCs/>
          <w:iCs/>
          <w:color w:val="000000"/>
          <w:szCs w:val="24"/>
        </w:rPr>
        <w:t>das pela Contratada.</w:t>
      </w:r>
    </w:p>
    <w:p w:rsidR="00D61D89" w:rsidRPr="00C140DF" w:rsidRDefault="00D61D8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w:t>
      </w:r>
      <w:r w:rsidR="00C140DF" w:rsidRPr="00C140DF">
        <w:rPr>
          <w:rFonts w:ascii="Arial" w:hAnsi="Arial" w:cs="Arial"/>
          <w:bCs/>
          <w:iCs/>
          <w:color w:val="000000"/>
          <w:szCs w:val="24"/>
        </w:rPr>
        <w:t>n</w:t>
      </w:r>
      <w:r w:rsidR="00C140DF" w:rsidRPr="00C140DF">
        <w:rPr>
          <w:rFonts w:ascii="Arial" w:hAnsi="Arial" w:cs="Arial"/>
          <w:bCs/>
          <w:iCs/>
          <w:color w:val="000000"/>
          <w:szCs w:val="24"/>
        </w:rPr>
        <w:t>ta corrente informada pela Secretaria de Fazenda</w:t>
      </w:r>
      <w:r w:rsidRPr="00C140DF">
        <w:rPr>
          <w:rFonts w:ascii="Arial" w:hAnsi="Arial" w:cs="Arial"/>
          <w:bCs/>
          <w:iCs/>
          <w:color w:val="000000"/>
          <w:szCs w:val="24"/>
        </w:rPr>
        <w:t>.</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w:t>
      </w:r>
      <w:r w:rsidRPr="00C140DF">
        <w:rPr>
          <w:rFonts w:ascii="Arial" w:hAnsi="Arial" w:cs="Arial"/>
          <w:bCs/>
          <w:iCs/>
          <w:color w:val="000000"/>
          <w:szCs w:val="24"/>
        </w:rPr>
        <w:t>a</w:t>
      </w:r>
      <w:r w:rsidRPr="00C140DF">
        <w:rPr>
          <w:rFonts w:ascii="Arial" w:hAnsi="Arial" w:cs="Arial"/>
          <w:bCs/>
          <w:iCs/>
          <w:color w:val="000000"/>
          <w:szCs w:val="24"/>
        </w:rPr>
        <w:t>ção e de custódia autorizado pelo Banco Central do Brasil, e avaliados pelos seus v</w:t>
      </w:r>
      <w:r w:rsidRPr="00C140DF">
        <w:rPr>
          <w:rFonts w:ascii="Arial" w:hAnsi="Arial" w:cs="Arial"/>
          <w:bCs/>
          <w:iCs/>
          <w:color w:val="000000"/>
          <w:szCs w:val="24"/>
        </w:rPr>
        <w:t>a</w:t>
      </w:r>
      <w:r w:rsidRPr="00C140DF">
        <w:rPr>
          <w:rFonts w:ascii="Arial" w:hAnsi="Arial" w:cs="Arial"/>
          <w:bCs/>
          <w:iCs/>
          <w:color w:val="000000"/>
          <w:szCs w:val="24"/>
        </w:rPr>
        <w:t>lores econômicos, conforme definido pelo Ministério da Fazenda.</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w:t>
      </w:r>
      <w:r w:rsidRPr="00C140DF">
        <w:rPr>
          <w:rFonts w:ascii="Arial" w:hAnsi="Arial" w:cs="Arial"/>
          <w:bCs/>
          <w:iCs/>
          <w:color w:val="000000"/>
          <w:szCs w:val="24"/>
        </w:rPr>
        <w:t>e</w:t>
      </w:r>
      <w:r w:rsidRPr="00C140DF">
        <w:rPr>
          <w:rFonts w:ascii="Arial" w:hAnsi="Arial" w:cs="Arial"/>
          <w:bCs/>
          <w:iCs/>
          <w:color w:val="000000"/>
          <w:szCs w:val="24"/>
        </w:rPr>
        <w:t>verá ter validade durante a vigência do contrato.</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w:t>
      </w:r>
      <w:r w:rsidRPr="00C140DF">
        <w:rPr>
          <w:rFonts w:ascii="Arial" w:hAnsi="Arial" w:cs="Arial"/>
          <w:bCs/>
          <w:iCs/>
          <w:color w:val="000000"/>
          <w:szCs w:val="24"/>
        </w:rPr>
        <w:t>x</w:t>
      </w:r>
      <w:r w:rsidRPr="00C140DF">
        <w:rPr>
          <w:rFonts w:ascii="Arial" w:hAnsi="Arial" w:cs="Arial"/>
          <w:bCs/>
          <w:iCs/>
          <w:color w:val="000000"/>
          <w:szCs w:val="24"/>
        </w:rPr>
        <w:t>pressa renúncia do fiador aos benefícios do artigo 827 do Código Civil.</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color w:val="000000"/>
          <w:szCs w:val="24"/>
          <w:lang w:eastAsia="en-US"/>
        </w:rPr>
        <w:t>No caso de alteração do valor do contrato, ou prorrogação de sua vigência, a garantia deverá ser readequada ou renovada nas mesmas condições.</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A Contratante não executará a garantia na ocorrência de uma ou mais das s</w:t>
      </w:r>
      <w:r w:rsidRPr="00C140DF">
        <w:rPr>
          <w:rFonts w:ascii="Arial" w:hAnsi="Arial" w:cs="Arial"/>
          <w:bCs/>
          <w:iCs/>
          <w:color w:val="000000"/>
          <w:szCs w:val="24"/>
        </w:rPr>
        <w:t>e</w:t>
      </w:r>
      <w:r w:rsidRPr="00C140DF">
        <w:rPr>
          <w:rFonts w:ascii="Arial" w:hAnsi="Arial" w:cs="Arial"/>
          <w:bCs/>
          <w:iCs/>
          <w:color w:val="000000"/>
          <w:szCs w:val="24"/>
        </w:rPr>
        <w:t xml:space="preserve">guintes hipóteses: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caso</w:t>
      </w:r>
      <w:proofErr w:type="gramEnd"/>
      <w:r w:rsidRPr="00C140DF">
        <w:rPr>
          <w:rFonts w:ascii="Arial" w:hAnsi="Arial" w:cs="Arial"/>
          <w:bCs/>
          <w:iCs/>
          <w:color w:val="000000"/>
          <w:szCs w:val="24"/>
        </w:rPr>
        <w:t xml:space="preserve"> fortuito ou força maior;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alteração</w:t>
      </w:r>
      <w:proofErr w:type="gramEnd"/>
      <w:r w:rsidRPr="00C140DF">
        <w:rPr>
          <w:rFonts w:ascii="Arial" w:hAnsi="Arial" w:cs="Arial"/>
          <w:bCs/>
          <w:iCs/>
          <w:color w:val="000000"/>
          <w:szCs w:val="24"/>
        </w:rPr>
        <w:t>, sem prévia anuência da seguradora, das obrigações co</w:t>
      </w:r>
      <w:r w:rsidRPr="00C140DF">
        <w:rPr>
          <w:rFonts w:ascii="Arial" w:hAnsi="Arial" w:cs="Arial"/>
          <w:bCs/>
          <w:iCs/>
          <w:color w:val="000000"/>
          <w:szCs w:val="24"/>
        </w:rPr>
        <w:t>n</w:t>
      </w:r>
      <w:r w:rsidRPr="00C140DF">
        <w:rPr>
          <w:rFonts w:ascii="Arial" w:hAnsi="Arial" w:cs="Arial"/>
          <w:bCs/>
          <w:iCs/>
          <w:color w:val="000000"/>
          <w:szCs w:val="24"/>
        </w:rPr>
        <w:t xml:space="preserve">tratuais;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fatos praticados pela Contratante;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lastRenderedPageBreak/>
        <w:t>Não serão aceitas garantias que incluam outras isenções de responsabilidade que não as previstas neste item.</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w:t>
      </w:r>
      <w:r w:rsidRPr="00C140DF">
        <w:rPr>
          <w:rFonts w:ascii="Arial" w:hAnsi="Arial" w:cs="Arial"/>
          <w:bCs/>
          <w:iCs/>
          <w:color w:val="000000"/>
          <w:szCs w:val="24"/>
        </w:rPr>
        <w:t>e</w:t>
      </w:r>
      <w:r w:rsidRPr="00C140DF">
        <w:rPr>
          <w:rFonts w:ascii="Arial" w:hAnsi="Arial" w:cs="Arial"/>
          <w:bCs/>
          <w:iCs/>
          <w:color w:val="000000"/>
          <w:szCs w:val="24"/>
        </w:rPr>
        <w:t xml:space="preserve">vantamento de importâncias depositadas em dinheiro a título de garantia, </w:t>
      </w:r>
      <w:r w:rsidRPr="008557E4">
        <w:rPr>
          <w:rFonts w:ascii="Arial" w:hAnsi="Arial" w:cs="Arial"/>
          <w:bCs/>
          <w:iCs/>
          <w:color w:val="000000"/>
          <w:szCs w:val="24"/>
        </w:rPr>
        <w:t>a</w:t>
      </w:r>
      <w:r w:rsidRPr="008557E4">
        <w:rPr>
          <w:rFonts w:ascii="Arial" w:hAnsi="Arial" w:cs="Arial"/>
          <w:bCs/>
          <w:iCs/>
          <w:color w:val="000000"/>
          <w:szCs w:val="24"/>
        </w:rPr>
        <w:t>companhada de declaração da Contratante, mediante termo circunstanciado, de que a Contratada cumpriu todas as cláusulas do contrato;</w:t>
      </w:r>
    </w:p>
    <w:p w:rsidR="001F1FFD"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w:t>
      </w:r>
      <w:r w:rsidRPr="008557E4">
        <w:rPr>
          <w:rFonts w:ascii="Arial" w:hAnsi="Arial" w:cs="Arial"/>
          <w:bCs/>
          <w:iCs/>
          <w:color w:val="000000"/>
          <w:szCs w:val="24"/>
        </w:rPr>
        <w:t>a</w:t>
      </w:r>
      <w:r w:rsidRPr="008557E4">
        <w:rPr>
          <w:rFonts w:ascii="Arial" w:hAnsi="Arial" w:cs="Arial"/>
          <w:bCs/>
          <w:iCs/>
          <w:color w:val="000000"/>
          <w:szCs w:val="24"/>
        </w:rPr>
        <w:t>tante não comunique a ocorrência de sinistros.</w:t>
      </w:r>
    </w:p>
    <w:p w:rsidR="000D58E6" w:rsidRPr="008557E4" w:rsidRDefault="000D58E6" w:rsidP="004A592E">
      <w:pPr>
        <w:tabs>
          <w:tab w:val="left" w:pos="1985"/>
        </w:tabs>
        <w:suppressAutoHyphens w:val="0"/>
        <w:spacing w:before="120" w:after="120" w:line="276" w:lineRule="auto"/>
        <w:jc w:val="both"/>
        <w:rPr>
          <w:rFonts w:ascii="Arial" w:hAnsi="Arial" w:cs="Arial"/>
          <w:bCs/>
          <w:iCs/>
          <w:color w:val="000000"/>
          <w:szCs w:val="24"/>
        </w:rPr>
      </w:pPr>
    </w:p>
    <w:p w:rsidR="001F1FFD" w:rsidRPr="008557E4" w:rsidRDefault="001F1FFD" w:rsidP="004A592E">
      <w:pPr>
        <w:numPr>
          <w:ilvl w:val="0"/>
          <w:numId w:val="5"/>
        </w:numPr>
        <w:suppressAutoHyphens w:val="0"/>
        <w:spacing w:before="120" w:after="120" w:line="276" w:lineRule="auto"/>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4A592E">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4A592E">
      <w:pPr>
        <w:pStyle w:val="Corpodetexto"/>
        <w:numPr>
          <w:ilvl w:val="1"/>
          <w:numId w:val="5"/>
        </w:numPr>
        <w:tabs>
          <w:tab w:val="left" w:pos="1134"/>
        </w:tabs>
        <w:suppressAutoHyphens w:val="0"/>
        <w:spacing w:before="120" w:line="276" w:lineRule="auto"/>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para a assinatura do Termo de Contrato, a Administração poderá e</w:t>
      </w:r>
      <w:r w:rsidRPr="008557E4">
        <w:rPr>
          <w:rFonts w:ascii="Arial" w:hAnsi="Arial" w:cs="Arial"/>
          <w:color w:val="000000"/>
          <w:szCs w:val="24"/>
        </w:rPr>
        <w:t>n</w:t>
      </w:r>
      <w:r w:rsidRPr="008557E4">
        <w:rPr>
          <w:rFonts w:ascii="Arial" w:hAnsi="Arial" w:cs="Arial"/>
          <w:color w:val="000000"/>
          <w:szCs w:val="24"/>
        </w:rPr>
        <w:t xml:space="preserve">caminhá-lo para assinatura </w:t>
      </w:r>
      <w:r w:rsidRPr="008557E4">
        <w:rPr>
          <w:rFonts w:ascii="Arial" w:hAnsi="Arial" w:cs="Arial"/>
          <w:bCs/>
          <w:iCs/>
          <w:color w:val="000000"/>
          <w:szCs w:val="24"/>
        </w:rPr>
        <w:t>mediante correspondência postal com aviso de r</w:t>
      </w:r>
      <w:r w:rsidRPr="008557E4">
        <w:rPr>
          <w:rFonts w:ascii="Arial" w:hAnsi="Arial" w:cs="Arial"/>
          <w:bCs/>
          <w:iCs/>
          <w:color w:val="000000"/>
          <w:szCs w:val="24"/>
        </w:rPr>
        <w:t>e</w:t>
      </w:r>
      <w:r w:rsidRPr="008557E4">
        <w:rPr>
          <w:rFonts w:ascii="Arial" w:hAnsi="Arial" w:cs="Arial"/>
          <w:bCs/>
          <w:iCs/>
          <w:color w:val="000000"/>
          <w:szCs w:val="24"/>
        </w:rPr>
        <w:t xml:space="preserv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prorrogado, por igual período, por solicitação justificada do adjudicatário e ace</w:t>
      </w:r>
      <w:r w:rsidR="001F1FFD" w:rsidRPr="008557E4">
        <w:rPr>
          <w:rFonts w:ascii="Arial" w:hAnsi="Arial" w:cs="Arial"/>
          <w:color w:val="000000"/>
          <w:szCs w:val="24"/>
        </w:rPr>
        <w:t>i</w:t>
      </w:r>
      <w:r w:rsidR="001F1FFD" w:rsidRPr="008557E4">
        <w:rPr>
          <w:rFonts w:ascii="Arial" w:hAnsi="Arial" w:cs="Arial"/>
          <w:color w:val="000000"/>
          <w:szCs w:val="24"/>
        </w:rPr>
        <w:t>ta pela Administração.</w:t>
      </w:r>
    </w:p>
    <w:p w:rsidR="001F1FFD" w:rsidRPr="00260806"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050757" w:rsidRPr="00260806" w:rsidRDefault="00050757" w:rsidP="004A592E">
      <w:pPr>
        <w:suppressAutoHyphens w:val="0"/>
        <w:spacing w:before="120" w:after="120" w:line="276" w:lineRule="auto"/>
        <w:jc w:val="both"/>
        <w:rPr>
          <w:rFonts w:ascii="Arial" w:hAnsi="Arial" w:cs="Arial"/>
          <w:color w:val="000000"/>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4A592E">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 xml:space="preserve">mente mediante requerimento da contratada, após o interregno mínimo de um ano, </w:t>
      </w:r>
      <w:r w:rsidRPr="00ED084D">
        <w:rPr>
          <w:rFonts w:ascii="Arial" w:hAnsi="Arial" w:cs="Arial"/>
          <w:szCs w:val="24"/>
        </w:rPr>
        <w:lastRenderedPageBreak/>
        <w:t>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Pr="00ED084D" w:rsidRDefault="0083683A" w:rsidP="004A592E">
      <w:pPr>
        <w:suppressAutoHyphens w:val="0"/>
        <w:spacing w:before="120" w:after="120" w:line="276" w:lineRule="auto"/>
        <w:jc w:val="both"/>
        <w:rPr>
          <w:rFonts w:ascii="Arial" w:hAnsi="Arial" w:cs="Arial"/>
          <w:color w:val="000000"/>
          <w:szCs w:val="24"/>
          <w:highlight w:val="yellow"/>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color w:val="000000"/>
          <w:szCs w:val="24"/>
        </w:rPr>
      </w:pPr>
    </w:p>
    <w:p w:rsidR="001C4CFD" w:rsidRPr="00ED084D" w:rsidRDefault="001C4C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w:t>
      </w:r>
      <w:r w:rsidRPr="00ED084D">
        <w:rPr>
          <w:rFonts w:ascii="Arial" w:hAnsi="Arial" w:cs="Arial"/>
          <w:color w:val="000000"/>
          <w:szCs w:val="24"/>
        </w:rPr>
        <w:t>i</w:t>
      </w:r>
      <w:r w:rsidRPr="00ED084D">
        <w:rPr>
          <w:rFonts w:ascii="Arial" w:hAnsi="Arial" w:cs="Arial"/>
          <w:color w:val="000000"/>
          <w:szCs w:val="24"/>
        </w:rPr>
        <w:t>dos;</w:t>
      </w:r>
    </w:p>
    <w:p w:rsidR="001C4CFD" w:rsidRPr="00ED084D" w:rsidRDefault="001C4C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4A592E">
      <w:pPr>
        <w:suppressAutoHyphens w:val="0"/>
        <w:spacing w:before="120" w:after="120" w:line="276" w:lineRule="auto"/>
        <w:jc w:val="both"/>
        <w:rPr>
          <w:rFonts w:ascii="Arial" w:hAnsi="Arial" w:cs="Arial"/>
          <w:color w:val="000000"/>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lang w:eastAsia="en-US"/>
        </w:rPr>
      </w:pPr>
      <w:r w:rsidRPr="00ED084D">
        <w:rPr>
          <w:rFonts w:ascii="Arial" w:hAnsi="Arial" w:cs="Arial"/>
          <w:color w:val="000000"/>
          <w:szCs w:val="24"/>
          <w:lang w:eastAsia="en-US"/>
        </w:rPr>
        <w:t xml:space="preserve">Havendo erro na apresentação da Nota Fiscal/Fatura, ou circunstância </w:t>
      </w:r>
      <w:r w:rsidRPr="00ED084D">
        <w:rPr>
          <w:rFonts w:ascii="Arial" w:hAnsi="Arial" w:cs="Arial"/>
          <w:color w:val="000000"/>
          <w:szCs w:val="24"/>
          <w:lang w:eastAsia="en-US"/>
        </w:rPr>
        <w:lastRenderedPageBreak/>
        <w:t>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4A592E">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4A592E">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4A592E">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w:t>
      </w:r>
      <w:r w:rsidRPr="00ED084D">
        <w:rPr>
          <w:rFonts w:ascii="Arial" w:hAnsi="Arial" w:cs="Arial"/>
          <w:color w:val="000000"/>
          <w:szCs w:val="24"/>
        </w:rPr>
        <w:t>e</w:t>
      </w:r>
      <w:r w:rsidRPr="00ED084D">
        <w:rPr>
          <w:rFonts w:ascii="Arial" w:hAnsi="Arial" w:cs="Arial"/>
          <w:color w:val="000000"/>
          <w:szCs w:val="24"/>
        </w:rPr>
        <w:t xml:space="preserv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w:t>
      </w:r>
      <w:r w:rsidRPr="00ED084D">
        <w:rPr>
          <w:rFonts w:ascii="Arial" w:hAnsi="Arial" w:cs="Arial"/>
          <w:color w:val="000000"/>
          <w:szCs w:val="24"/>
        </w:rPr>
        <w:t>e</w:t>
      </w:r>
      <w:r w:rsidRPr="00ED084D">
        <w:rPr>
          <w:rFonts w:ascii="Arial" w:hAnsi="Arial" w:cs="Arial"/>
          <w:color w:val="000000"/>
          <w:szCs w:val="24"/>
        </w:rPr>
        <w:t>mandada.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retenção tributária quanto aos impostos e contribuições abrangidos por aqu</w:t>
      </w:r>
      <w:r w:rsidRPr="00ED084D">
        <w:rPr>
          <w:rFonts w:ascii="Arial" w:hAnsi="Arial" w:cs="Arial"/>
          <w:color w:val="000000"/>
          <w:szCs w:val="24"/>
        </w:rPr>
        <w:t>e</w:t>
      </w:r>
      <w:r w:rsidRPr="00ED084D">
        <w:rPr>
          <w:rFonts w:ascii="Arial" w:hAnsi="Arial" w:cs="Arial"/>
          <w:color w:val="000000"/>
          <w:szCs w:val="24"/>
        </w:rPr>
        <w:t>le regime. No entanto, o pagamento ficará condicionado à apresentação de comprovação, por meio de documento oficial, de que faz jus ao tratamento tr</w:t>
      </w:r>
      <w:r w:rsidRPr="00ED084D">
        <w:rPr>
          <w:rFonts w:ascii="Arial" w:hAnsi="Arial" w:cs="Arial"/>
          <w:color w:val="000000"/>
          <w:szCs w:val="24"/>
        </w:rPr>
        <w:t>i</w:t>
      </w:r>
      <w:r w:rsidRPr="00ED084D">
        <w:rPr>
          <w:rFonts w:ascii="Arial" w:hAnsi="Arial" w:cs="Arial"/>
          <w:color w:val="000000"/>
          <w:szCs w:val="24"/>
        </w:rPr>
        <w:t>butário favorecido previsto na referida Lei Complementar.</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4A592E">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AB2101">
        <w:trPr>
          <w:trHeight w:val="891"/>
        </w:trPr>
        <w:tc>
          <w:tcPr>
            <w:tcW w:w="2159" w:type="dxa"/>
            <w:vAlign w:val="center"/>
          </w:tcPr>
          <w:p w:rsidR="001F1FFD" w:rsidRPr="00ED084D" w:rsidRDefault="001F1FFD" w:rsidP="004A592E">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lastRenderedPageBreak/>
              <w:t>I = (TX)</w:t>
            </w:r>
          </w:p>
          <w:p w:rsidR="001F1FFD" w:rsidRPr="002B5595" w:rsidRDefault="001F1FFD" w:rsidP="004A592E">
            <w:pPr>
              <w:tabs>
                <w:tab w:val="left" w:pos="1701"/>
              </w:tabs>
              <w:suppressAutoHyphens w:val="0"/>
              <w:spacing w:before="120" w:after="120" w:line="276" w:lineRule="auto"/>
              <w:jc w:val="both"/>
              <w:rPr>
                <w:rFonts w:ascii="Arial" w:hAnsi="Arial" w:cs="Arial"/>
                <w:snapToGrid w:val="0"/>
                <w:color w:val="000000"/>
                <w:sz w:val="20"/>
                <w:lang w:val="en-US"/>
              </w:rPr>
            </w:pPr>
            <w:r w:rsidRPr="00ED084D">
              <w:rPr>
                <w:rFonts w:ascii="Arial" w:hAnsi="Arial" w:cs="Arial"/>
                <w:snapToGrid w:val="0"/>
                <w:color w:val="000000"/>
                <w:sz w:val="20"/>
                <w:lang w:val="en-US"/>
              </w:rPr>
              <w:t xml:space="preserve">    </w:t>
            </w:r>
          </w:p>
        </w:tc>
        <w:tc>
          <w:tcPr>
            <w:tcW w:w="2489" w:type="dxa"/>
            <w:vAlign w:val="center"/>
          </w:tcPr>
          <w:p w:rsidR="001F1FFD" w:rsidRPr="00ED084D" w:rsidRDefault="001F1FFD" w:rsidP="004A592E">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4A592E">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4A592E">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991CA5" w:rsidRPr="00991CA5" w:rsidRDefault="00991CA5" w:rsidP="004A592E">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Advertência;</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991CA5" w:rsidRPr="00991CA5" w:rsidRDefault="00991CA5" w:rsidP="004A592E">
      <w:pPr>
        <w:pStyle w:val="Cabealho"/>
        <w:widowControl w:val="0"/>
        <w:numPr>
          <w:ilvl w:val="2"/>
          <w:numId w:val="5"/>
        </w:numPr>
        <w:tabs>
          <w:tab w:val="left" w:pos="1701"/>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991CA5" w:rsidRPr="00FB53D6" w:rsidRDefault="00991CA5" w:rsidP="004A592E">
      <w:pPr>
        <w:pStyle w:val="PargrafodaLista"/>
        <w:numPr>
          <w:ilvl w:val="1"/>
          <w:numId w:val="5"/>
        </w:numPr>
        <w:tabs>
          <w:tab w:val="left" w:pos="-4962"/>
          <w:tab w:val="left" w:pos="1134"/>
        </w:tabs>
        <w:suppressAutoHyphens w:val="0"/>
        <w:spacing w:before="120" w:after="120" w:line="276" w:lineRule="auto"/>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mento dos serviços do TCU, desde que não caiba a aplicação de sanção mais grave;</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nas alíneas “d” do item 3.1.1 e al</w:t>
      </w:r>
      <w:r w:rsidRPr="00991CA5">
        <w:rPr>
          <w:rFonts w:ascii="Arial" w:hAnsi="Arial" w:cs="Arial"/>
          <w:sz w:val="24"/>
          <w:szCs w:val="24"/>
        </w:rPr>
        <w:t>í</w:t>
      </w:r>
      <w:r w:rsidRPr="00991CA5">
        <w:rPr>
          <w:rFonts w:ascii="Arial" w:hAnsi="Arial" w:cs="Arial"/>
          <w:sz w:val="24"/>
          <w:szCs w:val="24"/>
        </w:rPr>
        <w:t>neas “e” e “f” do item 3.2.1 desta cláusula.</w:t>
      </w:r>
    </w:p>
    <w:p w:rsidR="00991CA5" w:rsidRPr="00FB53D6" w:rsidRDefault="00FB53D6" w:rsidP="004A592E">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19.</w:t>
      </w:r>
      <w:r w:rsidR="00991CA5" w:rsidRPr="00FB53D6">
        <w:rPr>
          <w:rFonts w:ascii="Arial" w:hAnsi="Arial" w:cs="Arial"/>
          <w:b/>
          <w:szCs w:val="24"/>
        </w:rPr>
        <w:t>3.</w:t>
      </w:r>
      <w:r w:rsidR="00991CA5" w:rsidRPr="00FB53D6">
        <w:rPr>
          <w:rFonts w:ascii="Arial" w:hAnsi="Arial" w:cs="Arial"/>
          <w:szCs w:val="24"/>
        </w:rPr>
        <w:tab/>
        <w:t xml:space="preserve">Será aplicada </w:t>
      </w:r>
      <w:r w:rsidR="00991CA5" w:rsidRPr="00FB53D6">
        <w:rPr>
          <w:rFonts w:ascii="Arial" w:hAnsi="Arial" w:cs="Arial"/>
          <w:b/>
          <w:szCs w:val="24"/>
        </w:rPr>
        <w:t>multa</w:t>
      </w:r>
      <w:r w:rsidR="00991CA5" w:rsidRPr="00FB53D6">
        <w:rPr>
          <w:rFonts w:ascii="Arial" w:hAnsi="Arial" w:cs="Arial"/>
          <w:szCs w:val="24"/>
        </w:rPr>
        <w:t xml:space="preserve"> nas seguintes condições:</w:t>
      </w:r>
    </w:p>
    <w:p w:rsidR="00991CA5" w:rsidRPr="00991CA5" w:rsidRDefault="00FB53D6"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FB53D6">
        <w:rPr>
          <w:rFonts w:ascii="Arial" w:hAnsi="Arial" w:cs="Arial"/>
          <w:b/>
          <w:sz w:val="24"/>
          <w:szCs w:val="24"/>
        </w:rPr>
        <w:t>19.3.1.</w:t>
      </w:r>
      <w:r w:rsidR="00991CA5" w:rsidRPr="00991CA5">
        <w:rPr>
          <w:rFonts w:ascii="Arial" w:hAnsi="Arial" w:cs="Arial"/>
          <w:sz w:val="24"/>
          <w:szCs w:val="24"/>
        </w:rPr>
        <w:tab/>
        <w:t xml:space="preserve">No caso de </w:t>
      </w:r>
      <w:r w:rsidR="00991CA5" w:rsidRPr="00991CA5">
        <w:rPr>
          <w:rFonts w:ascii="Arial" w:hAnsi="Arial" w:cs="Arial"/>
          <w:b/>
          <w:sz w:val="24"/>
          <w:szCs w:val="24"/>
        </w:rPr>
        <w:t>atraso injustificado</w:t>
      </w:r>
      <w:r w:rsidR="00991CA5"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00991CA5" w:rsidRPr="00991CA5">
        <w:rPr>
          <w:rFonts w:ascii="Arial" w:hAnsi="Arial" w:cs="Arial"/>
          <w:sz w:val="24"/>
          <w:szCs w:val="24"/>
        </w:rPr>
        <w:t>a</w:t>
      </w:r>
      <w:r w:rsidR="00991CA5" w:rsidRPr="00991CA5">
        <w:rPr>
          <w:rFonts w:ascii="Arial" w:hAnsi="Arial" w:cs="Arial"/>
          <w:sz w:val="24"/>
          <w:szCs w:val="24"/>
        </w:rPr>
        <w:t>do pelo CONTRATADO e aprovado pelo CONTRATANTE.</w:t>
      </w:r>
    </w:p>
    <w:p w:rsidR="00991CA5" w:rsidRPr="00FB53D6" w:rsidRDefault="00FB53D6" w:rsidP="004A592E">
      <w:pPr>
        <w:tabs>
          <w:tab w:val="left" w:pos="3119"/>
        </w:tabs>
        <w:suppressAutoHyphens w:val="0"/>
        <w:spacing w:before="120" w:after="120" w:line="276" w:lineRule="auto"/>
        <w:ind w:left="1985"/>
        <w:jc w:val="both"/>
        <w:rPr>
          <w:rFonts w:ascii="Arial" w:hAnsi="Arial" w:cs="Arial"/>
          <w:szCs w:val="24"/>
        </w:rPr>
      </w:pPr>
      <w:r>
        <w:rPr>
          <w:rFonts w:ascii="Arial" w:hAnsi="Arial" w:cs="Arial"/>
          <w:b/>
          <w:szCs w:val="24"/>
        </w:rPr>
        <w:t>19.3.1</w:t>
      </w:r>
      <w:r w:rsidR="00991CA5" w:rsidRPr="00FB53D6">
        <w:rPr>
          <w:rFonts w:ascii="Arial" w:hAnsi="Arial" w:cs="Arial"/>
          <w:b/>
          <w:szCs w:val="24"/>
        </w:rPr>
        <w:t>.</w:t>
      </w:r>
      <w:r>
        <w:rPr>
          <w:rFonts w:ascii="Arial" w:hAnsi="Arial" w:cs="Arial"/>
          <w:b/>
          <w:szCs w:val="24"/>
        </w:rPr>
        <w:t>1.</w:t>
      </w:r>
      <w:r w:rsidR="00991CA5" w:rsidRPr="00FB53D6">
        <w:rPr>
          <w:rFonts w:ascii="Arial" w:hAnsi="Arial" w:cs="Arial"/>
          <w:szCs w:val="24"/>
        </w:rPr>
        <w:t xml:space="preserve"> </w:t>
      </w:r>
      <w:r w:rsidR="00991CA5" w:rsidRPr="00FB53D6">
        <w:rPr>
          <w:rFonts w:ascii="Arial" w:hAnsi="Arial" w:cs="Arial"/>
          <w:szCs w:val="24"/>
        </w:rPr>
        <w:tab/>
      </w:r>
      <w:r w:rsidR="00991CA5" w:rsidRPr="00FB53D6">
        <w:rPr>
          <w:rFonts w:ascii="Arial" w:hAnsi="Arial" w:cs="Arial"/>
          <w:bCs/>
          <w:szCs w:val="24"/>
        </w:rPr>
        <w:t xml:space="preserve">Será configurado o </w:t>
      </w:r>
      <w:r w:rsidR="00991CA5" w:rsidRPr="00FB53D6">
        <w:rPr>
          <w:rFonts w:ascii="Arial" w:hAnsi="Arial" w:cs="Arial"/>
          <w:b/>
          <w:bCs/>
          <w:szCs w:val="24"/>
        </w:rPr>
        <w:t>atraso injustificado</w:t>
      </w:r>
      <w:r w:rsidR="00991CA5" w:rsidRPr="00FB53D6">
        <w:rPr>
          <w:rFonts w:ascii="Arial" w:hAnsi="Arial" w:cs="Arial"/>
          <w:bCs/>
          <w:szCs w:val="24"/>
        </w:rPr>
        <w:t xml:space="preserve"> na execução do o</w:t>
      </w:r>
      <w:r w:rsidR="00991CA5" w:rsidRPr="00FB53D6">
        <w:rPr>
          <w:rFonts w:ascii="Arial" w:hAnsi="Arial" w:cs="Arial"/>
          <w:bCs/>
          <w:szCs w:val="24"/>
        </w:rPr>
        <w:t>b</w:t>
      </w:r>
      <w:r w:rsidR="00991CA5" w:rsidRPr="00FB53D6">
        <w:rPr>
          <w:rFonts w:ascii="Arial" w:hAnsi="Arial" w:cs="Arial"/>
          <w:bCs/>
          <w:szCs w:val="24"/>
        </w:rPr>
        <w:t xml:space="preserve">jeto, quando os percentuais mínimos admissíveis não forem atingidos </w:t>
      </w:r>
      <w:r w:rsidR="00991CA5" w:rsidRPr="00FB53D6">
        <w:rPr>
          <w:rFonts w:ascii="Arial" w:hAnsi="Arial" w:cs="Arial"/>
          <w:bCs/>
          <w:szCs w:val="24"/>
        </w:rPr>
        <w:lastRenderedPageBreak/>
        <w:t>até a data da medição dos marcos temporais, a cada seis meses, fix</w:t>
      </w:r>
      <w:r w:rsidR="00991CA5" w:rsidRPr="00FB53D6">
        <w:rPr>
          <w:rFonts w:ascii="Arial" w:hAnsi="Arial" w:cs="Arial"/>
          <w:bCs/>
          <w:szCs w:val="24"/>
        </w:rPr>
        <w:t>a</w:t>
      </w:r>
      <w:r w:rsidR="00991CA5" w:rsidRPr="00FB53D6">
        <w:rPr>
          <w:rFonts w:ascii="Arial" w:hAnsi="Arial" w:cs="Arial"/>
          <w:bCs/>
          <w:szCs w:val="24"/>
        </w:rPr>
        <w:t>dos a partir do início da execução do objeto contratado, descritos a s</w:t>
      </w:r>
      <w:r w:rsidR="00991CA5" w:rsidRPr="00FB53D6">
        <w:rPr>
          <w:rFonts w:ascii="Arial" w:hAnsi="Arial" w:cs="Arial"/>
          <w:bCs/>
          <w:szCs w:val="24"/>
        </w:rPr>
        <w:t>e</w:t>
      </w:r>
      <w:r w:rsidR="00991CA5" w:rsidRPr="00FB53D6">
        <w:rPr>
          <w:rFonts w:ascii="Arial" w:hAnsi="Arial" w:cs="Arial"/>
          <w:bCs/>
          <w:szCs w:val="24"/>
        </w:rPr>
        <w:t>guir</w:t>
      </w:r>
      <w:r>
        <w:rPr>
          <w:rFonts w:ascii="Arial" w:hAnsi="Arial" w:cs="Arial"/>
          <w:bCs/>
          <w:szCs w:val="24"/>
        </w:rPr>
        <w:t>:</w:t>
      </w:r>
    </w:p>
    <w:p w:rsidR="00991CA5" w:rsidRPr="00991CA5" w:rsidRDefault="00FB53D6" w:rsidP="004A592E">
      <w:pPr>
        <w:tabs>
          <w:tab w:val="left" w:pos="709"/>
          <w:tab w:val="left" w:pos="4395"/>
        </w:tabs>
        <w:suppressAutoHyphens w:val="0"/>
        <w:spacing w:before="120" w:after="120" w:line="276" w:lineRule="auto"/>
        <w:ind w:left="3119"/>
        <w:jc w:val="both"/>
        <w:rPr>
          <w:rFonts w:ascii="Arial" w:hAnsi="Arial" w:cs="Arial"/>
          <w:szCs w:val="24"/>
        </w:rPr>
      </w:pPr>
      <w:r w:rsidRPr="00813B3F">
        <w:rPr>
          <w:rFonts w:ascii="Arial" w:hAnsi="Arial" w:cs="Arial"/>
          <w:b/>
          <w:szCs w:val="24"/>
        </w:rPr>
        <w:t>19.3.1.1.1</w:t>
      </w:r>
      <w:r w:rsidR="00813B3F" w:rsidRPr="00813B3F">
        <w:rPr>
          <w:rFonts w:ascii="Arial" w:hAnsi="Arial" w:cs="Arial"/>
          <w:b/>
          <w:szCs w:val="24"/>
        </w:rPr>
        <w:t>.</w:t>
      </w:r>
      <w:r w:rsidR="00813B3F">
        <w:rPr>
          <w:rFonts w:ascii="Arial" w:hAnsi="Arial" w:cs="Arial"/>
          <w:szCs w:val="24"/>
        </w:rPr>
        <w:tab/>
      </w:r>
      <w:r w:rsidR="00991CA5"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00991CA5" w:rsidRPr="00991CA5">
        <w:rPr>
          <w:rFonts w:ascii="Arial" w:hAnsi="Arial" w:cs="Arial"/>
          <w:szCs w:val="24"/>
        </w:rPr>
        <w:t>N</w:t>
      </w:r>
      <w:r w:rsidR="00991CA5" w:rsidRPr="00991CA5">
        <w:rPr>
          <w:rFonts w:ascii="Arial" w:hAnsi="Arial" w:cs="Arial"/>
          <w:szCs w:val="24"/>
        </w:rPr>
        <w:t>TRATANTE;</w:t>
      </w:r>
    </w:p>
    <w:p w:rsidR="00991CA5" w:rsidRPr="00813B3F" w:rsidRDefault="00991CA5" w:rsidP="004A592E">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segundo mês do prazo de execução do objeto, perce</w:t>
      </w:r>
      <w:r w:rsidRPr="00813B3F">
        <w:rPr>
          <w:rFonts w:ascii="Arial" w:hAnsi="Arial" w:cs="Arial"/>
          <w:szCs w:val="24"/>
        </w:rPr>
        <w:t>n</w:t>
      </w:r>
      <w:r w:rsidRPr="00813B3F">
        <w:rPr>
          <w:rFonts w:ascii="Arial" w:hAnsi="Arial" w:cs="Arial"/>
          <w:szCs w:val="24"/>
        </w:rPr>
        <w:t>tual maior ou igual a 50% (cinquenta por cento) e menor que 80% (oitenta por cento) do previsto para aquele período no cronograma físico-financeiro por ela apresentado e aprovado pelo CONTRATANTE;</w:t>
      </w:r>
    </w:p>
    <w:p w:rsidR="00991CA5" w:rsidRPr="00813B3F" w:rsidRDefault="00991CA5" w:rsidP="004A592E">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oitavo mês do prazo de execução do objeto, percentual maior ou igual a 60% (sessenta por cento) e menor que 80% (oitenta por cento) do previsto para aquele período no cr</w:t>
      </w:r>
      <w:r w:rsidRPr="00813B3F">
        <w:rPr>
          <w:rFonts w:ascii="Arial" w:hAnsi="Arial" w:cs="Arial"/>
          <w:szCs w:val="24"/>
        </w:rPr>
        <w:t>o</w:t>
      </w:r>
      <w:r w:rsidRPr="00813B3F">
        <w:rPr>
          <w:rFonts w:ascii="Arial" w:hAnsi="Arial" w:cs="Arial"/>
          <w:szCs w:val="24"/>
        </w:rPr>
        <w:t>nograma físico-financeiro por ela apresentado e aprovado pelo CONTRATANTE;</w:t>
      </w:r>
    </w:p>
    <w:p w:rsidR="00991CA5" w:rsidRPr="00813B3F" w:rsidRDefault="00991CA5" w:rsidP="004A592E">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991CA5" w:rsidRPr="00D738F1" w:rsidRDefault="00991CA5" w:rsidP="004A592E">
      <w:pPr>
        <w:pStyle w:val="PargrafodaLista"/>
        <w:numPr>
          <w:ilvl w:val="3"/>
          <w:numId w:val="38"/>
        </w:numPr>
        <w:tabs>
          <w:tab w:val="left" w:pos="3119"/>
        </w:tabs>
        <w:suppressAutoHyphens w:val="0"/>
        <w:spacing w:before="120" w:after="120" w:line="276" w:lineRule="auto"/>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4A592E" w:rsidRPr="00870F20" w:rsidRDefault="004A592E" w:rsidP="00870F20">
      <w:pPr>
        <w:pStyle w:val="PargrafodaLista"/>
        <w:suppressAutoHyphens w:val="0"/>
        <w:spacing w:after="120"/>
        <w:ind w:left="1418" w:right="-567"/>
        <w:contextualSpacing w:val="0"/>
        <w:jc w:val="center"/>
        <w:rPr>
          <w:rFonts w:ascii="Arial" w:hAnsi="Arial" w:cs="Arial"/>
          <w:b/>
          <w:szCs w:val="24"/>
        </w:rPr>
      </w:pPr>
    </w:p>
    <w:p w:rsidR="00991CA5" w:rsidRPr="004A592E" w:rsidRDefault="00991CA5" w:rsidP="004A592E">
      <w:pPr>
        <w:pStyle w:val="PargrafodaLista"/>
        <w:suppressAutoHyphens w:val="0"/>
        <w:spacing w:after="120"/>
        <w:ind w:left="1418" w:right="-567"/>
        <w:contextualSpacing w:val="0"/>
        <w:jc w:val="center"/>
        <w:rPr>
          <w:rFonts w:ascii="Arial" w:hAnsi="Arial" w:cs="Arial"/>
          <w:b/>
          <w:szCs w:val="24"/>
        </w:rPr>
      </w:pPr>
      <w:r w:rsidRPr="004A592E">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991CA5" w:rsidRPr="00813B3F" w:rsidRDefault="00813B3F" w:rsidP="004A592E">
      <w:pPr>
        <w:pStyle w:val="PargrafodaLista"/>
        <w:tabs>
          <w:tab w:val="left" w:pos="3119"/>
        </w:tabs>
        <w:suppressAutoHyphens w:val="0"/>
        <w:spacing w:before="240" w:after="120" w:line="276" w:lineRule="auto"/>
        <w:ind w:left="1985"/>
        <w:contextualSpacing w:val="0"/>
        <w:jc w:val="both"/>
        <w:rPr>
          <w:rFonts w:ascii="Arial" w:eastAsia="Times New Roman" w:hAnsi="Arial" w:cs="Arial"/>
          <w:szCs w:val="24"/>
        </w:rPr>
      </w:pPr>
      <w:r w:rsidRPr="00813B3F">
        <w:rPr>
          <w:rFonts w:ascii="Arial" w:hAnsi="Arial" w:cs="Arial"/>
          <w:b/>
          <w:szCs w:val="24"/>
        </w:rPr>
        <w:t>19.3</w:t>
      </w:r>
      <w:r w:rsidR="00D738F1">
        <w:rPr>
          <w:rFonts w:ascii="Arial" w:hAnsi="Arial" w:cs="Arial"/>
          <w:b/>
          <w:szCs w:val="24"/>
        </w:rPr>
        <w:t>.1</w:t>
      </w:r>
      <w:r w:rsidRPr="00813B3F">
        <w:rPr>
          <w:rFonts w:ascii="Arial" w:hAnsi="Arial" w:cs="Arial"/>
          <w:b/>
          <w:szCs w:val="24"/>
        </w:rPr>
        <w:t>.3</w:t>
      </w:r>
      <w:r w:rsidR="00991CA5" w:rsidRPr="00813B3F">
        <w:rPr>
          <w:rFonts w:ascii="Arial" w:hAnsi="Arial" w:cs="Arial"/>
          <w:b/>
          <w:szCs w:val="24"/>
        </w:rPr>
        <w:t>.</w:t>
      </w:r>
      <w:r w:rsidR="00991CA5" w:rsidRPr="00813B3F">
        <w:rPr>
          <w:rFonts w:ascii="Arial" w:hAnsi="Arial" w:cs="Arial"/>
          <w:szCs w:val="24"/>
        </w:rPr>
        <w:tab/>
        <w:t xml:space="preserve">No caso de o CONTRATADO executar, ao final de </w:t>
      </w:r>
      <w:proofErr w:type="gramStart"/>
      <w:r w:rsidR="00991CA5" w:rsidRPr="00813B3F">
        <w:rPr>
          <w:rFonts w:ascii="Arial" w:hAnsi="Arial" w:cs="Arial"/>
          <w:szCs w:val="24"/>
        </w:rPr>
        <w:t>60 (se</w:t>
      </w:r>
      <w:r w:rsidR="00991CA5" w:rsidRPr="00813B3F">
        <w:rPr>
          <w:rFonts w:ascii="Arial" w:hAnsi="Arial" w:cs="Arial"/>
          <w:szCs w:val="24"/>
        </w:rPr>
        <w:t>s</w:t>
      </w:r>
      <w:r w:rsidR="00991CA5" w:rsidRPr="00813B3F">
        <w:rPr>
          <w:rFonts w:ascii="Arial" w:hAnsi="Arial" w:cs="Arial"/>
          <w:szCs w:val="24"/>
        </w:rPr>
        <w:t xml:space="preserve">senta) dias após o término do prazo fixado para a conclusão da obra, </w:t>
      </w:r>
      <w:r w:rsidR="00991CA5" w:rsidRPr="00813B3F">
        <w:rPr>
          <w:rFonts w:ascii="Arial" w:hAnsi="Arial" w:cs="Arial"/>
          <w:szCs w:val="24"/>
        </w:rPr>
        <w:lastRenderedPageBreak/>
        <w:t>percentual</w:t>
      </w:r>
      <w:proofErr w:type="gramEnd"/>
      <w:r w:rsidR="00991CA5" w:rsidRPr="00813B3F">
        <w:rPr>
          <w:rFonts w:ascii="Arial" w:hAnsi="Arial" w:cs="Arial"/>
          <w:szCs w:val="24"/>
        </w:rPr>
        <w:t xml:space="preserve"> maior ou igual 90% (noventa por cento) e menor que o valor total do contrato, será aplicada multa de 10% (dez por cento) sobre o saldo contratual.</w:t>
      </w:r>
    </w:p>
    <w:p w:rsidR="00991CA5" w:rsidRPr="00813B3F" w:rsidRDefault="003C6357" w:rsidP="004A592E">
      <w:pPr>
        <w:pStyle w:val="PargrafodaLista"/>
        <w:tabs>
          <w:tab w:val="left" w:pos="3119"/>
        </w:tabs>
        <w:suppressAutoHyphens w:val="0"/>
        <w:spacing w:before="120" w:after="120" w:line="276" w:lineRule="auto"/>
        <w:ind w:left="1985"/>
        <w:contextualSpacing w:val="0"/>
        <w:jc w:val="both"/>
        <w:rPr>
          <w:rFonts w:ascii="Arial" w:hAnsi="Arial" w:cs="Arial"/>
          <w:szCs w:val="24"/>
        </w:rPr>
      </w:pPr>
      <w:r w:rsidRPr="003C6357">
        <w:rPr>
          <w:rFonts w:ascii="Arial" w:hAnsi="Arial" w:cs="Arial"/>
          <w:b/>
          <w:szCs w:val="24"/>
        </w:rPr>
        <w:t>19.3</w:t>
      </w:r>
      <w:r w:rsidR="00D738F1">
        <w:rPr>
          <w:rFonts w:ascii="Arial" w:hAnsi="Arial" w:cs="Arial"/>
          <w:b/>
          <w:szCs w:val="24"/>
        </w:rPr>
        <w:t>.1</w:t>
      </w:r>
      <w:r w:rsidR="00991CA5" w:rsidRPr="003C6357">
        <w:rPr>
          <w:rFonts w:ascii="Arial" w:hAnsi="Arial" w:cs="Arial"/>
          <w:b/>
          <w:szCs w:val="24"/>
        </w:rPr>
        <w:t>.4.</w:t>
      </w:r>
      <w:r w:rsidR="00991CA5" w:rsidRPr="00813B3F">
        <w:rPr>
          <w:rFonts w:ascii="Arial" w:hAnsi="Arial" w:cs="Arial"/>
          <w:szCs w:val="24"/>
        </w:rPr>
        <w:t xml:space="preserve"> </w:t>
      </w:r>
      <w:r w:rsidR="00991CA5" w:rsidRPr="00813B3F">
        <w:rPr>
          <w:rFonts w:ascii="Arial" w:hAnsi="Arial" w:cs="Arial"/>
          <w:szCs w:val="24"/>
        </w:rPr>
        <w:tab/>
        <w:t>Se o CONTRATADO apresentar, nos períodos de medição seguintes ao do registro do atraso, recuperação satisfatória ao cumpr</w:t>
      </w:r>
      <w:r w:rsidR="00991CA5" w:rsidRPr="00813B3F">
        <w:rPr>
          <w:rFonts w:ascii="Arial" w:hAnsi="Arial" w:cs="Arial"/>
          <w:szCs w:val="24"/>
        </w:rPr>
        <w:t>i</w:t>
      </w:r>
      <w:r w:rsidR="00991CA5" w:rsidRPr="00813B3F">
        <w:rPr>
          <w:rFonts w:ascii="Arial" w:hAnsi="Arial" w:cs="Arial"/>
          <w:szCs w:val="24"/>
        </w:rPr>
        <w:t>mento dos prazos acordados, a ADMINISTRAÇÃO poderá, a seu e</w:t>
      </w:r>
      <w:r w:rsidR="00991CA5" w:rsidRPr="00813B3F">
        <w:rPr>
          <w:rFonts w:ascii="Arial" w:hAnsi="Arial" w:cs="Arial"/>
          <w:szCs w:val="24"/>
        </w:rPr>
        <w:t>x</w:t>
      </w:r>
      <w:r w:rsidR="00991CA5" w:rsidRPr="00813B3F">
        <w:rPr>
          <w:rFonts w:ascii="Arial" w:hAnsi="Arial" w:cs="Arial"/>
          <w:szCs w:val="24"/>
        </w:rPr>
        <w:t>clusivo critério, optar pela não aplicação da multa.</w:t>
      </w:r>
    </w:p>
    <w:p w:rsidR="00991CA5" w:rsidRPr="00813B3F" w:rsidRDefault="003C6357" w:rsidP="004A592E">
      <w:pPr>
        <w:pStyle w:val="PargrafodaLista"/>
        <w:tabs>
          <w:tab w:val="left" w:pos="4395"/>
        </w:tabs>
        <w:suppressAutoHyphens w:val="0"/>
        <w:spacing w:before="120" w:after="120" w:line="276" w:lineRule="auto"/>
        <w:ind w:left="3119" w:hanging="1"/>
        <w:contextualSpacing w:val="0"/>
        <w:jc w:val="both"/>
        <w:rPr>
          <w:rFonts w:ascii="Arial" w:hAnsi="Arial" w:cs="Arial"/>
          <w:szCs w:val="24"/>
        </w:rPr>
      </w:pPr>
      <w:r w:rsidRPr="003C6357">
        <w:rPr>
          <w:rFonts w:ascii="Arial" w:hAnsi="Arial" w:cs="Arial"/>
          <w:b/>
          <w:szCs w:val="24"/>
        </w:rPr>
        <w:t>19.3</w:t>
      </w:r>
      <w:r w:rsidR="00D738F1">
        <w:rPr>
          <w:rFonts w:ascii="Arial" w:hAnsi="Arial" w:cs="Arial"/>
          <w:b/>
          <w:szCs w:val="24"/>
        </w:rPr>
        <w:t>.1</w:t>
      </w:r>
      <w:r w:rsidRPr="003C6357">
        <w:rPr>
          <w:rFonts w:ascii="Arial" w:hAnsi="Arial" w:cs="Arial"/>
          <w:b/>
          <w:szCs w:val="24"/>
        </w:rPr>
        <w:t>.4.1.</w:t>
      </w:r>
      <w:r w:rsidR="00991CA5" w:rsidRPr="003C6357">
        <w:rPr>
          <w:rFonts w:ascii="Arial" w:hAnsi="Arial" w:cs="Arial"/>
          <w:b/>
          <w:szCs w:val="24"/>
        </w:rPr>
        <w:tab/>
      </w:r>
      <w:r w:rsidR="00991CA5" w:rsidRPr="00813B3F">
        <w:rPr>
          <w:rFonts w:ascii="Arial" w:hAnsi="Arial" w:cs="Arial"/>
          <w:szCs w:val="24"/>
        </w:rPr>
        <w:t>A recuperação supracitada não impede a aplic</w:t>
      </w:r>
      <w:r w:rsidR="00991CA5" w:rsidRPr="00813B3F">
        <w:rPr>
          <w:rFonts w:ascii="Arial" w:hAnsi="Arial" w:cs="Arial"/>
          <w:szCs w:val="24"/>
        </w:rPr>
        <w:t>a</w:t>
      </w:r>
      <w:r w:rsidR="00991CA5" w:rsidRPr="00813B3F">
        <w:rPr>
          <w:rFonts w:ascii="Arial" w:hAnsi="Arial" w:cs="Arial"/>
          <w:szCs w:val="24"/>
        </w:rPr>
        <w:t>ção de outras multas em caso de incidência de novos atr</w:t>
      </w:r>
      <w:r w:rsidR="00991CA5" w:rsidRPr="00813B3F">
        <w:rPr>
          <w:rFonts w:ascii="Arial" w:hAnsi="Arial" w:cs="Arial"/>
          <w:szCs w:val="24"/>
        </w:rPr>
        <w:t>a</w:t>
      </w:r>
      <w:r w:rsidR="00991CA5" w:rsidRPr="00813B3F">
        <w:rPr>
          <w:rFonts w:ascii="Arial" w:hAnsi="Arial" w:cs="Arial"/>
          <w:szCs w:val="24"/>
        </w:rPr>
        <w:t>sos.</w:t>
      </w:r>
    </w:p>
    <w:p w:rsidR="00991CA5" w:rsidRPr="00813B3F" w:rsidRDefault="003C6357"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3C6357">
        <w:rPr>
          <w:rFonts w:ascii="Arial" w:hAnsi="Arial" w:cs="Arial"/>
          <w:b/>
          <w:sz w:val="24"/>
          <w:szCs w:val="24"/>
        </w:rPr>
        <w:t>19.</w:t>
      </w:r>
      <w:r w:rsidR="00D738F1">
        <w:rPr>
          <w:rFonts w:ascii="Arial" w:hAnsi="Arial" w:cs="Arial"/>
          <w:b/>
          <w:sz w:val="24"/>
          <w:szCs w:val="24"/>
        </w:rPr>
        <w:t>3.2</w:t>
      </w:r>
      <w:r w:rsidRPr="003C6357">
        <w:rPr>
          <w:rFonts w:ascii="Arial" w:hAnsi="Arial" w:cs="Arial"/>
          <w:b/>
          <w:sz w:val="24"/>
          <w:szCs w:val="24"/>
        </w:rPr>
        <w:t>.</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será aplicada multa de 10% (dez por cento) sobre o saldo contratual apurado no encontro de contas, incl</w:t>
      </w:r>
      <w:r w:rsidR="00991CA5" w:rsidRPr="00813B3F">
        <w:rPr>
          <w:rFonts w:ascii="Arial" w:hAnsi="Arial" w:cs="Arial"/>
          <w:sz w:val="24"/>
          <w:szCs w:val="24"/>
        </w:rPr>
        <w:t>u</w:t>
      </w:r>
      <w:r w:rsidR="00991CA5" w:rsidRPr="00813B3F">
        <w:rPr>
          <w:rFonts w:ascii="Arial" w:hAnsi="Arial" w:cs="Arial"/>
          <w:sz w:val="24"/>
          <w:szCs w:val="24"/>
        </w:rPr>
        <w:t>indo aditamentos contratuais formalizados.</w:t>
      </w:r>
    </w:p>
    <w:p w:rsidR="00991CA5" w:rsidRPr="00813B3F" w:rsidRDefault="00D738F1" w:rsidP="004A592E">
      <w:pPr>
        <w:pStyle w:val="Cabealho"/>
        <w:widowControl w:val="0"/>
        <w:tabs>
          <w:tab w:val="left" w:pos="3119"/>
        </w:tabs>
        <w:suppressAutoHyphens w:val="0"/>
        <w:spacing w:before="120" w:after="120" w:line="276" w:lineRule="auto"/>
        <w:ind w:left="1985"/>
        <w:jc w:val="both"/>
        <w:rPr>
          <w:rFonts w:ascii="Arial" w:hAnsi="Arial" w:cs="Arial"/>
          <w:sz w:val="24"/>
          <w:szCs w:val="24"/>
        </w:rPr>
      </w:pPr>
      <w:r w:rsidRPr="00D738F1">
        <w:rPr>
          <w:rFonts w:ascii="Arial" w:hAnsi="Arial" w:cs="Arial"/>
          <w:b/>
          <w:sz w:val="24"/>
          <w:szCs w:val="24"/>
        </w:rPr>
        <w:t>19.</w:t>
      </w:r>
      <w:r w:rsidR="00991CA5" w:rsidRPr="00D738F1">
        <w:rPr>
          <w:rFonts w:ascii="Arial" w:hAnsi="Arial" w:cs="Arial"/>
          <w:b/>
          <w:sz w:val="24"/>
          <w:szCs w:val="24"/>
        </w:rPr>
        <w:t>3.2.1.</w:t>
      </w:r>
      <w:r w:rsidR="00991CA5" w:rsidRPr="00813B3F">
        <w:rPr>
          <w:rFonts w:ascii="Arial" w:hAnsi="Arial" w:cs="Arial"/>
          <w:sz w:val="24"/>
          <w:szCs w:val="24"/>
        </w:rPr>
        <w:t xml:space="preserve"> Será configurada a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quando, i</w:t>
      </w:r>
      <w:r w:rsidR="00991CA5" w:rsidRPr="00813B3F">
        <w:rPr>
          <w:rFonts w:ascii="Arial" w:hAnsi="Arial" w:cs="Arial"/>
          <w:sz w:val="24"/>
          <w:szCs w:val="24"/>
        </w:rPr>
        <w:t>n</w:t>
      </w:r>
      <w:r w:rsidR="00991CA5" w:rsidRPr="00813B3F">
        <w:rPr>
          <w:rFonts w:ascii="Arial" w:hAnsi="Arial" w:cs="Arial"/>
          <w:sz w:val="24"/>
          <w:szCs w:val="24"/>
        </w:rPr>
        <w:t>justificadamente:</w:t>
      </w:r>
    </w:p>
    <w:p w:rsidR="00991CA5" w:rsidRPr="00813B3F" w:rsidRDefault="00D738F1"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19.3.2.1.1.</w:t>
      </w:r>
      <w:r>
        <w:rPr>
          <w:rFonts w:ascii="Arial" w:hAnsi="Arial" w:cs="Arial"/>
          <w:szCs w:val="24"/>
        </w:rPr>
        <w:tab/>
      </w:r>
      <w:r w:rsidR="00991CA5"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991CA5" w:rsidRPr="00813B3F" w:rsidRDefault="00D738F1"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19.3.2.1.2.</w:t>
      </w:r>
      <w:r>
        <w:rPr>
          <w:rFonts w:ascii="Arial" w:hAnsi="Arial" w:cs="Arial"/>
          <w:szCs w:val="24"/>
        </w:rPr>
        <w:tab/>
      </w:r>
      <w:r w:rsidR="00991CA5" w:rsidRPr="00813B3F">
        <w:rPr>
          <w:rFonts w:ascii="Arial" w:hAnsi="Arial" w:cs="Arial"/>
          <w:szCs w:val="24"/>
        </w:rPr>
        <w:t>O CONTRATADO executar, até o final do décimo segundo mês do prazo de execução do objeto, percentual i</w:t>
      </w:r>
      <w:r w:rsidR="00991CA5" w:rsidRPr="00813B3F">
        <w:rPr>
          <w:rFonts w:ascii="Arial" w:hAnsi="Arial" w:cs="Arial"/>
          <w:szCs w:val="24"/>
        </w:rPr>
        <w:t>n</w:t>
      </w:r>
      <w:r w:rsidR="00991CA5" w:rsidRPr="00813B3F">
        <w:rPr>
          <w:rFonts w:ascii="Arial" w:hAnsi="Arial" w:cs="Arial"/>
          <w:szCs w:val="24"/>
        </w:rPr>
        <w:t>ferior a 50% (cinquenta por cento) do previsto para aquele p</w:t>
      </w:r>
      <w:r w:rsidR="00991CA5" w:rsidRPr="00813B3F">
        <w:rPr>
          <w:rFonts w:ascii="Arial" w:hAnsi="Arial" w:cs="Arial"/>
          <w:szCs w:val="24"/>
        </w:rPr>
        <w:t>e</w:t>
      </w:r>
      <w:r w:rsidR="00991CA5" w:rsidRPr="00813B3F">
        <w:rPr>
          <w:rFonts w:ascii="Arial" w:hAnsi="Arial" w:cs="Arial"/>
          <w:szCs w:val="24"/>
        </w:rPr>
        <w:t>ríodo no cronograma financeiro por ele apresentado e apr</w:t>
      </w:r>
      <w:r w:rsidR="00991CA5" w:rsidRPr="00813B3F">
        <w:rPr>
          <w:rFonts w:ascii="Arial" w:hAnsi="Arial" w:cs="Arial"/>
          <w:szCs w:val="24"/>
        </w:rPr>
        <w:t>o</w:t>
      </w:r>
      <w:r w:rsidR="00991CA5" w:rsidRPr="00813B3F">
        <w:rPr>
          <w:rFonts w:ascii="Arial" w:hAnsi="Arial" w:cs="Arial"/>
          <w:szCs w:val="24"/>
        </w:rPr>
        <w:t>vado pelo CONTRATANTE;</w:t>
      </w:r>
    </w:p>
    <w:p w:rsidR="00991CA5" w:rsidRPr="00813B3F" w:rsidRDefault="00D738F1" w:rsidP="004A592E">
      <w:pPr>
        <w:tabs>
          <w:tab w:val="left" w:pos="709"/>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19.3.2.1.3.</w:t>
      </w:r>
      <w:r>
        <w:rPr>
          <w:rFonts w:ascii="Arial" w:hAnsi="Arial" w:cs="Arial"/>
          <w:szCs w:val="24"/>
        </w:rPr>
        <w:tab/>
      </w:r>
      <w:r w:rsidR="00991CA5" w:rsidRPr="00813B3F">
        <w:rPr>
          <w:rFonts w:ascii="Arial" w:hAnsi="Arial" w:cs="Arial"/>
          <w:szCs w:val="24"/>
        </w:rPr>
        <w:t>O CONTRATADO executar, até o final do décimo oitavo mês do prazo de execução do objeto, percentual infer</w:t>
      </w:r>
      <w:r w:rsidR="00991CA5" w:rsidRPr="00813B3F">
        <w:rPr>
          <w:rFonts w:ascii="Arial" w:hAnsi="Arial" w:cs="Arial"/>
          <w:szCs w:val="24"/>
        </w:rPr>
        <w:t>i</w:t>
      </w:r>
      <w:r w:rsidR="00991CA5" w:rsidRPr="00813B3F">
        <w:rPr>
          <w:rFonts w:ascii="Arial" w:hAnsi="Arial" w:cs="Arial"/>
          <w:szCs w:val="24"/>
        </w:rPr>
        <w:t>or a 60% (sessenta por cento) do previsto para aquele perí</w:t>
      </w:r>
      <w:r w:rsidR="00991CA5" w:rsidRPr="00813B3F">
        <w:rPr>
          <w:rFonts w:ascii="Arial" w:hAnsi="Arial" w:cs="Arial"/>
          <w:szCs w:val="24"/>
        </w:rPr>
        <w:t>o</w:t>
      </w:r>
      <w:r w:rsidR="00991CA5" w:rsidRPr="00813B3F">
        <w:rPr>
          <w:rFonts w:ascii="Arial" w:hAnsi="Arial" w:cs="Arial"/>
          <w:szCs w:val="24"/>
        </w:rPr>
        <w:t xml:space="preserve">do no cronograma físico-financeiro por ele apresentado e </w:t>
      </w:r>
      <w:r w:rsidR="00991CA5" w:rsidRPr="00813B3F">
        <w:rPr>
          <w:rFonts w:ascii="Arial" w:hAnsi="Arial" w:cs="Arial"/>
          <w:szCs w:val="24"/>
        </w:rPr>
        <w:t>a</w:t>
      </w:r>
      <w:r w:rsidR="00991CA5" w:rsidRPr="00813B3F">
        <w:rPr>
          <w:rFonts w:ascii="Arial" w:hAnsi="Arial" w:cs="Arial"/>
          <w:szCs w:val="24"/>
        </w:rPr>
        <w:t>provado pelo CONTRATANTE;</w:t>
      </w:r>
    </w:p>
    <w:p w:rsidR="00991CA5" w:rsidRPr="00813B3F" w:rsidRDefault="00D738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sidR="00084BF1">
        <w:rPr>
          <w:rFonts w:ascii="Arial" w:hAnsi="Arial" w:cs="Arial"/>
          <w:szCs w:val="24"/>
        </w:rPr>
        <w:tab/>
      </w:r>
      <w:r w:rsidR="00991CA5" w:rsidRPr="00813B3F">
        <w:rPr>
          <w:rFonts w:ascii="Arial" w:hAnsi="Arial" w:cs="Arial"/>
          <w:szCs w:val="24"/>
        </w:rPr>
        <w:t>O CONTRATADO executar, até o final do prazo de execução de conclusão da obra, percentual inferior a 70% (setenta por cento) do total do contrato;</w:t>
      </w:r>
    </w:p>
    <w:p w:rsidR="00991CA5" w:rsidRPr="00813B3F" w:rsidRDefault="00084B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19.3.2.1.5.</w:t>
      </w:r>
      <w:r>
        <w:rPr>
          <w:rFonts w:ascii="Arial" w:hAnsi="Arial" w:cs="Arial"/>
          <w:szCs w:val="24"/>
        </w:rPr>
        <w:tab/>
      </w:r>
      <w:r w:rsidR="00991CA5" w:rsidRPr="00813B3F">
        <w:rPr>
          <w:rFonts w:ascii="Arial" w:hAnsi="Arial" w:cs="Arial"/>
          <w:szCs w:val="24"/>
        </w:rPr>
        <w:t>O CONTRATADO executar, ao final de 60 (se</w:t>
      </w:r>
      <w:r w:rsidR="00991CA5" w:rsidRPr="00813B3F">
        <w:rPr>
          <w:rFonts w:ascii="Arial" w:hAnsi="Arial" w:cs="Arial"/>
          <w:szCs w:val="24"/>
        </w:rPr>
        <w:t>s</w:t>
      </w:r>
      <w:r w:rsidR="00991CA5" w:rsidRPr="00813B3F">
        <w:rPr>
          <w:rFonts w:ascii="Arial" w:hAnsi="Arial" w:cs="Arial"/>
          <w:szCs w:val="24"/>
        </w:rPr>
        <w:t>senta) dias após o término do prazo fixado para a conclusão da obra, percentual inferior a 90% do valor total do contrato.</w:t>
      </w:r>
    </w:p>
    <w:p w:rsidR="00991CA5" w:rsidRPr="00813B3F" w:rsidRDefault="00084B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19.3.2.1.6.</w:t>
      </w:r>
      <w:r>
        <w:rPr>
          <w:rFonts w:ascii="Arial" w:hAnsi="Arial" w:cs="Arial"/>
          <w:szCs w:val="24"/>
        </w:rPr>
        <w:tab/>
      </w:r>
      <w:r w:rsidR="00991CA5" w:rsidRPr="00813B3F">
        <w:rPr>
          <w:rFonts w:ascii="Arial" w:hAnsi="Arial" w:cs="Arial"/>
          <w:szCs w:val="24"/>
        </w:rPr>
        <w:t xml:space="preserve">O CONTRATADO executar, ao final de </w:t>
      </w:r>
      <w:proofErr w:type="gramStart"/>
      <w:r w:rsidR="00991CA5" w:rsidRPr="00813B3F">
        <w:rPr>
          <w:rFonts w:ascii="Arial" w:hAnsi="Arial" w:cs="Arial"/>
          <w:szCs w:val="24"/>
        </w:rPr>
        <w:t>120 (cento e vinte) dias após o término do prazo fixado para a conclusão da obra, percentual</w:t>
      </w:r>
      <w:proofErr w:type="gramEnd"/>
      <w:r w:rsidR="00991CA5" w:rsidRPr="00813B3F">
        <w:rPr>
          <w:rFonts w:ascii="Arial" w:hAnsi="Arial" w:cs="Arial"/>
          <w:szCs w:val="24"/>
        </w:rPr>
        <w:t xml:space="preserve"> inferior ao valor total do contrato.</w:t>
      </w:r>
    </w:p>
    <w:p w:rsidR="00991CA5" w:rsidRPr="00813B3F" w:rsidRDefault="00084BF1" w:rsidP="004A592E">
      <w:pPr>
        <w:pStyle w:val="Cabealho"/>
        <w:widowControl w:val="0"/>
        <w:tabs>
          <w:tab w:val="left" w:pos="-7797"/>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lastRenderedPageBreak/>
        <w:t>19.</w:t>
      </w:r>
      <w:r w:rsidR="00991CA5" w:rsidRPr="00084BF1">
        <w:rPr>
          <w:rFonts w:ascii="Arial" w:hAnsi="Arial" w:cs="Arial"/>
          <w:b/>
          <w:sz w:val="24"/>
          <w:szCs w:val="24"/>
        </w:rPr>
        <w:t>3.3.</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total</w:t>
      </w:r>
      <w:r w:rsidR="00991CA5" w:rsidRPr="00813B3F">
        <w:rPr>
          <w:rFonts w:ascii="Arial" w:hAnsi="Arial" w:cs="Arial"/>
          <w:sz w:val="24"/>
          <w:szCs w:val="24"/>
        </w:rPr>
        <w:t xml:space="preserve">, a multa aplicada será de 10% (dez por cento) sobre o valor total do contrato. </w:t>
      </w:r>
    </w:p>
    <w:p w:rsidR="00991CA5" w:rsidRPr="00813B3F" w:rsidRDefault="00084BF1" w:rsidP="004A592E">
      <w:pPr>
        <w:pStyle w:val="Estilo1"/>
        <w:widowControl w:val="0"/>
        <w:tabs>
          <w:tab w:val="clear" w:pos="2268"/>
          <w:tab w:val="left" w:pos="3119"/>
        </w:tabs>
        <w:spacing w:before="120" w:after="120" w:line="276" w:lineRule="auto"/>
        <w:ind w:left="1985" w:firstLine="0"/>
        <w:rPr>
          <w:rFonts w:ascii="Arial" w:hAnsi="Arial" w:cs="Arial"/>
          <w:szCs w:val="24"/>
        </w:rPr>
      </w:pPr>
      <w:r w:rsidRPr="00084BF1">
        <w:rPr>
          <w:rFonts w:ascii="Arial" w:hAnsi="Arial" w:cs="Arial"/>
          <w:b/>
          <w:szCs w:val="24"/>
        </w:rPr>
        <w:t>19.</w:t>
      </w:r>
      <w:r w:rsidR="00991CA5" w:rsidRPr="00084BF1">
        <w:rPr>
          <w:rFonts w:ascii="Arial" w:hAnsi="Arial" w:cs="Arial"/>
          <w:b/>
          <w:szCs w:val="24"/>
        </w:rPr>
        <w:t>3.3.1.</w:t>
      </w:r>
      <w:r w:rsidR="00991CA5" w:rsidRPr="00813B3F">
        <w:rPr>
          <w:rFonts w:ascii="Arial" w:hAnsi="Arial" w:cs="Arial"/>
          <w:szCs w:val="24"/>
        </w:rPr>
        <w:tab/>
        <w:t xml:space="preserve">Será configurada a </w:t>
      </w:r>
      <w:r w:rsidR="00991CA5" w:rsidRPr="00813B3F">
        <w:rPr>
          <w:rFonts w:ascii="Arial" w:hAnsi="Arial" w:cs="Arial"/>
          <w:b/>
          <w:szCs w:val="24"/>
        </w:rPr>
        <w:t>inexecução total</w:t>
      </w:r>
      <w:r w:rsidR="00991CA5" w:rsidRPr="00813B3F">
        <w:rPr>
          <w:rFonts w:ascii="Arial" w:hAnsi="Arial" w:cs="Arial"/>
          <w:szCs w:val="24"/>
        </w:rPr>
        <w:t xml:space="preserve"> do objeto quando ho</w:t>
      </w:r>
      <w:r w:rsidR="00991CA5" w:rsidRPr="00813B3F">
        <w:rPr>
          <w:rFonts w:ascii="Arial" w:hAnsi="Arial" w:cs="Arial"/>
          <w:szCs w:val="24"/>
        </w:rPr>
        <w:t>u</w:t>
      </w:r>
      <w:r w:rsidR="00991CA5"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00991CA5" w:rsidRPr="00813B3F">
        <w:rPr>
          <w:rFonts w:ascii="Arial" w:hAnsi="Arial" w:cs="Arial"/>
          <w:szCs w:val="24"/>
        </w:rPr>
        <w:t>O da Ordem de Serviço emitida pelo CONTRATANTE.</w:t>
      </w:r>
    </w:p>
    <w:p w:rsidR="00991CA5" w:rsidRPr="00813B3F" w:rsidRDefault="00084BF1"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3.4.</w:t>
      </w:r>
      <w:r w:rsidR="00991CA5" w:rsidRPr="00813B3F">
        <w:rPr>
          <w:rFonts w:ascii="Arial" w:hAnsi="Arial" w:cs="Arial"/>
          <w:sz w:val="24"/>
          <w:szCs w:val="24"/>
        </w:rPr>
        <w:tab/>
        <w:t xml:space="preserve">Os </w:t>
      </w:r>
      <w:r w:rsidR="00991CA5" w:rsidRPr="00813B3F">
        <w:rPr>
          <w:rFonts w:ascii="Arial" w:hAnsi="Arial" w:cs="Arial"/>
          <w:b/>
          <w:sz w:val="24"/>
          <w:szCs w:val="24"/>
        </w:rPr>
        <w:t>percentuais de execução</w:t>
      </w:r>
      <w:r w:rsidR="00991CA5" w:rsidRPr="00813B3F">
        <w:rPr>
          <w:rFonts w:ascii="Arial" w:hAnsi="Arial" w:cs="Arial"/>
          <w:sz w:val="24"/>
          <w:szCs w:val="24"/>
        </w:rPr>
        <w:t xml:space="preserve"> referidos nos itens anteriores serão ap</w:t>
      </w:r>
      <w:r w:rsidR="00991CA5" w:rsidRPr="00813B3F">
        <w:rPr>
          <w:rFonts w:ascii="Arial" w:hAnsi="Arial" w:cs="Arial"/>
          <w:sz w:val="24"/>
          <w:szCs w:val="24"/>
        </w:rPr>
        <w:t>u</w:t>
      </w:r>
      <w:r w:rsidR="00991CA5" w:rsidRPr="00813B3F">
        <w:rPr>
          <w:rFonts w:ascii="Arial" w:hAnsi="Arial" w:cs="Arial"/>
          <w:sz w:val="24"/>
          <w:szCs w:val="24"/>
        </w:rPr>
        <w:t>rados com base na fórmula abaixo: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991CA5" w:rsidRDefault="00084BF1" w:rsidP="004A592E">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4A592E">
      <w:pPr>
        <w:pStyle w:val="Cabealho"/>
        <w:widowControl w:val="0"/>
        <w:tabs>
          <w:tab w:val="left" w:pos="1985"/>
        </w:tabs>
        <w:suppressAutoHyphens w:val="0"/>
        <w:ind w:left="1134"/>
        <w:jc w:val="both"/>
        <w:rPr>
          <w:rFonts w:ascii="Arial" w:hAnsi="Arial" w:cs="Arial"/>
        </w:rPr>
      </w:pPr>
    </w:p>
    <w:p w:rsidR="00991CA5" w:rsidRPr="004A592E" w:rsidRDefault="00991CA5" w:rsidP="004A592E">
      <w:pPr>
        <w:suppressAutoHyphens w:val="0"/>
        <w:spacing w:after="120"/>
        <w:ind w:left="1418" w:right="567"/>
        <w:jc w:val="center"/>
        <w:rPr>
          <w:rFonts w:ascii="Arial" w:hAnsi="Arial" w:cs="Arial"/>
          <w:b/>
          <w:szCs w:val="24"/>
        </w:rPr>
      </w:pPr>
      <w:r w:rsidRPr="004A592E">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4A592E">
      <w:pPr>
        <w:suppressAutoHyphens w:val="0"/>
        <w:spacing w:before="120" w:after="120"/>
        <w:rPr>
          <w:rFonts w:ascii="Arial" w:eastAsia="Times New Roman" w:hAnsi="Arial" w:cs="Arial"/>
          <w:sz w:val="20"/>
        </w:rPr>
      </w:pPr>
    </w:p>
    <w:p w:rsidR="00991CA5" w:rsidRPr="004A592E" w:rsidRDefault="00991CA5" w:rsidP="004A592E">
      <w:pPr>
        <w:tabs>
          <w:tab w:val="left" w:pos="10489"/>
        </w:tabs>
        <w:suppressAutoHyphens w:val="0"/>
        <w:spacing w:after="120"/>
        <w:ind w:left="425" w:right="709" w:firstLine="993"/>
        <w:jc w:val="center"/>
        <w:rPr>
          <w:rFonts w:ascii="Arial" w:hAnsi="Arial" w:cs="Arial"/>
          <w:b/>
          <w:szCs w:val="24"/>
        </w:rPr>
      </w:pPr>
      <w:r w:rsidRPr="004A592E">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4A592E">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4A592E">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lastRenderedPageBreak/>
              <w:t>9</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4A592E">
            <w:pPr>
              <w:suppressAutoHyphens w:val="0"/>
              <w:jc w:val="center"/>
              <w:rPr>
                <w:rFonts w:ascii="Arial" w:eastAsia="Times New Roman" w:hAnsi="Arial" w:cs="Arial"/>
                <w:b/>
                <w:sz w:val="20"/>
              </w:rPr>
            </w:pPr>
          </w:p>
        </w:tc>
        <w:tc>
          <w:tcPr>
            <w:tcW w:w="6379" w:type="dxa"/>
            <w:hideMark/>
          </w:tcPr>
          <w:p w:rsidR="00991CA5" w:rsidRPr="00F2289D" w:rsidRDefault="00991CA5" w:rsidP="004A592E">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4A592E">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4D01AD">
              <w:rPr>
                <w:rFonts w:ascii="Arial" w:hAnsi="Arial" w:cs="Arial"/>
                <w:sz w:val="20"/>
              </w:rPr>
              <w:t>002/2016</w:t>
            </w:r>
            <w:r w:rsidRPr="00F2289D">
              <w:rPr>
                <w:rFonts w:ascii="Arial" w:hAnsi="Arial" w:cs="Arial"/>
                <w:sz w:val="20"/>
              </w:rPr>
              <w:t>;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4D01AD">
              <w:rPr>
                <w:rFonts w:ascii="Arial" w:hAnsi="Arial" w:cs="Arial"/>
                <w:sz w:val="20"/>
              </w:rPr>
              <w:t>002/2016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tação e impedimentos de contratar com o TCU</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w:t>
      </w:r>
      <w:r w:rsidRPr="00827A32">
        <w:rPr>
          <w:rFonts w:ascii="Arial" w:hAnsi="Arial" w:cs="Arial"/>
          <w:szCs w:val="24"/>
        </w:rPr>
        <w:t>r</w:t>
      </w:r>
      <w:r w:rsidRPr="00827A32">
        <w:rPr>
          <w:rFonts w:ascii="Arial" w:hAnsi="Arial" w:cs="Arial"/>
          <w:szCs w:val="24"/>
        </w:rPr>
        <w:t>cial do objeto.</w:t>
      </w:r>
    </w:p>
    <w:p w:rsidR="00991CA5" w:rsidRPr="00827A32"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lastRenderedPageBreak/>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991CA5" w:rsidRPr="00827A32" w:rsidRDefault="00991CA5" w:rsidP="004A592E">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Demonstrar, a qualquer tempo, não possuir idoneidade para licitar ou contratar com o TCU, em virtude de atos ilícitos praticados;</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Reproduzir, divulgar ou utilizar, em benefício próprio ou de terceiros, quaisquer informações de que seus empregados tenham tido conhecimento em razão da execução do contrato, sem consentimento prévio do TCU;</w:t>
      </w:r>
    </w:p>
    <w:p w:rsidR="00991CA5" w:rsidRPr="00827A32" w:rsidRDefault="00991CA5" w:rsidP="004A592E">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TCU </w:t>
      </w:r>
      <w:r w:rsidRPr="00827A32">
        <w:rPr>
          <w:rFonts w:ascii="Arial" w:hAnsi="Arial" w:cs="Arial"/>
          <w:szCs w:val="24"/>
        </w:rPr>
        <w:t>a</w:t>
      </w:r>
      <w:r w:rsidRPr="00827A32">
        <w:rPr>
          <w:rFonts w:ascii="Arial" w:hAnsi="Arial" w:cs="Arial"/>
          <w:szCs w:val="24"/>
        </w:rPr>
        <w:t>pós a assinatura do contrato;</w:t>
      </w:r>
    </w:p>
    <w:p w:rsidR="00991CA5" w:rsidRPr="00827A32" w:rsidRDefault="00991CA5" w:rsidP="004A592E">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Apresentação, ao TCU, de qualquer documento falso ou falsificado, no todo ou em parte, com o objetivo de participar da licitação ou para comprovar, durante a execução do contrato, a manutenção das condições apresentadas na habilitação;</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Inexecução total do objeto, conforme previsto no item 3.3 desta cláus</w:t>
      </w:r>
      <w:r w:rsidRPr="00827A32">
        <w:rPr>
          <w:rFonts w:ascii="Arial" w:hAnsi="Arial" w:cs="Arial"/>
          <w:szCs w:val="24"/>
        </w:rPr>
        <w:t>u</w:t>
      </w:r>
      <w:r w:rsidRPr="00827A32">
        <w:rPr>
          <w:rFonts w:ascii="Arial" w:hAnsi="Arial" w:cs="Arial"/>
          <w:szCs w:val="24"/>
        </w:rPr>
        <w:t>la.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4A592E">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00991CA5" w:rsidRPr="009F1884">
        <w:rPr>
          <w:rFonts w:ascii="Arial" w:hAnsi="Arial" w:cs="Arial"/>
          <w:szCs w:val="24"/>
        </w:rPr>
        <w:t>n</w:t>
      </w:r>
      <w:r w:rsidR="00991CA5" w:rsidRPr="009F1884">
        <w:rPr>
          <w:rFonts w:ascii="Arial" w:hAnsi="Arial" w:cs="Arial"/>
          <w:szCs w:val="24"/>
        </w:rPr>
        <w:t>tamente à de multa.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4A592E">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valor da multa, a diferença será descontada da garantia contratual.</w:t>
      </w:r>
    </w:p>
    <w:p w:rsidR="00991CA5" w:rsidRPr="009F1884" w:rsidRDefault="00827A32" w:rsidP="004A592E">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CONTRATADO obrigado a recolher a importância devida no prazo de 15 (qui</w:t>
      </w:r>
      <w:r w:rsidR="00991CA5" w:rsidRPr="009F1884">
        <w:rPr>
          <w:rFonts w:ascii="Arial" w:hAnsi="Arial" w:cs="Arial"/>
          <w:sz w:val="24"/>
          <w:szCs w:val="24"/>
        </w:rPr>
        <w:t>n</w:t>
      </w:r>
      <w:r w:rsidR="00991CA5" w:rsidRPr="009F1884">
        <w:rPr>
          <w:rFonts w:ascii="Arial" w:hAnsi="Arial" w:cs="Arial"/>
          <w:sz w:val="24"/>
          <w:szCs w:val="24"/>
        </w:rPr>
        <w:t>ze) dias, contado da comunicação oficial.</w:t>
      </w:r>
    </w:p>
    <w:p w:rsidR="00991CA5" w:rsidRPr="009F1884" w:rsidRDefault="00827A32"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w:t>
      </w:r>
      <w:r w:rsidR="00991CA5" w:rsidRPr="009F1884">
        <w:rPr>
          <w:rFonts w:ascii="Arial" w:hAnsi="Arial" w:cs="Arial"/>
          <w:sz w:val="24"/>
          <w:szCs w:val="24"/>
        </w:rPr>
        <w:t>e</w:t>
      </w:r>
      <w:r w:rsidR="00991CA5" w:rsidRPr="009F1884">
        <w:rPr>
          <w:rFonts w:ascii="Arial" w:hAnsi="Arial" w:cs="Arial"/>
          <w:sz w:val="24"/>
          <w:szCs w:val="24"/>
        </w:rPr>
        <w:t>lo CONTRATADO ao CONTRATANTE, o valor devido será encaminhado para inscrição em dívida ativa.</w:t>
      </w:r>
    </w:p>
    <w:p w:rsidR="00991CA5" w:rsidRPr="009F1884" w:rsidRDefault="00827A32"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w:t>
      </w:r>
      <w:r w:rsidR="00991CA5" w:rsidRPr="009F1884">
        <w:rPr>
          <w:rFonts w:ascii="Arial" w:hAnsi="Arial" w:cs="Arial"/>
          <w:sz w:val="24"/>
          <w:szCs w:val="24"/>
        </w:rPr>
        <w:t>a</w:t>
      </w:r>
      <w:r w:rsidR="00991CA5" w:rsidRPr="009F1884">
        <w:rPr>
          <w:rFonts w:ascii="Arial" w:hAnsi="Arial" w:cs="Arial"/>
          <w:sz w:val="24"/>
          <w:szCs w:val="24"/>
        </w:rPr>
        <w:lastRenderedPageBreak/>
        <w:t>gamento da multa, esta deve ser complementada no prazo de até 10 (dias) d</w:t>
      </w:r>
      <w:r w:rsidR="00991CA5" w:rsidRPr="009F1884">
        <w:rPr>
          <w:rFonts w:ascii="Arial" w:hAnsi="Arial" w:cs="Arial"/>
          <w:sz w:val="24"/>
          <w:szCs w:val="24"/>
        </w:rPr>
        <w:t>i</w:t>
      </w:r>
      <w:r w:rsidR="00991CA5" w:rsidRPr="009F1884">
        <w:rPr>
          <w:rFonts w:ascii="Arial" w:hAnsi="Arial" w:cs="Arial"/>
          <w:sz w:val="24"/>
          <w:szCs w:val="24"/>
        </w:rPr>
        <w:t>as úteis, contado da solicitação do CONTRATANTE.</w:t>
      </w:r>
    </w:p>
    <w:p w:rsidR="00FE4586" w:rsidRPr="000D58E6" w:rsidRDefault="00FE4586" w:rsidP="004A592E">
      <w:pPr>
        <w:pStyle w:val="Nivel4"/>
        <w:widowControl w:val="0"/>
        <w:numPr>
          <w:ilvl w:val="3"/>
          <w:numId w:val="40"/>
        </w:numPr>
        <w:tabs>
          <w:tab w:val="left" w:pos="3119"/>
        </w:tabs>
        <w:ind w:left="1985"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w:t>
      </w:r>
      <w:r w:rsidRPr="000D58E6">
        <w:rPr>
          <w:rFonts w:ascii="Arial" w:hAnsi="Arial"/>
          <w:sz w:val="24"/>
          <w:szCs w:val="24"/>
        </w:rPr>
        <w:t>e</w:t>
      </w:r>
      <w:r w:rsidRPr="000D58E6">
        <w:rPr>
          <w:rFonts w:ascii="Arial" w:hAnsi="Arial"/>
          <w:sz w:val="24"/>
          <w:szCs w:val="24"/>
        </w:rPr>
        <w:t>sentação da garantia (seja para reforço ou por ocasião de prorrog</w:t>
      </w:r>
      <w:r w:rsidRPr="000D58E6">
        <w:rPr>
          <w:rFonts w:ascii="Arial" w:hAnsi="Arial"/>
          <w:sz w:val="24"/>
          <w:szCs w:val="24"/>
        </w:rPr>
        <w:t>a</w:t>
      </w:r>
      <w:r w:rsidRPr="000D58E6">
        <w:rPr>
          <w:rFonts w:ascii="Arial" w:hAnsi="Arial"/>
          <w:sz w:val="24"/>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 w:val="24"/>
          <w:szCs w:val="24"/>
        </w:rPr>
        <w:t>i</w:t>
      </w:r>
      <w:r w:rsidRPr="000D58E6">
        <w:rPr>
          <w:rFonts w:ascii="Arial" w:hAnsi="Arial"/>
          <w:sz w:val="24"/>
          <w:szCs w:val="24"/>
        </w:rPr>
        <w:t xml:space="preserve">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D15AFD" w:rsidRPr="00D03C53" w:rsidRDefault="00D15AFD" w:rsidP="004A592E">
      <w:pPr>
        <w:suppressAutoHyphens w:val="0"/>
        <w:spacing w:before="120" w:after="120" w:line="276" w:lineRule="auto"/>
        <w:jc w:val="both"/>
        <w:rPr>
          <w:rFonts w:ascii="Arial" w:hAnsi="Arial" w:cs="Arial"/>
          <w:szCs w:val="24"/>
        </w:rPr>
      </w:pPr>
    </w:p>
    <w:p w:rsidR="005534CB" w:rsidRPr="00D03C53" w:rsidRDefault="001F1FFD" w:rsidP="004A592E">
      <w:pPr>
        <w:numPr>
          <w:ilvl w:val="0"/>
          <w:numId w:val="40"/>
        </w:numPr>
        <w:tabs>
          <w:tab w:val="left" w:pos="426"/>
        </w:tabs>
        <w:suppressAutoHyphens w:val="0"/>
        <w:spacing w:before="120" w:after="120" w:line="276" w:lineRule="auto"/>
        <w:ind w:left="0" w:firstLine="0"/>
        <w:jc w:val="both"/>
        <w:rPr>
          <w:rFonts w:ascii="Arial" w:hAnsi="Arial" w:cs="Arial"/>
          <w:szCs w:val="24"/>
        </w:rPr>
      </w:pPr>
      <w:r w:rsidRPr="00D03C53">
        <w:rPr>
          <w:rFonts w:ascii="Arial" w:hAnsi="Arial" w:cs="Arial"/>
          <w:b/>
          <w:color w:val="000000"/>
          <w:szCs w:val="24"/>
        </w:rPr>
        <w:t>DA IMPUGNAÇÃO</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w:t>
      </w:r>
      <w:r w:rsidR="00D504EF" w:rsidRPr="00CE4AD5">
        <w:rPr>
          <w:rFonts w:ascii="Arial" w:hAnsi="Arial" w:cs="Arial"/>
          <w:szCs w:val="24"/>
        </w:rPr>
        <w:t>a</w:t>
      </w:r>
      <w:r w:rsidR="00D504EF" w:rsidRPr="00CE4AD5">
        <w:rPr>
          <w:rFonts w:ascii="Arial" w:hAnsi="Arial" w:cs="Arial"/>
          <w:szCs w:val="24"/>
        </w:rPr>
        <w:t xml:space="preserve">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abertura dos e</w:t>
      </w:r>
      <w:r w:rsidR="00320237" w:rsidRPr="00CE4AD5">
        <w:rPr>
          <w:rFonts w:ascii="Arial" w:hAnsi="Arial" w:cs="Arial"/>
          <w:szCs w:val="24"/>
        </w:rPr>
        <w:t>n</w:t>
      </w:r>
      <w:r w:rsidR="00320237" w:rsidRPr="00CE4AD5">
        <w:rPr>
          <w:rFonts w:ascii="Arial" w:hAnsi="Arial" w:cs="Arial"/>
          <w:szCs w:val="24"/>
        </w:rPr>
        <w:t xml:space="preserve">velopes com as propostas, </w:t>
      </w:r>
      <w:r w:rsidRPr="00CE4AD5">
        <w:rPr>
          <w:rFonts w:ascii="Arial" w:hAnsi="Arial" w:cs="Arial"/>
          <w:szCs w:val="24"/>
        </w:rPr>
        <w:t xml:space="preserve">pelas falhas ou irregularidades que viciariam este </w:t>
      </w:r>
      <w:r w:rsidR="00CE69D4" w:rsidRPr="00CE4AD5">
        <w:rPr>
          <w:rFonts w:ascii="Arial" w:hAnsi="Arial" w:cs="Arial"/>
          <w:szCs w:val="24"/>
        </w:rPr>
        <w:t>Edital</w:t>
      </w:r>
      <w:r w:rsidRPr="00CE4AD5">
        <w:rPr>
          <w:rFonts w:ascii="Arial" w:hAnsi="Arial" w:cs="Arial"/>
          <w:szCs w:val="24"/>
        </w:rPr>
        <w:t xml:space="preserve">, hipótese em que tal comunicação não terá efeito de recurso. </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4A592E">
      <w:pPr>
        <w:numPr>
          <w:ilvl w:val="1"/>
          <w:numId w:val="45"/>
        </w:numPr>
        <w:tabs>
          <w:tab w:val="left" w:pos="1134"/>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4A592E">
      <w:pPr>
        <w:suppressAutoHyphens w:val="0"/>
        <w:spacing w:before="120" w:after="120" w:line="276" w:lineRule="auto"/>
        <w:jc w:val="both"/>
        <w:rPr>
          <w:rFonts w:ascii="Arial" w:hAnsi="Arial" w:cs="Arial"/>
          <w:szCs w:val="24"/>
        </w:rPr>
      </w:pPr>
    </w:p>
    <w:p w:rsidR="001F1FFD" w:rsidRPr="00D03C53" w:rsidRDefault="001F1FFD" w:rsidP="004A592E">
      <w:pPr>
        <w:numPr>
          <w:ilvl w:val="0"/>
          <w:numId w:val="45"/>
        </w:numPr>
        <w:tabs>
          <w:tab w:val="left" w:pos="426"/>
        </w:tabs>
        <w:suppressAutoHyphens w:val="0"/>
        <w:spacing w:before="120" w:after="120" w:line="276" w:lineRule="auto"/>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 xml:space="preserve">Qualquer modificação no instrumento convocatório exige divulgação pelo </w:t>
      </w:r>
      <w:r w:rsidRPr="00D03C53">
        <w:rPr>
          <w:rFonts w:ascii="Arial" w:hAnsi="Arial" w:cs="Arial"/>
          <w:sz w:val="24"/>
          <w:szCs w:val="24"/>
        </w:rPr>
        <w:lastRenderedPageBreak/>
        <w:t>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3"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4A592E">
      <w:pPr>
        <w:numPr>
          <w:ilvl w:val="2"/>
          <w:numId w:val="45"/>
        </w:numPr>
        <w:tabs>
          <w:tab w:val="left" w:pos="2268"/>
        </w:tabs>
        <w:suppressAutoHyphens w:val="0"/>
        <w:spacing w:before="120" w:after="120" w:line="276" w:lineRule="auto"/>
        <w:ind w:left="1134" w:firstLine="0"/>
        <w:jc w:val="both"/>
        <w:rPr>
          <w:rFonts w:ascii="Arial" w:hAnsi="Arial" w:cs="Arial"/>
          <w:color w:val="000000"/>
          <w:szCs w:val="24"/>
        </w:rPr>
      </w:pPr>
      <w:r w:rsidRPr="00D03C53">
        <w:rPr>
          <w:rFonts w:ascii="Arial" w:hAnsi="Arial" w:cs="Arial"/>
          <w:color w:val="000000"/>
          <w:szCs w:val="24"/>
        </w:rPr>
        <w:lastRenderedPageBreak/>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4A592E">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4A592E">
      <w:pPr>
        <w:numPr>
          <w:ilvl w:val="2"/>
          <w:numId w:val="45"/>
        </w:numPr>
        <w:tabs>
          <w:tab w:val="left" w:pos="2268"/>
        </w:tabs>
        <w:suppressAutoHyphens w:val="0"/>
        <w:spacing w:before="120" w:after="120" w:line="276" w:lineRule="auto"/>
        <w:ind w:left="1134"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w:t>
      </w:r>
      <w:r w:rsidR="00AB2101" w:rsidRPr="00D03C53">
        <w:rPr>
          <w:rFonts w:ascii="Arial" w:hAnsi="Arial"/>
          <w:szCs w:val="24"/>
        </w:rPr>
        <w:t>e</w:t>
      </w:r>
      <w:r w:rsidR="00AB2101" w:rsidRPr="00D03C53">
        <w:rPr>
          <w:rFonts w:ascii="Arial" w:hAnsi="Arial"/>
          <w:szCs w:val="24"/>
        </w:rPr>
        <w:t>niente impeditivo da habilitação;</w:t>
      </w:r>
    </w:p>
    <w:p w:rsidR="00DF2A57" w:rsidRPr="00D03C53" w:rsidRDefault="004242E3" w:rsidP="004A592E">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4A592E">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4A592E">
      <w:pPr>
        <w:pStyle w:val="Nivel3"/>
        <w:widowControl w:val="0"/>
        <w:numPr>
          <w:ilvl w:val="2"/>
          <w:numId w:val="45"/>
        </w:numPr>
        <w:tabs>
          <w:tab w:val="left" w:pos="2268"/>
        </w:tabs>
        <w:ind w:left="1134"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4A592E">
      <w:pPr>
        <w:pStyle w:val="Nivel3"/>
        <w:widowControl w:val="0"/>
        <w:numPr>
          <w:ilvl w:val="2"/>
          <w:numId w:val="45"/>
        </w:numPr>
        <w:tabs>
          <w:tab w:val="left" w:pos="2268"/>
        </w:tabs>
        <w:ind w:left="1134"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VIII – Declaração que recebeu todos os documentos tomou conhecimento das informações;</w:t>
      </w:r>
    </w:p>
    <w:p w:rsidR="00EC13F2" w:rsidRDefault="00EC13F2"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IX – Declaração de Operacionalidade dos Equipamentos;</w:t>
      </w:r>
    </w:p>
    <w:p w:rsidR="006D777F" w:rsidRDefault="006D777F"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 - Declaração de Disponibilidade de Pessoal e Condições de Execução do Objeto;</w:t>
      </w:r>
    </w:p>
    <w:p w:rsidR="006D777F" w:rsidRPr="00C95B54" w:rsidRDefault="006D777F"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XI – Atestado de Vistoria.</w:t>
      </w:r>
    </w:p>
    <w:p w:rsidR="004A592E" w:rsidRDefault="004A592E" w:rsidP="004A592E">
      <w:pPr>
        <w:suppressAutoHyphens w:val="0"/>
        <w:spacing w:before="120" w:after="120" w:line="276" w:lineRule="auto"/>
        <w:ind w:left="360" w:right="-15"/>
        <w:rPr>
          <w:rFonts w:ascii="Arial" w:hAnsi="Arial" w:cs="Arial"/>
          <w:color w:val="000000"/>
          <w:szCs w:val="24"/>
        </w:rPr>
      </w:pPr>
    </w:p>
    <w:p w:rsidR="004A592E" w:rsidRPr="00D03C53" w:rsidRDefault="004A592E" w:rsidP="004A592E">
      <w:pPr>
        <w:suppressAutoHyphens w:val="0"/>
        <w:spacing w:before="120" w:after="120" w:line="276" w:lineRule="auto"/>
        <w:ind w:left="360" w:right="-15"/>
        <w:rPr>
          <w:rFonts w:ascii="Arial" w:hAnsi="Arial" w:cs="Arial"/>
          <w:color w:val="000000"/>
          <w:szCs w:val="24"/>
        </w:rPr>
      </w:pPr>
    </w:p>
    <w:p w:rsidR="001F1FFD" w:rsidRPr="00D03C53" w:rsidRDefault="00870F20" w:rsidP="004A592E">
      <w:pPr>
        <w:suppressAutoHyphens w:val="0"/>
        <w:spacing w:before="120" w:after="120" w:line="276" w:lineRule="auto"/>
        <w:ind w:left="360" w:right="-15"/>
        <w:jc w:val="center"/>
        <w:rPr>
          <w:rFonts w:ascii="Arial" w:hAnsi="Arial" w:cs="Arial"/>
          <w:color w:val="000000"/>
          <w:szCs w:val="24"/>
        </w:rPr>
      </w:pPr>
      <w:r>
        <w:rPr>
          <w:rFonts w:ascii="Arial" w:hAnsi="Arial" w:cs="Arial"/>
          <w:color w:val="000000"/>
          <w:szCs w:val="24"/>
        </w:rPr>
        <w:t>Primavera do Leste</w:t>
      </w:r>
      <w:r w:rsidR="001F1FFD" w:rsidRPr="00D03C53">
        <w:rPr>
          <w:rFonts w:ascii="Arial" w:hAnsi="Arial" w:cs="Arial"/>
          <w:color w:val="000000"/>
          <w:szCs w:val="24"/>
        </w:rPr>
        <w:t xml:space="preserve">, </w:t>
      </w:r>
      <w:r w:rsidR="00C8637B">
        <w:rPr>
          <w:rFonts w:ascii="Arial" w:hAnsi="Arial" w:cs="Arial"/>
          <w:color w:val="000000"/>
          <w:szCs w:val="24"/>
        </w:rPr>
        <w:t>2</w:t>
      </w:r>
      <w:r w:rsidR="008F2BBC">
        <w:rPr>
          <w:rFonts w:ascii="Arial" w:hAnsi="Arial" w:cs="Arial"/>
          <w:color w:val="000000"/>
          <w:szCs w:val="24"/>
        </w:rPr>
        <w:t>9</w:t>
      </w:r>
      <w:r w:rsidR="001F1FFD" w:rsidRPr="00D03C53">
        <w:rPr>
          <w:rFonts w:ascii="Arial" w:hAnsi="Arial" w:cs="Arial"/>
          <w:color w:val="000000"/>
          <w:szCs w:val="24"/>
        </w:rPr>
        <w:t xml:space="preserve"> de </w:t>
      </w:r>
      <w:r>
        <w:rPr>
          <w:rFonts w:ascii="Arial" w:hAnsi="Arial" w:cs="Arial"/>
          <w:color w:val="000000"/>
          <w:szCs w:val="24"/>
        </w:rPr>
        <w:t>fevereiro</w:t>
      </w:r>
      <w:r w:rsidR="001F1FFD" w:rsidRPr="00D03C53">
        <w:rPr>
          <w:rFonts w:ascii="Arial" w:hAnsi="Arial" w:cs="Arial"/>
          <w:color w:val="000000"/>
          <w:szCs w:val="24"/>
        </w:rPr>
        <w:t xml:space="preserve"> de 20</w:t>
      </w:r>
      <w:r>
        <w:rPr>
          <w:rFonts w:ascii="Arial" w:hAnsi="Arial" w:cs="Arial"/>
          <w:color w:val="000000"/>
          <w:szCs w:val="24"/>
        </w:rPr>
        <w:t>16</w:t>
      </w:r>
      <w:r w:rsidR="001F1FFD" w:rsidRPr="00D03C53">
        <w:rPr>
          <w:rFonts w:ascii="Arial" w:hAnsi="Arial" w:cs="Arial"/>
          <w:color w:val="000000"/>
          <w:szCs w:val="24"/>
        </w:rPr>
        <w:t>.</w:t>
      </w:r>
    </w:p>
    <w:p w:rsidR="00DF2A57" w:rsidRPr="00D03C53" w:rsidRDefault="00DF2A57" w:rsidP="004A592E">
      <w:pPr>
        <w:suppressAutoHyphens w:val="0"/>
        <w:spacing w:before="120" w:after="120" w:line="276" w:lineRule="auto"/>
        <w:jc w:val="center"/>
        <w:rPr>
          <w:rFonts w:ascii="Arial" w:hAnsi="Arial" w:cs="Arial"/>
          <w:b/>
          <w:bCs/>
          <w:iCs/>
          <w:color w:val="000000"/>
          <w:szCs w:val="24"/>
        </w:rPr>
      </w:pPr>
    </w:p>
    <w:p w:rsidR="005318EF" w:rsidRPr="00D03C53" w:rsidRDefault="005318EF" w:rsidP="004A592E">
      <w:pPr>
        <w:suppressAutoHyphens w:val="0"/>
        <w:spacing w:before="120" w:after="120" w:line="276" w:lineRule="auto"/>
        <w:jc w:val="center"/>
        <w:rPr>
          <w:rFonts w:ascii="Arial" w:hAnsi="Arial" w:cs="Arial"/>
          <w:b/>
          <w:bCs/>
          <w:iCs/>
          <w:color w:val="000000"/>
          <w:szCs w:val="24"/>
        </w:rPr>
      </w:pPr>
    </w:p>
    <w:p w:rsidR="001F1FFD" w:rsidRDefault="000F1914" w:rsidP="004A592E">
      <w:pPr>
        <w:suppressAutoHyphens w:val="0"/>
        <w:jc w:val="center"/>
        <w:rPr>
          <w:rFonts w:ascii="Arial" w:hAnsi="Arial" w:cs="Arial"/>
          <w:b/>
          <w:bCs/>
          <w:iCs/>
          <w:color w:val="000000"/>
          <w:szCs w:val="24"/>
        </w:rPr>
      </w:pPr>
      <w:r>
        <w:rPr>
          <w:rFonts w:ascii="Arial" w:hAnsi="Arial" w:cs="Arial"/>
          <w:b/>
          <w:bCs/>
          <w:iCs/>
          <w:color w:val="000000"/>
          <w:szCs w:val="24"/>
        </w:rPr>
        <w:t>Mirna Heckler Braff</w:t>
      </w:r>
    </w:p>
    <w:p w:rsidR="000F1914" w:rsidRDefault="000F1914" w:rsidP="004A592E">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F642E2" w:rsidRDefault="00F642E2" w:rsidP="004A592E">
      <w:pPr>
        <w:suppressAutoHyphens w:val="0"/>
        <w:spacing w:before="120" w:after="120" w:line="276" w:lineRule="auto"/>
        <w:jc w:val="both"/>
        <w:rPr>
          <w:rFonts w:ascii="Arial" w:hAnsi="Arial" w:cs="Arial"/>
          <w:szCs w:val="24"/>
        </w:rPr>
      </w:pPr>
    </w:p>
    <w:p w:rsidR="00C3731B" w:rsidRDefault="00C3731B" w:rsidP="004A592E">
      <w:pPr>
        <w:suppressAutoHyphens w:val="0"/>
        <w:spacing w:before="120" w:after="120" w:line="276" w:lineRule="auto"/>
        <w:jc w:val="both"/>
        <w:rPr>
          <w:rFonts w:ascii="Arial" w:hAnsi="Arial" w:cs="Arial"/>
          <w:szCs w:val="24"/>
        </w:rPr>
      </w:pPr>
    </w:p>
    <w:p w:rsidR="00C3731B" w:rsidRDefault="00C3731B" w:rsidP="004A592E">
      <w:pPr>
        <w:suppressAutoHyphens w:val="0"/>
        <w:spacing w:before="120" w:after="120" w:line="276" w:lineRule="auto"/>
        <w:jc w:val="both"/>
        <w:rPr>
          <w:rFonts w:ascii="Arial" w:hAnsi="Arial" w:cs="Arial"/>
          <w:szCs w:val="24"/>
        </w:rPr>
      </w:pPr>
    </w:p>
    <w:p w:rsidR="00C3731B" w:rsidRDefault="00C3731B" w:rsidP="004A592E">
      <w:pPr>
        <w:suppressAutoHyphens w:val="0"/>
        <w:spacing w:before="120" w:after="120" w:line="276" w:lineRule="auto"/>
        <w:jc w:val="both"/>
        <w:rPr>
          <w:rFonts w:ascii="Arial" w:hAnsi="Arial" w:cs="Arial"/>
          <w:szCs w:val="24"/>
        </w:rPr>
      </w:pPr>
    </w:p>
    <w:p w:rsidR="008F2BBC" w:rsidRDefault="008F2BBC" w:rsidP="004A592E">
      <w:pPr>
        <w:suppressAutoHyphens w:val="0"/>
        <w:spacing w:before="120" w:after="120" w:line="276" w:lineRule="auto"/>
        <w:jc w:val="both"/>
        <w:rPr>
          <w:rFonts w:ascii="Arial" w:hAnsi="Arial" w:cs="Arial"/>
          <w:szCs w:val="24"/>
        </w:rPr>
      </w:pPr>
    </w:p>
    <w:p w:rsidR="008F2BBC" w:rsidRDefault="008F2BBC" w:rsidP="004A592E">
      <w:pPr>
        <w:suppressAutoHyphens w:val="0"/>
        <w:spacing w:before="120" w:after="120" w:line="276" w:lineRule="auto"/>
        <w:jc w:val="both"/>
        <w:rPr>
          <w:rFonts w:ascii="Arial" w:hAnsi="Arial" w:cs="Arial"/>
          <w:szCs w:val="24"/>
        </w:rPr>
      </w:pPr>
    </w:p>
    <w:p w:rsidR="00F642E2" w:rsidRDefault="00F642E2" w:rsidP="004A592E">
      <w:pPr>
        <w:suppressAutoHyphens w:val="0"/>
        <w:spacing w:before="120" w:after="120" w:line="276" w:lineRule="auto"/>
        <w:jc w:val="both"/>
        <w:rPr>
          <w:rFonts w:ascii="Arial" w:hAnsi="Arial" w:cs="Arial"/>
          <w:szCs w:val="24"/>
        </w:rPr>
      </w:pPr>
    </w:p>
    <w:p w:rsidR="00FD3580" w:rsidRDefault="00FD3580"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4A592E">
            <w:pPr>
              <w:suppressAutoHyphens w:val="0"/>
              <w:jc w:val="both"/>
              <w:rPr>
                <w:rFonts w:ascii="Arial" w:hAnsi="Arial" w:cs="Arial"/>
                <w:b/>
                <w:szCs w:val="24"/>
              </w:rPr>
            </w:pPr>
            <w:r>
              <w:rPr>
                <w:rFonts w:ascii="Arial" w:hAnsi="Arial" w:cs="Arial"/>
                <w:b/>
                <w:szCs w:val="24"/>
              </w:rPr>
              <w:lastRenderedPageBreak/>
              <w:t xml:space="preserve">ANEXO I                                                                     TOMADA DE PREÇOS Nº </w:t>
            </w:r>
            <w:r w:rsidR="004D01AD">
              <w:rPr>
                <w:rFonts w:ascii="Arial" w:hAnsi="Arial" w:cs="Arial"/>
                <w:b/>
                <w:szCs w:val="24"/>
              </w:rPr>
              <w:t>002/2016</w:t>
            </w:r>
          </w:p>
        </w:tc>
      </w:tr>
    </w:tbl>
    <w:p w:rsidR="00B831B2" w:rsidRDefault="00B831B2" w:rsidP="004A592E">
      <w:pPr>
        <w:suppressAutoHyphens w:val="0"/>
        <w:spacing w:before="120" w:after="120" w:line="276" w:lineRule="auto"/>
        <w:jc w:val="both"/>
        <w:rPr>
          <w:rFonts w:ascii="Arial" w:hAnsi="Arial" w:cs="Arial"/>
          <w:szCs w:val="24"/>
        </w:rPr>
      </w:pPr>
    </w:p>
    <w:p w:rsidR="007F55EE" w:rsidRDefault="007F55EE"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Pr="009B2A01" w:rsidRDefault="00B831B2" w:rsidP="004A592E">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4A592E">
            <w:pPr>
              <w:pStyle w:val="Ttulo2"/>
              <w:keepNext w:val="0"/>
              <w:suppressAutoHyphens w:val="0"/>
              <w:rPr>
                <w:sz w:val="40"/>
                <w:szCs w:val="40"/>
              </w:rPr>
            </w:pP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4A592E">
            <w:pPr>
              <w:suppressAutoHyphens w:val="0"/>
              <w:jc w:val="center"/>
              <w:rPr>
                <w:rFonts w:ascii="Arial" w:hAnsi="Arial" w:cs="Arial"/>
                <w:b/>
                <w:sz w:val="40"/>
                <w:szCs w:val="40"/>
              </w:rPr>
            </w:pPr>
          </w:p>
        </w:tc>
      </w:tr>
    </w:tbl>
    <w:p w:rsidR="00B831B2" w:rsidRDefault="00B831B2" w:rsidP="004A592E">
      <w:pPr>
        <w:pStyle w:val="Recuodecorpodetexto3"/>
        <w:suppressAutoHyphens w:val="0"/>
        <w:ind w:left="0"/>
        <w:rPr>
          <w:rFonts w:ascii="Arial" w:hAnsi="Arial" w:cs="Arial"/>
          <w:sz w:val="24"/>
          <w:szCs w:val="24"/>
        </w:rPr>
      </w:pPr>
    </w:p>
    <w:p w:rsidR="00B831B2" w:rsidRDefault="00B831B2"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4A592E">
            <w:pPr>
              <w:suppressAutoHyphens w:val="0"/>
              <w:jc w:val="both"/>
              <w:rPr>
                <w:rFonts w:ascii="Arial" w:hAnsi="Arial" w:cs="Arial"/>
                <w:b/>
                <w:szCs w:val="24"/>
              </w:rPr>
            </w:pPr>
            <w:r w:rsidRPr="00856351">
              <w:rPr>
                <w:rFonts w:ascii="Arial" w:hAnsi="Arial" w:cs="Arial"/>
                <w:b/>
                <w:szCs w:val="24"/>
              </w:rPr>
              <w:lastRenderedPageBreak/>
              <w:t>ANEXO II</w:t>
            </w:r>
            <w:r>
              <w:rPr>
                <w:rFonts w:ascii="Arial" w:hAnsi="Arial" w:cs="Arial"/>
                <w:b/>
                <w:szCs w:val="24"/>
              </w:rPr>
              <w:t xml:space="preserve">                                                                    TOMADA DE PREÇOS Nº </w:t>
            </w:r>
            <w:r w:rsidR="004D01AD">
              <w:rPr>
                <w:rFonts w:ascii="Arial" w:hAnsi="Arial" w:cs="Arial"/>
                <w:b/>
                <w:szCs w:val="24"/>
              </w:rPr>
              <w:t>002/2016</w:t>
            </w:r>
          </w:p>
        </w:tc>
      </w:tr>
    </w:tbl>
    <w:p w:rsidR="000F1914" w:rsidRPr="00856351" w:rsidRDefault="000F1914" w:rsidP="004A592E">
      <w:pPr>
        <w:suppressAutoHyphens w:val="0"/>
        <w:spacing w:before="120" w:after="120" w:line="360" w:lineRule="auto"/>
        <w:jc w:val="center"/>
        <w:rPr>
          <w:rFonts w:ascii="Arial" w:hAnsi="Arial" w:cs="Arial"/>
          <w:b/>
          <w:szCs w:val="24"/>
        </w:rPr>
      </w:pPr>
      <w:r w:rsidRPr="00856351">
        <w:rPr>
          <w:rFonts w:ascii="Arial" w:hAnsi="Arial" w:cs="Arial"/>
          <w:b/>
          <w:szCs w:val="24"/>
        </w:rPr>
        <w:t>MINUTA DE CONTRATO</w:t>
      </w:r>
    </w:p>
    <w:p w:rsidR="000F1914" w:rsidRPr="00856351" w:rsidRDefault="000F1914" w:rsidP="004A592E">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0F1914" w:rsidP="004A592E">
      <w:pPr>
        <w:suppressAutoHyphens w:val="0"/>
        <w:spacing w:before="120" w:after="120" w:line="360" w:lineRule="auto"/>
        <w:ind w:left="3544"/>
        <w:jc w:val="both"/>
        <w:rPr>
          <w:rFonts w:ascii="Arial" w:hAnsi="Arial" w:cs="Arial"/>
          <w:b/>
          <w:szCs w:val="24"/>
        </w:rPr>
      </w:pPr>
      <w:r w:rsidRPr="00856351">
        <w:rPr>
          <w:rFonts w:ascii="Arial" w:hAnsi="Arial" w:cs="Arial"/>
          <w:b/>
          <w:szCs w:val="28"/>
        </w:rPr>
        <w:t xml:space="preserve">CONTRATAÇÃO DE EMPRESA ESPECIALIZADA PARA </w:t>
      </w:r>
      <w:r w:rsidR="00C3731B">
        <w:rPr>
          <w:rFonts w:ascii="Arial" w:hAnsi="Arial" w:cs="Arial"/>
          <w:b/>
          <w:szCs w:val="28"/>
        </w:rPr>
        <w:t>EXECUÇÃO DA OBRA DE 3ª ETAPA DO M</w:t>
      </w:r>
      <w:r w:rsidR="00C3731B">
        <w:rPr>
          <w:rFonts w:ascii="Arial" w:hAnsi="Arial" w:cs="Arial"/>
          <w:b/>
          <w:szCs w:val="28"/>
        </w:rPr>
        <w:t>E</w:t>
      </w:r>
      <w:r w:rsidR="00C3731B">
        <w:rPr>
          <w:rFonts w:ascii="Arial" w:hAnsi="Arial" w:cs="Arial"/>
          <w:b/>
          <w:szCs w:val="28"/>
        </w:rPr>
        <w:t>LHORAMENTO E MODERNIZAÇÃO DO SISTEMA DE ILUMINAÇÃO PÚBLICA DO TIPO ORNAMENTAL EM DIVERSAS AVENIDAS E RUAS DO MUNICÍPIO</w:t>
      </w:r>
      <w:r w:rsidRPr="00856351">
        <w:rPr>
          <w:rFonts w:ascii="Arial" w:hAnsi="Arial" w:cs="Arial"/>
          <w:b/>
          <w:szCs w:val="28"/>
        </w:rPr>
        <w:t xml:space="preserve">, </w:t>
      </w:r>
      <w:r w:rsidRPr="00856351">
        <w:rPr>
          <w:rFonts w:ascii="Arial" w:hAnsi="Arial" w:cs="Arial"/>
          <w:b/>
          <w:szCs w:val="24"/>
        </w:rPr>
        <w:t xml:space="preserve">QUE ENTRE SI CELEBRAM O MUNICIPIO DE PRIMAVERA DO LESTE E A </w:t>
      </w:r>
      <w:proofErr w:type="gramStart"/>
      <w:r w:rsidRPr="00856351">
        <w:rPr>
          <w:rFonts w:ascii="Arial" w:hAnsi="Arial" w:cs="Arial"/>
          <w:b/>
          <w:szCs w:val="24"/>
        </w:rPr>
        <w:t>EMPRESA ...</w:t>
      </w:r>
      <w:proofErr w:type="gramEnd"/>
      <w:r w:rsidRPr="00856351">
        <w:rPr>
          <w:rFonts w:ascii="Arial" w:hAnsi="Arial" w:cs="Arial"/>
          <w:b/>
          <w:szCs w:val="24"/>
        </w:rPr>
        <w:t>.......................................</w:t>
      </w:r>
    </w:p>
    <w:p w:rsidR="000F1914" w:rsidRPr="00856351" w:rsidRDefault="000F1914" w:rsidP="004A592E">
      <w:pPr>
        <w:suppressAutoHyphens w:val="0"/>
        <w:spacing w:before="120" w:after="120" w:line="360" w:lineRule="auto"/>
        <w:jc w:val="both"/>
        <w:rPr>
          <w:rFonts w:ascii="Arial" w:hAnsi="Arial" w:cs="Arial"/>
          <w:szCs w:val="24"/>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taria Municipal de Infraestrutura</w:t>
      </w:r>
      <w:r w:rsidRPr="00856351">
        <w:rPr>
          <w:rFonts w:ascii="Arial" w:hAnsi="Arial" w:cs="Arial"/>
          <w:szCs w:val="24"/>
        </w:rPr>
        <w:t xml:space="preserve">, representada pelo Secretário Municipal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w:t>
      </w:r>
      <w:r w:rsidRPr="00856351">
        <w:rPr>
          <w:rFonts w:ascii="Arial" w:hAnsi="Arial" w:cs="Arial"/>
          <w:szCs w:val="24"/>
        </w:rPr>
        <w:t>n</w:t>
      </w:r>
      <w:r w:rsidRPr="00856351">
        <w:rPr>
          <w:rFonts w:ascii="Arial" w:hAnsi="Arial" w:cs="Arial"/>
          <w:szCs w:val="24"/>
        </w:rPr>
        <w:t xml:space="preserve">tante legal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 xml:space="preserve">-xx, que também subscreve, doravante denominada simplesmente de </w:t>
      </w:r>
      <w:r w:rsidRPr="00856351">
        <w:rPr>
          <w:rFonts w:ascii="Arial" w:hAnsi="Arial" w:cs="Arial"/>
          <w:b/>
          <w:szCs w:val="24"/>
        </w:rPr>
        <w:t>CONTRATADA</w:t>
      </w:r>
      <w:r w:rsidRPr="00856351">
        <w:rPr>
          <w:rFonts w:ascii="Arial" w:hAnsi="Arial" w:cs="Arial"/>
          <w:szCs w:val="24"/>
        </w:rPr>
        <w:t>, têm entre si justo e contratado o seguinte:</w:t>
      </w:r>
    </w:p>
    <w:p w:rsidR="000F1914" w:rsidRPr="00856351" w:rsidRDefault="000F1914" w:rsidP="004A592E">
      <w:pPr>
        <w:suppressAutoHyphens w:val="0"/>
        <w:spacing w:before="120" w:after="120" w:line="360" w:lineRule="auto"/>
        <w:jc w:val="both"/>
        <w:rPr>
          <w:rFonts w:ascii="Arial" w:hAnsi="Arial" w:cs="Arial"/>
          <w:szCs w:val="24"/>
        </w:rPr>
      </w:pPr>
    </w:p>
    <w:p w:rsidR="000F1914" w:rsidRPr="00856351" w:rsidRDefault="000F1914" w:rsidP="004A592E">
      <w:pPr>
        <w:numPr>
          <w:ilvl w:val="0"/>
          <w:numId w:val="23"/>
        </w:numPr>
        <w:tabs>
          <w:tab w:val="left" w:pos="426"/>
        </w:tabs>
        <w:suppressAutoHyphens w:val="0"/>
        <w:spacing w:before="120" w:after="120" w:line="360" w:lineRule="auto"/>
        <w:ind w:right="-15"/>
        <w:jc w:val="both"/>
        <w:rPr>
          <w:rFonts w:ascii="Arial" w:hAnsi="Arial" w:cs="Arial"/>
        </w:rPr>
      </w:pPr>
      <w:r w:rsidRPr="00856351">
        <w:rPr>
          <w:rFonts w:ascii="Arial" w:hAnsi="Arial" w:cs="Arial"/>
          <w:b/>
        </w:rPr>
        <w:t xml:space="preserve">  CLÁUSULA PRIMEIRA – OBJETO</w:t>
      </w:r>
    </w:p>
    <w:p w:rsidR="000F1914" w:rsidRPr="00856351" w:rsidRDefault="000F1914" w:rsidP="004A592E">
      <w:pPr>
        <w:numPr>
          <w:ilvl w:val="1"/>
          <w:numId w:val="23"/>
        </w:numPr>
        <w:tabs>
          <w:tab w:val="left" w:pos="851"/>
        </w:tabs>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O objeto do presente instrumento é a </w:t>
      </w:r>
      <w:r w:rsidR="00C3731B" w:rsidRPr="00695236">
        <w:rPr>
          <w:rFonts w:ascii="Arial" w:hAnsi="Arial" w:cs="Arial"/>
          <w:b/>
          <w:szCs w:val="24"/>
        </w:rPr>
        <w:t xml:space="preserve">contratação de empresa especializada </w:t>
      </w:r>
      <w:r w:rsidR="00C3731B" w:rsidRPr="00C3731B">
        <w:rPr>
          <w:rFonts w:ascii="Arial" w:hAnsi="Arial" w:cs="Arial"/>
          <w:b/>
          <w:szCs w:val="24"/>
        </w:rPr>
        <w:t xml:space="preserve">para execução da obra de 3ª etapa do melhoramento e modernização do sistema de iluminação pública do tipo ornamental com complementação de montagem e instalação de braços decorativos tipo borboletas, nos super postes existentes e postes da rede de baixa tensão com luminárias de alumínio de tampa de vidro com lâmpadas vapor metálico de </w:t>
      </w:r>
      <w:proofErr w:type="gramStart"/>
      <w:r w:rsidR="00C3731B" w:rsidRPr="00C3731B">
        <w:rPr>
          <w:rFonts w:ascii="Arial" w:hAnsi="Arial" w:cs="Arial"/>
          <w:b/>
          <w:szCs w:val="24"/>
        </w:rPr>
        <w:t>400W</w:t>
      </w:r>
      <w:proofErr w:type="gramEnd"/>
      <w:r w:rsidR="00C3731B" w:rsidRPr="00C3731B">
        <w:rPr>
          <w:rFonts w:ascii="Arial" w:hAnsi="Arial" w:cs="Arial"/>
          <w:b/>
          <w:szCs w:val="24"/>
        </w:rPr>
        <w:t>-220V</w:t>
      </w:r>
      <w:r w:rsidR="00C3731B">
        <w:rPr>
          <w:rFonts w:ascii="Arial" w:hAnsi="Arial" w:cs="Arial"/>
          <w:b/>
          <w:szCs w:val="24"/>
        </w:rPr>
        <w:t>,</w:t>
      </w:r>
      <w:r w:rsidR="00C3731B" w:rsidRPr="00C3731B">
        <w:rPr>
          <w:rFonts w:ascii="Arial" w:hAnsi="Arial" w:cs="Arial"/>
          <w:b/>
          <w:szCs w:val="24"/>
        </w:rPr>
        <w:t xml:space="preserve"> 250W-220V e </w:t>
      </w:r>
      <w:proofErr w:type="spellStart"/>
      <w:r w:rsidR="00C3731B" w:rsidRPr="00C3731B">
        <w:rPr>
          <w:rFonts w:ascii="Arial" w:hAnsi="Arial" w:cs="Arial"/>
          <w:b/>
          <w:szCs w:val="24"/>
        </w:rPr>
        <w:t>led</w:t>
      </w:r>
      <w:proofErr w:type="spellEnd"/>
      <w:r w:rsidR="00C3731B" w:rsidRPr="00C3731B">
        <w:rPr>
          <w:rFonts w:ascii="Arial" w:hAnsi="Arial" w:cs="Arial"/>
          <w:b/>
          <w:szCs w:val="24"/>
        </w:rPr>
        <w:t xml:space="preserve"> de 40 a 50W -</w:t>
      </w:r>
      <w:r w:rsidR="00C3731B" w:rsidRPr="00C3731B">
        <w:rPr>
          <w:rFonts w:ascii="Arial" w:hAnsi="Arial" w:cs="Arial"/>
          <w:b/>
          <w:szCs w:val="24"/>
        </w:rPr>
        <w:lastRenderedPageBreak/>
        <w:t>220V</w:t>
      </w:r>
      <w:r w:rsidR="00C3731B">
        <w:rPr>
          <w:rFonts w:ascii="Arial" w:hAnsi="Arial" w:cs="Arial"/>
          <w:b/>
          <w:szCs w:val="24"/>
        </w:rPr>
        <w:t xml:space="preserve"> </w:t>
      </w:r>
      <w:r w:rsidR="00C3731B" w:rsidRPr="00C3731B">
        <w:rPr>
          <w:rFonts w:ascii="Arial" w:hAnsi="Arial" w:cs="Arial"/>
          <w:b/>
          <w:szCs w:val="24"/>
        </w:rPr>
        <w:t xml:space="preserve">em diversas avenidas e ruas do </w:t>
      </w:r>
      <w:r w:rsidR="00C3731B">
        <w:rPr>
          <w:rFonts w:ascii="Arial" w:hAnsi="Arial" w:cs="Arial"/>
          <w:b/>
          <w:szCs w:val="24"/>
        </w:rPr>
        <w:t>M</w:t>
      </w:r>
      <w:r w:rsidR="00C3731B" w:rsidRPr="00C3731B">
        <w:rPr>
          <w:rFonts w:ascii="Arial" w:hAnsi="Arial" w:cs="Arial"/>
          <w:b/>
          <w:szCs w:val="24"/>
        </w:rPr>
        <w:t>unicípio, com fornecimento de materiais e mão de obra, conforme memorial</w:t>
      </w:r>
      <w:r w:rsidR="00C3731B" w:rsidRPr="00695236">
        <w:rPr>
          <w:rFonts w:ascii="Arial" w:hAnsi="Arial" w:cs="Arial"/>
          <w:b/>
          <w:szCs w:val="24"/>
        </w:rPr>
        <w:t xml:space="preserve"> descritivo, planilhas orçamentárias e proj</w:t>
      </w:r>
      <w:r w:rsidR="00C3731B" w:rsidRPr="00695236">
        <w:rPr>
          <w:rFonts w:ascii="Arial" w:hAnsi="Arial" w:cs="Arial"/>
          <w:b/>
          <w:szCs w:val="24"/>
        </w:rPr>
        <w:t>e</w:t>
      </w:r>
      <w:r w:rsidR="00C3731B" w:rsidRPr="00695236">
        <w:rPr>
          <w:rFonts w:ascii="Arial" w:hAnsi="Arial" w:cs="Arial"/>
          <w:b/>
          <w:szCs w:val="24"/>
        </w:rPr>
        <w:t>tos em anexo ao edital correspondente</w:t>
      </w:r>
      <w:r w:rsidRPr="00856351">
        <w:rPr>
          <w:rFonts w:ascii="Arial" w:hAnsi="Arial" w:cs="Arial"/>
          <w:szCs w:val="24"/>
        </w:rPr>
        <w:t>, mediante o regime empreitada por preço global</w:t>
      </w:r>
      <w:r w:rsidRPr="00856351">
        <w:rPr>
          <w:rFonts w:ascii="Arial" w:hAnsi="Arial" w:cs="Arial"/>
          <w:color w:val="000000"/>
        </w:rPr>
        <w:t>.</w:t>
      </w:r>
    </w:p>
    <w:p w:rsidR="000F1914" w:rsidRDefault="000F1914" w:rsidP="004A592E">
      <w:pPr>
        <w:numPr>
          <w:ilvl w:val="1"/>
          <w:numId w:val="23"/>
        </w:numPr>
        <w:tabs>
          <w:tab w:val="left" w:pos="851"/>
        </w:tabs>
        <w:suppressAutoHyphens w:val="0"/>
        <w:spacing w:before="120" w:after="120" w:line="360" w:lineRule="auto"/>
        <w:ind w:left="425"/>
        <w:jc w:val="both"/>
        <w:rPr>
          <w:rFonts w:ascii="Arial" w:hAnsi="Arial" w:cs="Arial"/>
        </w:rPr>
      </w:pPr>
      <w:r w:rsidRPr="00856351">
        <w:rPr>
          <w:rFonts w:ascii="Arial" w:hAnsi="Arial" w:cs="Arial"/>
        </w:rPr>
        <w:t xml:space="preserve"> Este Termo de Contrato vincula-se ao Instrumento Convocatório da Tomada de Preços e seus anexos, identificado no preâmbulo acima, e à proposta vencedora, i</w:t>
      </w:r>
      <w:r w:rsidRPr="00856351">
        <w:rPr>
          <w:rFonts w:ascii="Arial" w:hAnsi="Arial" w:cs="Arial"/>
        </w:rPr>
        <w:t>n</w:t>
      </w:r>
      <w:r w:rsidRPr="00856351">
        <w:rPr>
          <w:rFonts w:ascii="Arial" w:hAnsi="Arial" w:cs="Arial"/>
        </w:rPr>
        <w:t>dependentemente de transcrição.</w:t>
      </w:r>
    </w:p>
    <w:p w:rsidR="005D0AED" w:rsidRPr="00856351" w:rsidRDefault="005D0AED" w:rsidP="005D0AED">
      <w:pPr>
        <w:tabs>
          <w:tab w:val="left" w:pos="851"/>
        </w:tabs>
        <w:suppressAutoHyphens w:val="0"/>
        <w:spacing w:before="120" w:after="120" w:line="360" w:lineRule="auto"/>
        <w:ind w:left="425"/>
        <w:jc w:val="both"/>
        <w:rPr>
          <w:rFonts w:ascii="Arial" w:hAnsi="Arial" w:cs="Arial"/>
        </w:rPr>
      </w:pPr>
    </w:p>
    <w:p w:rsidR="000F1914" w:rsidRPr="00856351" w:rsidRDefault="000F1914" w:rsidP="004A592E">
      <w:pPr>
        <w:numPr>
          <w:ilvl w:val="0"/>
          <w:numId w:val="23"/>
        </w:numPr>
        <w:suppressAutoHyphens w:val="0"/>
        <w:spacing w:before="120" w:after="120" w:line="360" w:lineRule="auto"/>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objeto deste Contrato deverá ser executado no prazo de </w:t>
      </w:r>
      <w:r w:rsidR="00485849">
        <w:rPr>
          <w:rFonts w:ascii="Arial" w:hAnsi="Arial" w:cs="Arial"/>
          <w:szCs w:val="24"/>
        </w:rPr>
        <w:t>360</w:t>
      </w:r>
      <w:r w:rsidRPr="00856351">
        <w:rPr>
          <w:rFonts w:ascii="Arial" w:hAnsi="Arial" w:cs="Arial"/>
          <w:szCs w:val="24"/>
        </w:rPr>
        <w:t xml:space="preserve"> (</w:t>
      </w:r>
      <w:r w:rsidR="00485849">
        <w:rPr>
          <w:rFonts w:ascii="Arial" w:hAnsi="Arial" w:cs="Arial"/>
          <w:szCs w:val="24"/>
        </w:rPr>
        <w:t>Trezentos e se</w:t>
      </w:r>
      <w:r w:rsidR="00485849">
        <w:rPr>
          <w:rFonts w:ascii="Arial" w:hAnsi="Arial" w:cs="Arial"/>
          <w:szCs w:val="24"/>
        </w:rPr>
        <w:t>s</w:t>
      </w:r>
      <w:r w:rsidR="00485849">
        <w:rPr>
          <w:rFonts w:ascii="Arial" w:hAnsi="Arial" w:cs="Arial"/>
          <w:szCs w:val="24"/>
        </w:rPr>
        <w:t>senta</w:t>
      </w:r>
      <w:r w:rsidRPr="00856351">
        <w:rPr>
          <w:rFonts w:ascii="Arial" w:hAnsi="Arial" w:cs="Arial"/>
          <w:szCs w:val="24"/>
        </w:rPr>
        <w:t>) dias, iniciando a contagem na data da expedição da Ordem Inicial de Serviços e de acordo com a proposta da CONTRATADA.</w:t>
      </w:r>
    </w:p>
    <w:p w:rsidR="00585C1D" w:rsidRPr="00856351" w:rsidRDefault="00585C1D" w:rsidP="004A592E">
      <w:pPr>
        <w:suppressAutoHyphens w:val="0"/>
        <w:spacing w:before="120" w:after="120" w:line="360" w:lineRule="auto"/>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presente contrato terá vigência pelo prazo de </w:t>
      </w:r>
      <w:r w:rsidR="00485849">
        <w:rPr>
          <w:rFonts w:ascii="Arial" w:hAnsi="Arial" w:cs="Arial"/>
          <w:szCs w:val="24"/>
        </w:rPr>
        <w:t>420</w:t>
      </w:r>
      <w:r w:rsidRPr="00856351">
        <w:rPr>
          <w:rFonts w:ascii="Arial" w:hAnsi="Arial" w:cs="Arial"/>
          <w:szCs w:val="24"/>
        </w:rPr>
        <w:t xml:space="preserve"> (</w:t>
      </w:r>
      <w:r w:rsidR="00485849">
        <w:rPr>
          <w:rFonts w:ascii="Arial" w:hAnsi="Arial" w:cs="Arial"/>
          <w:szCs w:val="24"/>
        </w:rPr>
        <w:t>quatrocentos e vinte</w:t>
      </w:r>
      <w:r w:rsidRPr="00856351">
        <w:rPr>
          <w:rFonts w:ascii="Arial" w:hAnsi="Arial" w:cs="Arial"/>
          <w:szCs w:val="24"/>
        </w:rPr>
        <w:t>) dias, podendo ser rescindido a qualquer momento, caso ocorram ofensas a Legislação em vigor, ou por conveniência da Administração.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4A592E">
      <w:pPr>
        <w:suppressAutoHyphens w:val="0"/>
        <w:spacing w:before="120" w:after="120" w:line="360" w:lineRule="auto"/>
        <w:rPr>
          <w:rStyle w:val="RefernciaIntensa"/>
          <w:rFonts w:ascii="Arial" w:hAnsi="Arial" w:cs="Arial"/>
          <w:color w:val="auto"/>
          <w:szCs w:val="24"/>
        </w:rPr>
      </w:pPr>
    </w:p>
    <w:p w:rsidR="000F1914" w:rsidRPr="00856351" w:rsidRDefault="000F1914" w:rsidP="004A592E">
      <w:pPr>
        <w:numPr>
          <w:ilvl w:val="0"/>
          <w:numId w:val="23"/>
        </w:numPr>
        <w:suppressAutoHyphens w:val="0"/>
        <w:spacing w:before="120" w:after="120" w:line="360" w:lineRule="auto"/>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lastRenderedPageBreak/>
        <w:t>gral do objeto da contratação.</w:t>
      </w:r>
    </w:p>
    <w:p w:rsidR="000F1914" w:rsidRDefault="000F1914" w:rsidP="004A592E">
      <w:pPr>
        <w:numPr>
          <w:ilvl w:val="1"/>
          <w:numId w:val="23"/>
        </w:numPr>
        <w:suppressAutoHyphens w:val="0"/>
        <w:spacing w:before="120" w:after="120" w:line="360" w:lineRule="auto"/>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4A592E">
      <w:pPr>
        <w:suppressAutoHyphens w:val="0"/>
        <w:spacing w:before="120" w:after="120" w:line="360" w:lineRule="auto"/>
        <w:ind w:left="425"/>
        <w:jc w:val="both"/>
        <w:rPr>
          <w:rFonts w:ascii="Arial" w:hAnsi="Arial" w:cs="Arial"/>
          <w:bCs/>
          <w:iCs/>
          <w:szCs w:val="24"/>
        </w:rPr>
      </w:pPr>
    </w:p>
    <w:p w:rsidR="000F1914" w:rsidRPr="00856351" w:rsidRDefault="000F1914" w:rsidP="004A592E">
      <w:pPr>
        <w:numPr>
          <w:ilvl w:val="0"/>
          <w:numId w:val="23"/>
        </w:numPr>
        <w:suppressAutoHyphens w:val="0"/>
        <w:spacing w:before="120" w:after="120" w:line="360" w:lineRule="auto"/>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 própria,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exercício de 20</w:t>
      </w:r>
      <w:r w:rsidR="00870F20">
        <w:rPr>
          <w:rFonts w:ascii="Arial" w:hAnsi="Arial" w:cs="Arial"/>
          <w:szCs w:val="24"/>
        </w:rPr>
        <w:t>16</w:t>
      </w:r>
      <w:r w:rsidRPr="00856351">
        <w:rPr>
          <w:rFonts w:ascii="Arial" w:hAnsi="Arial" w:cs="Arial"/>
          <w:szCs w:val="24"/>
        </w:rPr>
        <w:t>, na classificação abaixo:</w:t>
      </w:r>
    </w:p>
    <w:p w:rsidR="007507AB" w:rsidRPr="003853BF" w:rsidRDefault="007507AB" w:rsidP="007507AB">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09 – Secretaria</w:t>
      </w:r>
      <w:proofErr w:type="gramEnd"/>
      <w:r>
        <w:rPr>
          <w:rFonts w:ascii="Arial" w:hAnsi="Arial" w:cs="Arial"/>
          <w:szCs w:val="24"/>
          <w:lang w:eastAsia="en-US"/>
        </w:rPr>
        <w:t xml:space="preserve"> Municipal de Infraestrutura</w:t>
      </w:r>
    </w:p>
    <w:p w:rsidR="007507AB" w:rsidRPr="003853BF" w:rsidRDefault="007507AB" w:rsidP="007507AB">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999</w:t>
      </w:r>
    </w:p>
    <w:p w:rsidR="007507AB" w:rsidRPr="003853BF" w:rsidRDefault="007507AB" w:rsidP="007507AB">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15.451.0056-</w:t>
      </w:r>
      <w:proofErr w:type="gramStart"/>
      <w:r>
        <w:rPr>
          <w:rFonts w:ascii="Arial" w:hAnsi="Arial" w:cs="Arial"/>
          <w:szCs w:val="24"/>
          <w:lang w:eastAsia="en-US"/>
        </w:rPr>
        <w:t>1.093 – Manutenção</w:t>
      </w:r>
      <w:proofErr w:type="gramEnd"/>
      <w:r>
        <w:rPr>
          <w:rFonts w:ascii="Arial" w:hAnsi="Arial" w:cs="Arial"/>
          <w:szCs w:val="24"/>
          <w:lang w:eastAsia="en-US"/>
        </w:rPr>
        <w:t xml:space="preserve"> e/ou ampliação </w:t>
      </w:r>
      <w:r>
        <w:rPr>
          <w:rFonts w:ascii="Arial" w:hAnsi="Arial" w:cs="Arial"/>
          <w:szCs w:val="24"/>
          <w:lang w:eastAsia="en-US"/>
        </w:rPr>
        <w:t>I</w:t>
      </w:r>
      <w:r>
        <w:rPr>
          <w:rFonts w:ascii="Arial" w:hAnsi="Arial" w:cs="Arial"/>
          <w:szCs w:val="24"/>
          <w:lang w:eastAsia="en-US"/>
        </w:rPr>
        <w:t>luminação Pública</w:t>
      </w:r>
    </w:p>
    <w:p w:rsidR="007507AB" w:rsidRDefault="007507AB" w:rsidP="007507AB">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44.90.51.90 - Obras e Instalações</w:t>
      </w:r>
    </w:p>
    <w:p w:rsidR="008F2BBC" w:rsidRPr="007507AB" w:rsidRDefault="007507AB" w:rsidP="007507AB">
      <w:pPr>
        <w:numPr>
          <w:ilvl w:val="2"/>
          <w:numId w:val="23"/>
        </w:numPr>
        <w:tabs>
          <w:tab w:val="left" w:pos="1560"/>
        </w:tabs>
        <w:suppressAutoHyphens w:val="0"/>
        <w:spacing w:before="120" w:after="120" w:line="276" w:lineRule="auto"/>
        <w:jc w:val="both"/>
        <w:rPr>
          <w:rFonts w:ascii="Arial" w:hAnsi="Arial" w:cs="Arial"/>
          <w:szCs w:val="24"/>
        </w:rPr>
      </w:pPr>
      <w:r>
        <w:rPr>
          <w:rFonts w:ascii="Arial" w:hAnsi="Arial" w:cs="Arial"/>
          <w:szCs w:val="24"/>
          <w:lang w:eastAsia="en-US"/>
        </w:rPr>
        <w:t>Ficha: 953</w:t>
      </w:r>
      <w:r w:rsidR="008F2BBC" w:rsidRPr="007507AB">
        <w:rPr>
          <w:rFonts w:ascii="Arial" w:hAnsi="Arial" w:cs="Arial"/>
          <w:szCs w:val="24"/>
          <w:lang w:eastAsia="en-US"/>
        </w:rPr>
        <w:t>.</w:t>
      </w:r>
    </w:p>
    <w:p w:rsidR="000F1914" w:rsidRPr="00856351" w:rsidRDefault="000F1914" w:rsidP="004A592E">
      <w:pPr>
        <w:suppressAutoHyphens w:val="0"/>
        <w:spacing w:before="120" w:after="120" w:line="360" w:lineRule="auto"/>
        <w:rPr>
          <w:rFonts w:ascii="Arial" w:hAnsi="Arial" w:cs="Arial"/>
          <w:szCs w:val="24"/>
        </w:rPr>
      </w:pPr>
    </w:p>
    <w:p w:rsidR="000F1914" w:rsidRPr="00856351" w:rsidRDefault="00585C1D" w:rsidP="004A592E">
      <w:pPr>
        <w:pStyle w:val="NormalWeb"/>
        <w:widowControl w:val="0"/>
        <w:numPr>
          <w:ilvl w:val="0"/>
          <w:numId w:val="23"/>
        </w:numPr>
        <w:spacing w:before="120" w:beforeAutospacing="0" w:after="120" w:afterAutospacing="0" w:line="360" w:lineRule="auto"/>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4A592E">
      <w:pPr>
        <w:pStyle w:val="PargrafodaLista"/>
        <w:numPr>
          <w:ilvl w:val="1"/>
          <w:numId w:val="23"/>
        </w:numPr>
        <w:tabs>
          <w:tab w:val="left" w:pos="567"/>
          <w:tab w:val="left" w:pos="851"/>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lastRenderedPageBreak/>
        <w:t>A Nota Fiscal/Fatura será emitida pela Contratada de acordo com os seguintes procedimentos:</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 xml:space="preserve">O “atesto” da Nota Fiscal/Fatura fica condicionado à verificação da conformidade da Nota Fiscal/Fatura apresentada pela Contratada com as atividades efetivamente executadas, bem como às seguintes comprovações, que deverão obrigatoriamente </w:t>
      </w:r>
      <w:r w:rsidRPr="00856351">
        <w:rPr>
          <w:rFonts w:ascii="Arial" w:hAnsi="Arial" w:cs="Arial"/>
          <w:szCs w:val="24"/>
        </w:rPr>
        <w:lastRenderedPageBreak/>
        <w:t>acompanhá-la:</w:t>
      </w:r>
    </w:p>
    <w:p w:rsidR="000F1914" w:rsidRPr="00856351" w:rsidRDefault="000F1914" w:rsidP="004A592E">
      <w:pPr>
        <w:pStyle w:val="PargrafodaLista"/>
        <w:numPr>
          <w:ilvl w:val="2"/>
          <w:numId w:val="23"/>
        </w:numPr>
        <w:tabs>
          <w:tab w:val="left" w:pos="567"/>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Do pagamento das contribuições sociais (Fundo de Garantia do Tempo de Serviço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4A592E">
      <w:pPr>
        <w:pStyle w:val="PargrafodaLista"/>
        <w:numPr>
          <w:ilvl w:val="2"/>
          <w:numId w:val="23"/>
        </w:numPr>
        <w:tabs>
          <w:tab w:val="left" w:pos="567"/>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Da regularidade fiscal, constatada através de consulta aos sítios eletrônicos oficiais ou à documentação mencionada no artigo 29 da Lei n° 8.666, de 1993;</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lastRenderedPageBreak/>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4A592E">
      <w:pPr>
        <w:pStyle w:val="NormalWeb"/>
        <w:widowControl w:val="0"/>
        <w:numPr>
          <w:ilvl w:val="2"/>
          <w:numId w:val="23"/>
        </w:numPr>
        <w:spacing w:before="120" w:beforeAutospacing="0" w:after="120" w:afterAutospacing="0" w:line="360" w:lineRule="auto"/>
        <w:ind w:left="851"/>
        <w:jc w:val="both"/>
        <w:rPr>
          <w:rFonts w:ascii="Arial" w:hAnsi="Arial" w:cs="Arial"/>
        </w:rPr>
      </w:pPr>
      <w:r w:rsidRPr="00856351">
        <w:rPr>
          <w:rFonts w:ascii="Arial" w:hAnsi="Arial" w:cs="Arial"/>
          <w:color w:val="000000"/>
        </w:rPr>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4A592E">
      <w:pPr>
        <w:pStyle w:val="NormalWeb"/>
        <w:widowControl w:val="0"/>
        <w:numPr>
          <w:ilvl w:val="2"/>
          <w:numId w:val="23"/>
        </w:numPr>
        <w:spacing w:before="120" w:beforeAutospacing="0" w:after="120" w:afterAutospacing="0" w:line="360" w:lineRule="auto"/>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lastRenderedPageBreak/>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CA66DF">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r>
    </w:tbl>
    <w:p w:rsidR="000F1914" w:rsidRPr="00856351" w:rsidRDefault="000F1914" w:rsidP="004A592E">
      <w:pPr>
        <w:numPr>
          <w:ilvl w:val="0"/>
          <w:numId w:val="23"/>
        </w:numPr>
        <w:suppressAutoHyphens w:val="0"/>
        <w:spacing w:before="120" w:after="120" w:line="360" w:lineRule="auto"/>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4A592E">
      <w:pPr>
        <w:suppressAutoHyphens w:val="0"/>
        <w:spacing w:before="120" w:after="120" w:line="360" w:lineRule="auto"/>
        <w:jc w:val="both"/>
        <w:rPr>
          <w:rFonts w:ascii="Arial" w:hAnsi="Arial" w:cs="Arial"/>
        </w:rPr>
      </w:pPr>
    </w:p>
    <w:p w:rsidR="000F1914" w:rsidRPr="00856351" w:rsidRDefault="000F1914" w:rsidP="004A592E">
      <w:pPr>
        <w:pStyle w:val="PargrafodaLista"/>
        <w:numPr>
          <w:ilvl w:val="0"/>
          <w:numId w:val="23"/>
        </w:numPr>
        <w:suppressAutoHyphens w:val="0"/>
        <w:spacing w:before="120" w:after="120" w:line="360" w:lineRule="auto"/>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 xml:space="preserve">A verificação da adequação da prestação contratada deverá ser realizada com base nos critérios previstos nos projetos e demais documentos técnicos anexos ao </w:t>
      </w:r>
      <w:r w:rsidRPr="00856351">
        <w:rPr>
          <w:rFonts w:ascii="Arial" w:hAnsi="Arial" w:cs="Arial"/>
          <w:color w:val="000000"/>
        </w:rPr>
        <w:lastRenderedPageBreak/>
        <w:t>instrumento convocatório a que se vincula este contrato.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4A592E">
      <w:pPr>
        <w:suppressAutoHyphens w:val="0"/>
        <w:spacing w:before="120" w:after="120" w:line="360" w:lineRule="auto"/>
        <w:ind w:left="425"/>
        <w:rPr>
          <w:rFonts w:ascii="Arial" w:hAnsi="Arial" w:cs="Arial"/>
          <w:b/>
          <w:iCs/>
        </w:rPr>
      </w:pPr>
    </w:p>
    <w:p w:rsidR="000F1914" w:rsidRPr="00856351" w:rsidRDefault="000F1914" w:rsidP="004A592E">
      <w:pPr>
        <w:pStyle w:val="PargrafodaLista"/>
        <w:numPr>
          <w:ilvl w:val="0"/>
          <w:numId w:val="23"/>
        </w:numPr>
        <w:suppressAutoHyphens w:val="0"/>
        <w:spacing w:before="120" w:after="120" w:line="360" w:lineRule="auto"/>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lastRenderedPageBreak/>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Cientificar o órgão de representação judicial da Advocacia-Geral da União para adoção das medidas cabíveis quando do descumprimento das obrigações pela Co</w:t>
      </w:r>
      <w:r w:rsidRPr="00856351">
        <w:rPr>
          <w:rFonts w:ascii="Arial" w:hAnsi="Arial" w:cs="Arial"/>
        </w:rPr>
        <w:t>n</w:t>
      </w:r>
      <w:r w:rsidRPr="00856351">
        <w:rPr>
          <w:rFonts w:ascii="Arial" w:hAnsi="Arial" w:cs="Arial"/>
        </w:rPr>
        <w:t xml:space="preserve">tratada; </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4A592E">
      <w:pPr>
        <w:pStyle w:val="PargrafodaLista"/>
        <w:numPr>
          <w:ilvl w:val="2"/>
          <w:numId w:val="23"/>
        </w:numPr>
        <w:tabs>
          <w:tab w:val="left" w:pos="0"/>
        </w:tabs>
        <w:suppressAutoHyphens w:val="0"/>
        <w:spacing w:before="120" w:after="120" w:line="360" w:lineRule="auto"/>
        <w:ind w:left="1134"/>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4A592E">
      <w:pPr>
        <w:numPr>
          <w:ilvl w:val="2"/>
          <w:numId w:val="23"/>
        </w:numPr>
        <w:tabs>
          <w:tab w:val="left" w:pos="0"/>
        </w:tabs>
        <w:suppressAutoHyphens w:val="0"/>
        <w:spacing w:before="120" w:after="120" w:line="360" w:lineRule="auto"/>
        <w:ind w:left="1134"/>
        <w:jc w:val="both"/>
        <w:rPr>
          <w:rFonts w:ascii="Arial" w:hAnsi="Arial" w:cs="Arial"/>
        </w:rPr>
      </w:pPr>
      <w:proofErr w:type="gramStart"/>
      <w:r w:rsidRPr="00856351">
        <w:rPr>
          <w:rFonts w:ascii="Arial" w:hAnsi="Arial" w:cs="Arial"/>
        </w:rPr>
        <w:t>comprovação</w:t>
      </w:r>
      <w:proofErr w:type="gramEnd"/>
      <w:r w:rsidRPr="00856351">
        <w:rPr>
          <w:rFonts w:ascii="Arial" w:hAnsi="Arial" w:cs="Arial"/>
        </w:rPr>
        <w:t xml:space="preserve"> das ligações definitivas de energia, água, telefone e gás;</w:t>
      </w:r>
    </w:p>
    <w:p w:rsidR="000F1914" w:rsidRPr="00856351" w:rsidRDefault="000F1914" w:rsidP="004A592E">
      <w:pPr>
        <w:numPr>
          <w:ilvl w:val="2"/>
          <w:numId w:val="23"/>
        </w:numPr>
        <w:tabs>
          <w:tab w:val="left" w:pos="0"/>
        </w:tabs>
        <w:suppressAutoHyphens w:val="0"/>
        <w:spacing w:before="120" w:after="120" w:line="360" w:lineRule="auto"/>
        <w:ind w:left="1134"/>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4A592E">
      <w:pPr>
        <w:numPr>
          <w:ilvl w:val="2"/>
          <w:numId w:val="23"/>
        </w:numPr>
        <w:tabs>
          <w:tab w:val="left" w:pos="0"/>
        </w:tabs>
        <w:suppressAutoHyphens w:val="0"/>
        <w:spacing w:before="120" w:after="120" w:line="360" w:lineRule="auto"/>
        <w:ind w:left="1134"/>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4A592E">
      <w:pPr>
        <w:numPr>
          <w:ilvl w:val="2"/>
          <w:numId w:val="23"/>
        </w:numPr>
        <w:tabs>
          <w:tab w:val="left" w:pos="0"/>
        </w:tabs>
        <w:suppressAutoHyphens w:val="0"/>
        <w:spacing w:before="120" w:after="120" w:line="360" w:lineRule="auto"/>
        <w:ind w:left="1134"/>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Pr="00856351" w:rsidRDefault="000F1914" w:rsidP="004A592E">
      <w:pPr>
        <w:numPr>
          <w:ilvl w:val="2"/>
          <w:numId w:val="23"/>
        </w:numPr>
        <w:tabs>
          <w:tab w:val="left" w:pos="0"/>
        </w:tabs>
        <w:suppressAutoHyphens w:val="0"/>
        <w:spacing w:before="120" w:after="120" w:line="360" w:lineRule="auto"/>
        <w:ind w:left="1134"/>
        <w:jc w:val="both"/>
        <w:rPr>
          <w:rFonts w:ascii="Arial" w:hAnsi="Arial" w:cs="Arial"/>
        </w:rPr>
      </w:pPr>
      <w:proofErr w:type="gramStart"/>
      <w:r w:rsidRPr="00856351">
        <w:rPr>
          <w:rFonts w:ascii="Arial" w:hAnsi="Arial" w:cs="Arial"/>
        </w:rPr>
        <w:lastRenderedPageBreak/>
        <w:t>a</w:t>
      </w:r>
      <w:proofErr w:type="gramEnd"/>
      <w:r w:rsidRPr="00856351">
        <w:rPr>
          <w:rFonts w:ascii="Arial" w:hAnsi="Arial" w:cs="Arial"/>
        </w:rPr>
        <w:t xml:space="preserve"> reparação dos vícios verificados dentro do prazo de garantia do serv</w:t>
      </w:r>
      <w:r w:rsidRPr="00856351">
        <w:rPr>
          <w:rFonts w:ascii="Arial" w:hAnsi="Arial" w:cs="Arial"/>
        </w:rPr>
        <w:t>i</w:t>
      </w:r>
      <w:r w:rsidRPr="00856351">
        <w:rPr>
          <w:rFonts w:ascii="Arial" w:hAnsi="Arial" w:cs="Arial"/>
        </w:rPr>
        <w:t>ço, tendo em vista o direito assegurado à Contratante no art. 69 da Lei nº 8.666/93 e no art. 12 da Lei nº 8.078/90 (Código de Defesa do Consumidor).</w:t>
      </w:r>
    </w:p>
    <w:p w:rsidR="000F1914" w:rsidRPr="00856351" w:rsidRDefault="000F1914" w:rsidP="004A592E">
      <w:pPr>
        <w:tabs>
          <w:tab w:val="left" w:pos="0"/>
        </w:tabs>
        <w:suppressAutoHyphens w:val="0"/>
        <w:spacing w:before="120" w:after="120" w:line="360" w:lineRule="auto"/>
        <w:ind w:left="1134"/>
        <w:rPr>
          <w:rFonts w:ascii="Arial" w:hAnsi="Arial" w:cs="Arial"/>
        </w:rPr>
      </w:pPr>
    </w:p>
    <w:p w:rsidR="000F1914" w:rsidRPr="00736B6A" w:rsidRDefault="00736B6A" w:rsidP="004A592E">
      <w:pPr>
        <w:pStyle w:val="PargrafodaLista"/>
        <w:numPr>
          <w:ilvl w:val="0"/>
          <w:numId w:val="23"/>
        </w:numPr>
        <w:tabs>
          <w:tab w:val="left" w:pos="2268"/>
        </w:tabs>
        <w:suppressAutoHyphens w:val="0"/>
        <w:spacing w:before="120" w:after="120" w:line="360" w:lineRule="auto"/>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CLÁUSULA NONA – DAS OBRIGAÇÕES DA CONTRATADA</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lastRenderedPageBreak/>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 xml:space="preserve">Paralisar, por determinação da Contratante, qualquer atividade que não esteja </w:t>
      </w:r>
      <w:r w:rsidRPr="00736B6A">
        <w:rPr>
          <w:rFonts w:ascii="Arial" w:hAnsi="Arial" w:cs="Arial"/>
          <w:color w:val="000000"/>
        </w:rPr>
        <w:lastRenderedPageBreak/>
        <w:t>sendo executada de acordo com a boa técnica ou que ponha em risco a segurança de pessoas ou bens de terceiros.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w:t>
      </w:r>
      <w:r w:rsidRPr="00736B6A">
        <w:rPr>
          <w:rFonts w:ascii="Arial" w:hAnsi="Arial" w:cs="Arial"/>
          <w:color w:val="000000"/>
        </w:rPr>
        <w:t>s</w:t>
      </w:r>
      <w:r w:rsidRPr="00736B6A">
        <w:rPr>
          <w:rFonts w:ascii="Arial" w:hAnsi="Arial" w:cs="Arial"/>
          <w:color w:val="000000"/>
        </w:rPr>
        <w:t>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 xml:space="preserve">tituir aqueles realizados com materiais defeituosos ou com vício de construção, pelo </w:t>
      </w:r>
      <w:r w:rsidRPr="00736B6A">
        <w:rPr>
          <w:rFonts w:ascii="Arial" w:hAnsi="Arial" w:cs="Arial"/>
          <w:color w:val="000000"/>
        </w:rPr>
        <w:lastRenderedPageBreak/>
        <w:t>prazo de 05 (cinco) anos, contado da data de emissão do Termo de Recebimento D</w:t>
      </w:r>
      <w:r w:rsidRPr="00736B6A">
        <w:rPr>
          <w:rFonts w:ascii="Arial" w:hAnsi="Arial" w:cs="Arial"/>
          <w:color w:val="000000"/>
        </w:rPr>
        <w:t>e</w:t>
      </w:r>
      <w:r w:rsidRPr="00736B6A">
        <w:rPr>
          <w:rFonts w:ascii="Arial" w:hAnsi="Arial" w:cs="Arial"/>
          <w:color w:val="000000"/>
        </w:rPr>
        <w:t>finitivo, ou a qualquer tempo se constatado pelo fiscal da Contratante.</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4A592E">
      <w:pPr>
        <w:pStyle w:val="PargrafodaLista"/>
        <w:numPr>
          <w:ilvl w:val="2"/>
          <w:numId w:val="23"/>
        </w:numPr>
        <w:suppressAutoHyphens w:val="0"/>
        <w:spacing w:before="120" w:after="120" w:line="360" w:lineRule="auto"/>
        <w:ind w:left="1134"/>
        <w:contextualSpacing w:val="0"/>
        <w:jc w:val="both"/>
        <w:rPr>
          <w:rFonts w:ascii="Arial" w:hAnsi="Arial" w:cs="Arial"/>
          <w:color w:val="000000"/>
        </w:rPr>
      </w:pPr>
      <w:r w:rsidRPr="00736B6A">
        <w:rPr>
          <w:rFonts w:ascii="Arial" w:hAnsi="Arial" w:cs="Arial"/>
          <w:color w:val="000000"/>
        </w:rPr>
        <w:t>Qualquer instalação, equipamento ou processo, situado em local fixo, que libere ou emita matéria para a atmosfera, por emissão pontual ou fugitiva, utilizado na execução contratual, deverá respeitar os limites máximos de emi</w:t>
      </w:r>
      <w:r w:rsidRPr="00736B6A">
        <w:rPr>
          <w:rFonts w:ascii="Arial" w:hAnsi="Arial" w:cs="Arial"/>
          <w:color w:val="000000"/>
        </w:rPr>
        <w:t>s</w:t>
      </w:r>
      <w:r w:rsidRPr="00736B6A">
        <w:rPr>
          <w:rFonts w:ascii="Arial" w:hAnsi="Arial" w:cs="Arial"/>
          <w:color w:val="000000"/>
        </w:rPr>
        <w:t>são de poluentes admitidos na Resolução CONAMA n° 382, de 26/12/2006, e legislação correlata, de acordo com o poluente e o tipo de fonte;</w:t>
      </w:r>
    </w:p>
    <w:p w:rsidR="000F1914" w:rsidRPr="00736B6A" w:rsidRDefault="000F1914" w:rsidP="004A592E">
      <w:pPr>
        <w:pStyle w:val="PargrafodaLista"/>
        <w:numPr>
          <w:ilvl w:val="2"/>
          <w:numId w:val="23"/>
        </w:numPr>
        <w:suppressAutoHyphens w:val="0"/>
        <w:spacing w:before="120" w:after="120" w:line="360" w:lineRule="auto"/>
        <w:ind w:left="1134"/>
        <w:contextualSpacing w:val="0"/>
        <w:jc w:val="both"/>
        <w:rPr>
          <w:rFonts w:ascii="Arial" w:hAnsi="Arial" w:cs="Arial"/>
          <w:color w:val="000000"/>
        </w:rPr>
      </w:pPr>
      <w:r w:rsidRPr="00736B6A">
        <w:rPr>
          <w:rFonts w:ascii="Arial" w:hAnsi="Arial" w:cs="Arial"/>
          <w:color w:val="000000"/>
        </w:rPr>
        <w:t>Na execução contratual, conforme o caso, a emissão de ruídos não p</w:t>
      </w:r>
      <w:r w:rsidRPr="00736B6A">
        <w:rPr>
          <w:rFonts w:ascii="Arial" w:hAnsi="Arial" w:cs="Arial"/>
          <w:color w:val="000000"/>
        </w:rPr>
        <w:t>o</w:t>
      </w:r>
      <w:r w:rsidRPr="00736B6A">
        <w:rPr>
          <w:rFonts w:ascii="Arial" w:hAnsi="Arial" w:cs="Arial"/>
          <w:color w:val="000000"/>
        </w:rPr>
        <w:t>derá ultrapassar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Brasileira de Normas Técnicas - ABNT, ou aqueles estabelecidos na NBR-10.152 - Níveis de Ruído para conforto acústico, da Associação Bras</w:t>
      </w:r>
      <w:r w:rsidRPr="00736B6A">
        <w:rPr>
          <w:rFonts w:ascii="Arial" w:hAnsi="Arial" w:cs="Arial"/>
          <w:color w:val="000000"/>
        </w:rPr>
        <w:t>i</w:t>
      </w:r>
      <w:r w:rsidRPr="00736B6A">
        <w:rPr>
          <w:rFonts w:ascii="Arial" w:hAnsi="Arial" w:cs="Arial"/>
          <w:color w:val="000000"/>
        </w:rPr>
        <w:t>leira de Normas Técnicas - ABNT, nos termos da Resolução CONAMA n° 01, de 08/03/90, e legislação correlata;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shd w:val="clear" w:color="auto" w:fill="FF00FF"/>
        </w:rPr>
      </w:pPr>
      <w:r w:rsidRPr="00736B6A">
        <w:rPr>
          <w:rFonts w:ascii="Arial" w:hAnsi="Arial" w:cs="Arial"/>
          <w:color w:val="00000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w:t>
      </w:r>
      <w:r w:rsidRPr="00736B6A">
        <w:rPr>
          <w:rFonts w:ascii="Arial" w:hAnsi="Arial" w:cs="Arial"/>
          <w:color w:val="000000"/>
        </w:rPr>
        <w:t>i</w:t>
      </w:r>
      <w:r w:rsidRPr="00736B6A">
        <w:rPr>
          <w:rFonts w:ascii="Arial" w:hAnsi="Arial" w:cs="Arial"/>
          <w:color w:val="000000"/>
        </w:rPr>
        <w:t>te-se, Licença Ambiental de Operação, etc.);</w:t>
      </w:r>
    </w:p>
    <w:p w:rsidR="000F1914" w:rsidRPr="00736B6A" w:rsidRDefault="004424A1" w:rsidP="004A592E">
      <w:pPr>
        <w:numPr>
          <w:ilvl w:val="1"/>
          <w:numId w:val="23"/>
        </w:numPr>
        <w:suppressAutoHyphens w:val="0"/>
        <w:spacing w:before="120" w:after="120" w:line="360" w:lineRule="auto"/>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w:t>
      </w:r>
      <w:r w:rsidR="000F1914" w:rsidRPr="00736B6A">
        <w:rPr>
          <w:rFonts w:ascii="Arial" w:hAnsi="Arial" w:cs="Arial"/>
        </w:rPr>
        <w:lastRenderedPageBreak/>
        <w:t>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w:t>
      </w:r>
      <w:r w:rsidR="000F1914" w:rsidRPr="00736B6A">
        <w:rPr>
          <w:rFonts w:ascii="Arial" w:hAnsi="Arial" w:cs="Arial"/>
        </w:rPr>
        <w:t>a</w:t>
      </w:r>
      <w:r w:rsidR="000F1914" w:rsidRPr="00736B6A">
        <w:rPr>
          <w:rFonts w:ascii="Arial" w:hAnsi="Arial" w:cs="Arial"/>
        </w:rPr>
        <w:t>lhistas – CNDT;</w:t>
      </w:r>
    </w:p>
    <w:p w:rsidR="000F1914" w:rsidRPr="00144C2A" w:rsidRDefault="000F1914" w:rsidP="004A592E">
      <w:pPr>
        <w:numPr>
          <w:ilvl w:val="1"/>
          <w:numId w:val="23"/>
        </w:numPr>
        <w:suppressAutoHyphens w:val="0"/>
        <w:spacing w:before="120" w:after="120" w:line="360" w:lineRule="auto"/>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144C2A">
      <w:pPr>
        <w:suppressAutoHyphens w:val="0"/>
        <w:spacing w:before="120" w:after="120" w:line="360" w:lineRule="auto"/>
        <w:ind w:left="425"/>
        <w:jc w:val="both"/>
        <w:rPr>
          <w:rFonts w:ascii="Arial" w:hAnsi="Arial" w:cs="Arial"/>
          <w:color w:val="FF0000"/>
          <w:szCs w:val="24"/>
          <w:shd w:val="clear" w:color="auto" w:fill="FF00FF"/>
        </w:rPr>
      </w:pPr>
    </w:p>
    <w:p w:rsidR="000F1914" w:rsidRPr="00A664AC" w:rsidRDefault="000F1914" w:rsidP="004A592E">
      <w:pPr>
        <w:pStyle w:val="PargrafodaLista"/>
        <w:numPr>
          <w:ilvl w:val="0"/>
          <w:numId w:val="23"/>
        </w:numPr>
        <w:suppressAutoHyphens w:val="0"/>
        <w:spacing w:before="120" w:after="120" w:line="360" w:lineRule="auto"/>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4A592E">
      <w:pPr>
        <w:numPr>
          <w:ilvl w:val="1"/>
          <w:numId w:val="23"/>
        </w:numPr>
        <w:suppressAutoHyphens w:val="0"/>
        <w:spacing w:before="120" w:after="120" w:line="360" w:lineRule="auto"/>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4A592E">
      <w:pPr>
        <w:suppressAutoHyphens w:val="0"/>
        <w:spacing w:before="120" w:after="120" w:line="360" w:lineRule="auto"/>
        <w:rPr>
          <w:rFonts w:ascii="Arial" w:hAnsi="Arial" w:cs="Arial"/>
          <w:szCs w:val="24"/>
        </w:rPr>
      </w:pPr>
    </w:p>
    <w:p w:rsidR="000F1914" w:rsidRPr="00A664AC" w:rsidRDefault="000F1914" w:rsidP="004A592E">
      <w:pPr>
        <w:pStyle w:val="Nivel1"/>
        <w:widowControl w:val="0"/>
        <w:numPr>
          <w:ilvl w:val="0"/>
          <w:numId w:val="25"/>
        </w:numPr>
        <w:spacing w:line="36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4A592E">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Advertência;</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4A592E">
      <w:pPr>
        <w:pStyle w:val="Cabealho"/>
        <w:widowControl w:val="0"/>
        <w:numPr>
          <w:ilvl w:val="2"/>
          <w:numId w:val="25"/>
        </w:numPr>
        <w:tabs>
          <w:tab w:val="left" w:pos="1701"/>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7F55EE" w:rsidRPr="00FB53D6" w:rsidRDefault="007F55EE" w:rsidP="004A592E">
      <w:pPr>
        <w:pStyle w:val="PargrafodaLista"/>
        <w:numPr>
          <w:ilvl w:val="1"/>
          <w:numId w:val="25"/>
        </w:numPr>
        <w:tabs>
          <w:tab w:val="left" w:pos="-4962"/>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mento dos serviços do TCU, desde que não caiba a aplicação de sanção mais grave;</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bCs/>
          <w:sz w:val="24"/>
          <w:szCs w:val="24"/>
        </w:rPr>
      </w:pPr>
      <w:r w:rsidRPr="00991CA5">
        <w:rPr>
          <w:rFonts w:ascii="Arial" w:hAnsi="Arial" w:cs="Arial"/>
          <w:sz w:val="24"/>
          <w:szCs w:val="24"/>
        </w:rPr>
        <w:tab/>
        <w:t xml:space="preserve">Na primeira ocorrência de quaisquer dos itens relacionados na Tabela </w:t>
      </w:r>
      <w:r w:rsidRPr="00991CA5">
        <w:rPr>
          <w:rFonts w:ascii="Arial" w:hAnsi="Arial" w:cs="Arial"/>
          <w:sz w:val="24"/>
          <w:szCs w:val="24"/>
        </w:rPr>
        <w:lastRenderedPageBreak/>
        <w:t>3 abaixo,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nas alíneas “d” do item 3.1.1 e al</w:t>
      </w:r>
      <w:r w:rsidRPr="00991CA5">
        <w:rPr>
          <w:rFonts w:ascii="Arial" w:hAnsi="Arial" w:cs="Arial"/>
          <w:sz w:val="24"/>
          <w:szCs w:val="24"/>
        </w:rPr>
        <w:t>í</w:t>
      </w:r>
      <w:r w:rsidRPr="00991CA5">
        <w:rPr>
          <w:rFonts w:ascii="Arial" w:hAnsi="Arial" w:cs="Arial"/>
          <w:sz w:val="24"/>
          <w:szCs w:val="24"/>
        </w:rPr>
        <w:t>neas “e” e “f” do item 3.2.1 desta cláusula.</w:t>
      </w:r>
    </w:p>
    <w:p w:rsidR="007F55EE" w:rsidRPr="00FB53D6" w:rsidRDefault="007F55EE" w:rsidP="004A592E">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7F55EE" w:rsidRPr="00FB53D6" w:rsidRDefault="007F55EE" w:rsidP="004A592E">
      <w:pPr>
        <w:tabs>
          <w:tab w:val="left" w:pos="3119"/>
        </w:tabs>
        <w:suppressAutoHyphens w:val="0"/>
        <w:spacing w:before="120" w:after="120" w:line="276" w:lineRule="auto"/>
        <w:ind w:left="1985"/>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7F55EE" w:rsidRPr="00991CA5" w:rsidRDefault="007F55EE" w:rsidP="004A592E">
      <w:pPr>
        <w:tabs>
          <w:tab w:val="left" w:pos="709"/>
          <w:tab w:val="left" w:pos="4395"/>
        </w:tabs>
        <w:suppressAutoHyphens w:val="0"/>
        <w:spacing w:before="120" w:after="120" w:line="276" w:lineRule="auto"/>
        <w:ind w:left="3119"/>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7F55EE" w:rsidRPr="007F55EE" w:rsidRDefault="007F55EE" w:rsidP="004A592E">
      <w:pPr>
        <w:pStyle w:val="PargrafodaLista"/>
        <w:numPr>
          <w:ilvl w:val="4"/>
          <w:numId w:val="46"/>
        </w:numPr>
        <w:tabs>
          <w:tab w:val="left" w:pos="4395"/>
        </w:tabs>
        <w:suppressAutoHyphens w:val="0"/>
        <w:spacing w:before="120" w:after="120" w:line="276" w:lineRule="auto"/>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segundo mês do prazo de execução do objeto, perce</w:t>
      </w:r>
      <w:r w:rsidRPr="007F55EE">
        <w:rPr>
          <w:rFonts w:ascii="Arial" w:hAnsi="Arial" w:cs="Arial"/>
          <w:szCs w:val="24"/>
        </w:rPr>
        <w:t>n</w:t>
      </w:r>
      <w:r w:rsidRPr="007F55EE">
        <w:rPr>
          <w:rFonts w:ascii="Arial" w:hAnsi="Arial" w:cs="Arial"/>
          <w:szCs w:val="24"/>
        </w:rPr>
        <w:t>tual maior ou igual a 50% (cinquenta por cento) e menor que 80% (oitenta por cento) do previsto para aquele período no cronograma físico-financeiro por ela apresentado e aprovado pelo CONTRATANTE;</w:t>
      </w:r>
    </w:p>
    <w:p w:rsidR="007F55EE" w:rsidRPr="007F55EE" w:rsidRDefault="007F55EE" w:rsidP="004A592E">
      <w:pPr>
        <w:pStyle w:val="PargrafodaLista"/>
        <w:numPr>
          <w:ilvl w:val="4"/>
          <w:numId w:val="46"/>
        </w:numPr>
        <w:tabs>
          <w:tab w:val="left" w:pos="-7371"/>
          <w:tab w:val="left" w:pos="4395"/>
        </w:tabs>
        <w:suppressAutoHyphens w:val="0"/>
        <w:spacing w:before="120" w:after="120" w:line="276" w:lineRule="auto"/>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oitavo mês do prazo de execução do objeto, percentual maior ou igual a 60% (sessenta por cento) e menor que 80% (oitenta por cento) do previsto para aquele período no cr</w:t>
      </w:r>
      <w:r w:rsidRPr="007F55EE">
        <w:rPr>
          <w:rFonts w:ascii="Arial" w:hAnsi="Arial" w:cs="Arial"/>
          <w:szCs w:val="24"/>
        </w:rPr>
        <w:t>o</w:t>
      </w:r>
      <w:r w:rsidRPr="007F55EE">
        <w:rPr>
          <w:rFonts w:ascii="Arial" w:hAnsi="Arial" w:cs="Arial"/>
          <w:szCs w:val="24"/>
        </w:rPr>
        <w:t>nograma físico-financeiro por ela apresentado e aprovado pelo CONTRATANTE;</w:t>
      </w:r>
    </w:p>
    <w:p w:rsidR="007F55EE" w:rsidRPr="00813B3F" w:rsidRDefault="007F55EE" w:rsidP="004A592E">
      <w:pPr>
        <w:pStyle w:val="PargrafodaLista"/>
        <w:numPr>
          <w:ilvl w:val="4"/>
          <w:numId w:val="46"/>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7F55EE" w:rsidRPr="00D738F1" w:rsidRDefault="007F55EE" w:rsidP="004A592E">
      <w:pPr>
        <w:pStyle w:val="PargrafodaLista"/>
        <w:numPr>
          <w:ilvl w:val="3"/>
          <w:numId w:val="46"/>
        </w:numPr>
        <w:tabs>
          <w:tab w:val="left" w:pos="3119"/>
        </w:tabs>
        <w:suppressAutoHyphens w:val="0"/>
        <w:spacing w:before="120" w:after="120" w:line="276" w:lineRule="auto"/>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w:t>
      </w:r>
      <w:r w:rsidRPr="00D738F1">
        <w:rPr>
          <w:rFonts w:ascii="Arial" w:hAnsi="Arial" w:cs="Arial"/>
          <w:szCs w:val="24"/>
        </w:rPr>
        <w:lastRenderedPageBreak/>
        <w:t>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7F55EE" w:rsidRPr="00F2289D" w:rsidRDefault="007F55EE" w:rsidP="004A592E">
      <w:pPr>
        <w:pStyle w:val="PargrafodaLista"/>
        <w:suppressAutoHyphens w:val="0"/>
        <w:ind w:left="1418" w:right="-567"/>
        <w:contextualSpacing w:val="0"/>
        <w:jc w:val="center"/>
        <w:rPr>
          <w:rFonts w:ascii="Arial" w:hAnsi="Arial" w:cs="Arial"/>
          <w:b/>
          <w:sz w:val="20"/>
        </w:rPr>
      </w:pPr>
    </w:p>
    <w:p w:rsidR="007F55EE" w:rsidRPr="00F32612" w:rsidRDefault="007F55EE" w:rsidP="004A592E">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542C55">
        <w:tc>
          <w:tcPr>
            <w:tcW w:w="1301" w:type="dxa"/>
            <w:vAlign w:val="center"/>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4A592E">
      <w:pPr>
        <w:pStyle w:val="PargrafodaLista"/>
        <w:tabs>
          <w:tab w:val="left" w:pos="3119"/>
        </w:tabs>
        <w:suppressAutoHyphens w:val="0"/>
        <w:spacing w:before="240" w:after="120" w:line="276" w:lineRule="auto"/>
        <w:ind w:left="1985"/>
        <w:contextualSpacing w:val="0"/>
        <w:jc w:val="both"/>
        <w:rPr>
          <w:rFonts w:ascii="Arial" w:eastAsia="Times New Roman"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7F55EE" w:rsidRPr="00813B3F" w:rsidRDefault="007F55EE" w:rsidP="004A592E">
      <w:pPr>
        <w:pStyle w:val="PargrafodaLista"/>
        <w:tabs>
          <w:tab w:val="left" w:pos="3119"/>
        </w:tabs>
        <w:suppressAutoHyphens w:val="0"/>
        <w:spacing w:before="120" w:after="120" w:line="276" w:lineRule="auto"/>
        <w:ind w:left="1985"/>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7F55EE" w:rsidRPr="00813B3F" w:rsidRDefault="007F55EE" w:rsidP="004A592E">
      <w:pPr>
        <w:pStyle w:val="PargrafodaLista"/>
        <w:tabs>
          <w:tab w:val="left" w:pos="4395"/>
        </w:tabs>
        <w:suppressAutoHyphens w:val="0"/>
        <w:spacing w:before="120" w:after="120" w:line="276" w:lineRule="auto"/>
        <w:ind w:left="3119"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7F55EE" w:rsidRPr="00813B3F"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7F55EE" w:rsidRPr="00813B3F" w:rsidRDefault="007F55EE" w:rsidP="004A592E">
      <w:pPr>
        <w:pStyle w:val="Cabealho"/>
        <w:widowControl w:val="0"/>
        <w:tabs>
          <w:tab w:val="left" w:pos="3119"/>
        </w:tabs>
        <w:suppressAutoHyphens w:val="0"/>
        <w:spacing w:before="120" w:after="120" w:line="276" w:lineRule="auto"/>
        <w:ind w:left="1985"/>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7F55EE" w:rsidRPr="00813B3F" w:rsidRDefault="007F55EE"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7F55EE" w:rsidRPr="00813B3F" w:rsidRDefault="007F55EE"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7F55EE" w:rsidRPr="00813B3F" w:rsidRDefault="007F55EE" w:rsidP="004A592E">
      <w:pPr>
        <w:tabs>
          <w:tab w:val="left" w:pos="709"/>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lastRenderedPageBreak/>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7F55EE" w:rsidRPr="00813B3F" w:rsidRDefault="007F55EE"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7F55EE" w:rsidRPr="00813B3F" w:rsidRDefault="007F55EE"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7F55EE" w:rsidRPr="00813B3F" w:rsidRDefault="007F55EE"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4A592E">
      <w:pPr>
        <w:pStyle w:val="Cabealho"/>
        <w:widowControl w:val="0"/>
        <w:tabs>
          <w:tab w:val="left" w:pos="-7797"/>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4A592E">
      <w:pPr>
        <w:pStyle w:val="Estilo1"/>
        <w:widowControl w:val="0"/>
        <w:tabs>
          <w:tab w:val="clear" w:pos="2268"/>
          <w:tab w:val="left" w:pos="3119"/>
        </w:tabs>
        <w:spacing w:before="120" w:after="120" w:line="276" w:lineRule="auto"/>
        <w:ind w:left="1985" w:firstLine="0"/>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7F55EE" w:rsidRDefault="007F55EE" w:rsidP="004A592E">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4A592E">
      <w:pPr>
        <w:pStyle w:val="Cabealho"/>
        <w:widowControl w:val="0"/>
        <w:tabs>
          <w:tab w:val="left" w:pos="1985"/>
        </w:tabs>
        <w:suppressAutoHyphens w:val="0"/>
        <w:ind w:left="1134"/>
        <w:jc w:val="both"/>
        <w:rPr>
          <w:rFonts w:ascii="Arial" w:hAnsi="Arial" w:cs="Arial"/>
        </w:rPr>
      </w:pPr>
    </w:p>
    <w:p w:rsidR="007F55EE" w:rsidRPr="00F32612" w:rsidRDefault="007F55EE" w:rsidP="004A592E">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4A592E">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4A592E">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7F55EE" w:rsidRPr="00F2289D" w:rsidRDefault="007F55EE" w:rsidP="004A592E">
      <w:pPr>
        <w:suppressAutoHyphens w:val="0"/>
        <w:spacing w:before="120" w:after="120"/>
        <w:rPr>
          <w:rFonts w:ascii="Arial" w:eastAsia="Times New Roman" w:hAnsi="Arial" w:cs="Arial"/>
          <w:sz w:val="20"/>
        </w:rPr>
      </w:pPr>
    </w:p>
    <w:p w:rsidR="007F55EE" w:rsidRPr="00F32612" w:rsidRDefault="007F55EE" w:rsidP="004A592E">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lastRenderedPageBreak/>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4A592E">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4A592E">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4A592E">
            <w:pPr>
              <w:suppressAutoHyphens w:val="0"/>
              <w:jc w:val="center"/>
              <w:rPr>
                <w:rFonts w:ascii="Arial" w:eastAsia="Times New Roman" w:hAnsi="Arial" w:cs="Arial"/>
                <w:b/>
                <w:sz w:val="20"/>
              </w:rPr>
            </w:pPr>
          </w:p>
        </w:tc>
        <w:tc>
          <w:tcPr>
            <w:tcW w:w="6379" w:type="dxa"/>
            <w:hideMark/>
          </w:tcPr>
          <w:p w:rsidR="007F55EE" w:rsidRPr="00F2289D" w:rsidRDefault="007F55EE" w:rsidP="004A592E">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4A592E">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4A592E">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4A592E">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4D01AD">
              <w:rPr>
                <w:rFonts w:ascii="Arial" w:hAnsi="Arial" w:cs="Arial"/>
                <w:sz w:val="20"/>
              </w:rPr>
              <w:t>002/2016</w:t>
            </w:r>
            <w:r w:rsidRPr="00F2289D">
              <w:rPr>
                <w:rFonts w:ascii="Arial" w:hAnsi="Arial" w:cs="Arial"/>
                <w:sz w:val="20"/>
              </w:rPr>
              <w:t>;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4D01AD">
              <w:rPr>
                <w:rFonts w:ascii="Arial" w:hAnsi="Arial" w:cs="Arial"/>
                <w:sz w:val="20"/>
              </w:rPr>
              <w:t>002/2016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 xml:space="preserve">Efetuar o pagamento de salários, vales-transportes, tíquetes-refeição, </w:t>
            </w:r>
            <w:r w:rsidRPr="00F2289D">
              <w:rPr>
                <w:rFonts w:ascii="Arial" w:hAnsi="Arial" w:cs="Arial"/>
                <w:sz w:val="20"/>
              </w:rPr>
              <w:lastRenderedPageBreak/>
              <w:t>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lastRenderedPageBreak/>
              <w:t>5</w:t>
            </w:r>
            <w:proofErr w:type="gramEnd"/>
          </w:p>
        </w:tc>
      </w:tr>
    </w:tbl>
    <w:p w:rsidR="007F55EE" w:rsidRPr="009F1884"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9F1884">
        <w:rPr>
          <w:rFonts w:ascii="Arial" w:hAnsi="Arial" w:cs="Arial"/>
          <w:b/>
          <w:sz w:val="24"/>
          <w:szCs w:val="24"/>
        </w:rPr>
        <w:lastRenderedPageBreak/>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7F55EE" w:rsidRPr="009F1884" w:rsidRDefault="007F55EE" w:rsidP="004A592E">
      <w:pPr>
        <w:pStyle w:val="PargrafodaLista"/>
        <w:numPr>
          <w:ilvl w:val="1"/>
          <w:numId w:val="4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4A592E">
      <w:pPr>
        <w:pStyle w:val="PargrafodaLista"/>
        <w:numPr>
          <w:ilvl w:val="1"/>
          <w:numId w:val="4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4A592E">
      <w:pPr>
        <w:pStyle w:val="PargrafodaLista"/>
        <w:numPr>
          <w:ilvl w:val="1"/>
          <w:numId w:val="4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4A592E">
      <w:pPr>
        <w:pStyle w:val="PargrafodaLista"/>
        <w:numPr>
          <w:ilvl w:val="2"/>
          <w:numId w:val="4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7F55EE" w:rsidRPr="00827A32" w:rsidRDefault="007F55EE" w:rsidP="004A592E">
      <w:pPr>
        <w:pStyle w:val="PargrafodaLista"/>
        <w:numPr>
          <w:ilvl w:val="2"/>
          <w:numId w:val="4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4A592E">
      <w:pPr>
        <w:pStyle w:val="PargrafodaLista"/>
        <w:numPr>
          <w:ilvl w:val="2"/>
          <w:numId w:val="4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4A592E">
      <w:pPr>
        <w:pStyle w:val="PargrafodaLista"/>
        <w:numPr>
          <w:ilvl w:val="2"/>
          <w:numId w:val="4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4A592E">
      <w:pPr>
        <w:pStyle w:val="PargrafodaLista"/>
        <w:numPr>
          <w:ilvl w:val="2"/>
          <w:numId w:val="4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assinatura do contrato;</w:t>
      </w:r>
    </w:p>
    <w:p w:rsidR="007F55EE" w:rsidRPr="00827A32" w:rsidRDefault="007F55EE" w:rsidP="004A592E">
      <w:pPr>
        <w:pStyle w:val="PargrafodaLista"/>
        <w:numPr>
          <w:ilvl w:val="2"/>
          <w:numId w:val="4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7F55EE" w:rsidRPr="00827A32" w:rsidRDefault="007F55EE" w:rsidP="004A592E">
      <w:pPr>
        <w:pStyle w:val="PargrafodaLista"/>
        <w:numPr>
          <w:ilvl w:val="2"/>
          <w:numId w:val="4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w:t>
      </w:r>
      <w:r w:rsidRPr="00827A32">
        <w:rPr>
          <w:rFonts w:ascii="Arial" w:hAnsi="Arial" w:cs="Arial"/>
          <w:szCs w:val="24"/>
        </w:rPr>
        <w:t>u</w:t>
      </w:r>
      <w:r w:rsidRPr="00827A32">
        <w:rPr>
          <w:rFonts w:ascii="Arial" w:hAnsi="Arial" w:cs="Arial"/>
          <w:szCs w:val="24"/>
        </w:rPr>
        <w:t>la.</w:t>
      </w:r>
    </w:p>
    <w:p w:rsidR="007F55EE" w:rsidRPr="009F1884" w:rsidRDefault="007F55EE"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4A592E">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 xml:space="preserve">As sanções de advertência, de suspensão temporária do direito de contratar com o Tribunal de Contas da União e de declaração de inidoneidade para licitar ou </w:t>
      </w:r>
      <w:r w:rsidRPr="009F1884">
        <w:rPr>
          <w:rFonts w:ascii="Arial" w:hAnsi="Arial" w:cs="Arial"/>
          <w:szCs w:val="24"/>
        </w:rPr>
        <w:lastRenderedPageBreak/>
        <w:t>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4A592E">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4A592E">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CONTRATADO obrigado a recolher a importância devida no prazo de 15 (qui</w:t>
      </w:r>
      <w:r w:rsidRPr="009F1884">
        <w:rPr>
          <w:rFonts w:ascii="Arial" w:hAnsi="Arial" w:cs="Arial"/>
          <w:sz w:val="24"/>
          <w:szCs w:val="24"/>
        </w:rPr>
        <w:t>n</w:t>
      </w:r>
      <w:r w:rsidRPr="009F1884">
        <w:rPr>
          <w:rFonts w:ascii="Arial" w:hAnsi="Arial" w:cs="Arial"/>
          <w:sz w:val="24"/>
          <w:szCs w:val="24"/>
        </w:rPr>
        <w:t>ze) dias, contado da comunicação oficial.</w:t>
      </w:r>
    </w:p>
    <w:p w:rsidR="007F55EE" w:rsidRPr="009F1884"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w:t>
      </w:r>
      <w:r w:rsidRPr="009F1884">
        <w:rPr>
          <w:rFonts w:ascii="Arial" w:hAnsi="Arial" w:cs="Arial"/>
          <w:sz w:val="24"/>
          <w:szCs w:val="24"/>
        </w:rPr>
        <w:t>e</w:t>
      </w:r>
      <w:r w:rsidRPr="009F1884">
        <w:rPr>
          <w:rFonts w:ascii="Arial" w:hAnsi="Arial" w:cs="Arial"/>
          <w:sz w:val="24"/>
          <w:szCs w:val="24"/>
        </w:rPr>
        <w:t>lo CONTRATADO ao CONTRATANTE, o valor devido será encaminhado para inscrição em dívida ativa.</w:t>
      </w:r>
    </w:p>
    <w:p w:rsidR="007F55EE" w:rsidRPr="009F1884"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w:t>
      </w:r>
      <w:r w:rsidRPr="009F1884">
        <w:rPr>
          <w:rFonts w:ascii="Arial" w:hAnsi="Arial" w:cs="Arial"/>
          <w:sz w:val="24"/>
          <w:szCs w:val="24"/>
        </w:rPr>
        <w:t>a</w:t>
      </w:r>
      <w:r w:rsidRPr="009F1884">
        <w:rPr>
          <w:rFonts w:ascii="Arial" w:hAnsi="Arial" w:cs="Arial"/>
          <w:sz w:val="24"/>
          <w:szCs w:val="24"/>
        </w:rPr>
        <w:t>gamento da multa, esta deve ser complementada no prazo de até 10 (dias) d</w:t>
      </w:r>
      <w:r w:rsidRPr="009F1884">
        <w:rPr>
          <w:rFonts w:ascii="Arial" w:hAnsi="Arial" w:cs="Arial"/>
          <w:sz w:val="24"/>
          <w:szCs w:val="24"/>
        </w:rPr>
        <w:t>i</w:t>
      </w:r>
      <w:r w:rsidRPr="009F1884">
        <w:rPr>
          <w:rFonts w:ascii="Arial" w:hAnsi="Arial" w:cs="Arial"/>
          <w:sz w:val="24"/>
          <w:szCs w:val="24"/>
        </w:rPr>
        <w:t>as úteis, contado da solicitação do CONTRATANTE.</w:t>
      </w:r>
    </w:p>
    <w:p w:rsidR="000F1914" w:rsidRDefault="007F55EE" w:rsidP="004A592E">
      <w:pPr>
        <w:tabs>
          <w:tab w:val="left" w:pos="3119"/>
        </w:tabs>
        <w:suppressAutoHyphens w:val="0"/>
        <w:spacing w:before="120" w:after="120" w:line="276" w:lineRule="auto"/>
        <w:ind w:left="1985"/>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w:t>
      </w:r>
      <w:r w:rsidRPr="000D58E6">
        <w:rPr>
          <w:rFonts w:ascii="Arial" w:hAnsi="Arial"/>
          <w:szCs w:val="24"/>
        </w:rPr>
        <w:t>e</w:t>
      </w:r>
      <w:r w:rsidRPr="000D58E6">
        <w:rPr>
          <w:rFonts w:ascii="Arial" w:hAnsi="Arial"/>
          <w:szCs w:val="24"/>
        </w:rPr>
        <w:t>sentação da garantia (seja para reforço ou por ocasião de prorrog</w:t>
      </w:r>
      <w:r w:rsidRPr="000D58E6">
        <w:rPr>
          <w:rFonts w:ascii="Arial" w:hAnsi="Arial"/>
          <w:szCs w:val="24"/>
        </w:rPr>
        <w:t>a</w:t>
      </w:r>
      <w:r w:rsidRPr="000D58E6">
        <w:rPr>
          <w:rFonts w:ascii="Arial" w:hAnsi="Arial"/>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Cs w:val="24"/>
        </w:rPr>
        <w:t>i</w:t>
      </w:r>
      <w:r w:rsidRPr="000D58E6">
        <w:rPr>
          <w:rFonts w:ascii="Arial" w:hAnsi="Arial"/>
          <w:szCs w:val="24"/>
        </w:rPr>
        <w:t>zará a Administração contratante a promover a rescisão do contrato</w:t>
      </w:r>
      <w:r>
        <w:rPr>
          <w:rFonts w:ascii="Arial" w:hAnsi="Arial"/>
          <w:szCs w:val="24"/>
        </w:rPr>
        <w:t>.</w:t>
      </w:r>
    </w:p>
    <w:p w:rsidR="007F55EE" w:rsidRPr="001A544E" w:rsidRDefault="007F55EE" w:rsidP="004A592E">
      <w:pPr>
        <w:tabs>
          <w:tab w:val="left" w:pos="3119"/>
        </w:tabs>
        <w:suppressAutoHyphens w:val="0"/>
        <w:spacing w:before="120" w:after="120" w:line="276" w:lineRule="auto"/>
        <w:ind w:left="1985"/>
        <w:jc w:val="both"/>
        <w:rPr>
          <w:rFonts w:ascii="Arial" w:hAnsi="Arial" w:cs="Arial"/>
          <w:szCs w:val="24"/>
        </w:rPr>
      </w:pPr>
    </w:p>
    <w:p w:rsidR="000F1914" w:rsidRPr="001A544E" w:rsidRDefault="000F1914" w:rsidP="004A592E">
      <w:pPr>
        <w:pStyle w:val="PargrafodaLista"/>
        <w:numPr>
          <w:ilvl w:val="0"/>
          <w:numId w:val="46"/>
        </w:numPr>
        <w:tabs>
          <w:tab w:val="left" w:pos="426"/>
        </w:tabs>
        <w:suppressAutoHyphens w:val="0"/>
        <w:spacing w:before="120" w:after="120" w:line="276" w:lineRule="auto"/>
        <w:ind w:left="425" w:hanging="425"/>
        <w:contextualSpacing w:val="0"/>
        <w:jc w:val="both"/>
        <w:rPr>
          <w:rFonts w:ascii="Arial" w:hAnsi="Arial" w:cs="Arial"/>
        </w:rPr>
      </w:pPr>
      <w:r w:rsidRPr="001A544E">
        <w:rPr>
          <w:rFonts w:ascii="Arial" w:hAnsi="Arial" w:cs="Arial"/>
          <w:b/>
        </w:rPr>
        <w:t>CLÁUSULA DÉCIMA SEGUNDA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4A592E">
      <w:pPr>
        <w:numPr>
          <w:ilvl w:val="1"/>
          <w:numId w:val="46"/>
        </w:numPr>
        <w:tabs>
          <w:tab w:val="left" w:pos="1134"/>
        </w:tabs>
        <w:suppressAutoHyphens w:val="0"/>
        <w:spacing w:before="120" w:after="120" w:line="276" w:lineRule="auto"/>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4A592E">
      <w:pPr>
        <w:numPr>
          <w:ilvl w:val="1"/>
          <w:numId w:val="46"/>
        </w:numPr>
        <w:tabs>
          <w:tab w:val="left" w:pos="1134"/>
        </w:tabs>
        <w:suppressAutoHyphens w:val="0"/>
        <w:spacing w:before="120" w:after="120" w:line="276" w:lineRule="auto"/>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4A592E">
      <w:pPr>
        <w:pStyle w:val="PargrafodaLista"/>
        <w:numPr>
          <w:ilvl w:val="1"/>
          <w:numId w:val="46"/>
        </w:numPr>
        <w:tabs>
          <w:tab w:val="left" w:pos="567"/>
          <w:tab w:val="left" w:pos="1134"/>
          <w:tab w:val="left" w:pos="1701"/>
          <w:tab w:val="left" w:pos="2268"/>
          <w:tab w:val="left" w:pos="2835"/>
        </w:tabs>
        <w:suppressAutoHyphens w:val="0"/>
        <w:spacing w:before="120" w:after="120" w:line="276" w:lineRule="auto"/>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4A592E">
      <w:pPr>
        <w:pStyle w:val="PargrafodaLista"/>
        <w:numPr>
          <w:ilvl w:val="1"/>
          <w:numId w:val="46"/>
        </w:numPr>
        <w:tabs>
          <w:tab w:val="left" w:pos="567"/>
          <w:tab w:val="left" w:pos="1134"/>
          <w:tab w:val="left" w:pos="1701"/>
          <w:tab w:val="left" w:pos="2268"/>
          <w:tab w:val="left" w:pos="2835"/>
        </w:tabs>
        <w:suppressAutoHyphens w:val="0"/>
        <w:spacing w:before="120" w:after="120" w:line="276" w:lineRule="auto"/>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46"/>
        </w:numPr>
        <w:tabs>
          <w:tab w:val="left" w:pos="426"/>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lastRenderedPageBreak/>
        <w:t>CLÁUSULA DÉCIMA TERCEIRA – DAS VEDAÇÕES</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É vedado à CONTRATADA:</w:t>
      </w:r>
    </w:p>
    <w:p w:rsidR="000F1914" w:rsidRPr="00807FE2" w:rsidRDefault="000F1914" w:rsidP="004A592E">
      <w:pPr>
        <w:numPr>
          <w:ilvl w:val="2"/>
          <w:numId w:val="46"/>
        </w:numPr>
        <w:tabs>
          <w:tab w:val="left" w:pos="567"/>
          <w:tab w:val="left" w:pos="1985"/>
        </w:tabs>
        <w:suppressAutoHyphens w:val="0"/>
        <w:spacing w:before="120" w:after="120" w:line="360" w:lineRule="auto"/>
        <w:ind w:left="1134" w:firstLine="0"/>
        <w:jc w:val="both"/>
        <w:rPr>
          <w:rFonts w:ascii="Arial" w:hAnsi="Arial" w:cs="Arial"/>
        </w:rPr>
      </w:pPr>
      <w:r w:rsidRPr="00807FE2">
        <w:rPr>
          <w:rFonts w:ascii="Arial" w:hAnsi="Arial" w:cs="Arial"/>
        </w:rPr>
        <w:t>Caucionar ou utilizar este Termo de Contrato para qualquer operação financeira;</w:t>
      </w:r>
    </w:p>
    <w:p w:rsidR="000F1914" w:rsidRDefault="000F1914" w:rsidP="004A592E">
      <w:pPr>
        <w:numPr>
          <w:ilvl w:val="2"/>
          <w:numId w:val="46"/>
        </w:numPr>
        <w:tabs>
          <w:tab w:val="left" w:pos="567"/>
          <w:tab w:val="left" w:pos="1985"/>
        </w:tabs>
        <w:suppressAutoHyphens w:val="0"/>
        <w:spacing w:before="120" w:after="120" w:line="360" w:lineRule="auto"/>
        <w:ind w:left="1134" w:firstLine="0"/>
        <w:jc w:val="both"/>
        <w:rPr>
          <w:rFonts w:ascii="Arial" w:hAnsi="Arial" w:cs="Arial"/>
        </w:rPr>
      </w:pPr>
      <w:r w:rsidRPr="00807FE2">
        <w:rPr>
          <w:rFonts w:ascii="Arial" w:hAnsi="Arial" w:cs="Arial"/>
        </w:rPr>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w:t>
      </w:r>
      <w:r w:rsidRPr="00807FE2">
        <w:rPr>
          <w:rFonts w:ascii="Arial" w:hAnsi="Arial" w:cs="Arial"/>
        </w:rPr>
        <w:t>a</w:t>
      </w:r>
      <w:r w:rsidRPr="00807FE2">
        <w:rPr>
          <w:rFonts w:ascii="Arial" w:hAnsi="Arial" w:cs="Arial"/>
        </w:rPr>
        <w:t>dimplemento por parte da CONTRATANTE, salvo nos casos previstos em lei.</w:t>
      </w:r>
    </w:p>
    <w:p w:rsidR="00144C2A" w:rsidRPr="00807FE2" w:rsidRDefault="00144C2A" w:rsidP="00144C2A">
      <w:pPr>
        <w:tabs>
          <w:tab w:val="left" w:pos="567"/>
          <w:tab w:val="left" w:pos="1985"/>
        </w:tabs>
        <w:suppressAutoHyphens w:val="0"/>
        <w:spacing w:before="120" w:after="120" w:line="360" w:lineRule="auto"/>
        <w:ind w:left="1134"/>
        <w:jc w:val="both"/>
        <w:rPr>
          <w:rFonts w:ascii="Arial" w:hAnsi="Arial" w:cs="Arial"/>
        </w:rPr>
      </w:pPr>
    </w:p>
    <w:p w:rsidR="000F1914" w:rsidRPr="00807FE2" w:rsidRDefault="000F1914" w:rsidP="004A592E">
      <w:pPr>
        <w:pStyle w:val="PargrafodaLista"/>
        <w:numPr>
          <w:ilvl w:val="0"/>
          <w:numId w:val="46"/>
        </w:numPr>
        <w:tabs>
          <w:tab w:val="left" w:pos="426"/>
        </w:tabs>
        <w:suppressAutoHyphens w:val="0"/>
        <w:spacing w:before="120" w:after="120" w:line="360" w:lineRule="auto"/>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t>dos, para fins de recebimento provisório.</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4A592E">
      <w:pPr>
        <w:numPr>
          <w:ilvl w:val="2"/>
          <w:numId w:val="4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Após tal inspeção, será lavrado Termo de Recebimento Provisório, em 02 (duas) vias de igual teor e forma, ambas assinadas pela fiscalização, rel</w:t>
      </w:r>
      <w:r w:rsidRPr="00807FE2">
        <w:rPr>
          <w:rFonts w:ascii="Arial" w:hAnsi="Arial" w:cs="Arial"/>
        </w:rPr>
        <w:t>a</w:t>
      </w:r>
      <w:r w:rsidRPr="00807FE2">
        <w:rPr>
          <w:rFonts w:ascii="Arial" w:hAnsi="Arial" w:cs="Arial"/>
        </w:rPr>
        <w:t>tando as eventuais pendências verificadas.</w:t>
      </w:r>
    </w:p>
    <w:p w:rsidR="000F1914" w:rsidRPr="00807FE2" w:rsidRDefault="000F1914" w:rsidP="004A592E">
      <w:pPr>
        <w:numPr>
          <w:ilvl w:val="2"/>
          <w:numId w:val="4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A Contratada fica obrigada a reparar, corrigir, remover, reconstruir ou substituir, às suas expensas, no todo ou em parte, o objeto em que se verific</w:t>
      </w:r>
      <w:r w:rsidRPr="00807FE2">
        <w:rPr>
          <w:rFonts w:ascii="Arial" w:hAnsi="Arial" w:cs="Arial"/>
        </w:rPr>
        <w:t>a</w:t>
      </w:r>
      <w:r w:rsidRPr="00807FE2">
        <w:rPr>
          <w:rFonts w:ascii="Arial" w:hAnsi="Arial" w:cs="Arial"/>
        </w:rPr>
        <w:t>rem vícios, defeitos ou incorreções resultantes da execução ou materiais e</w:t>
      </w:r>
      <w:r w:rsidRPr="00807FE2">
        <w:rPr>
          <w:rFonts w:ascii="Arial" w:hAnsi="Arial" w:cs="Arial"/>
        </w:rPr>
        <w:t>m</w:t>
      </w:r>
      <w:r w:rsidRPr="00807FE2">
        <w:rPr>
          <w:rFonts w:ascii="Arial" w:hAnsi="Arial" w:cs="Arial"/>
        </w:rPr>
        <w:t>pregados, cabendo à fiscalização não atestar a última e/ou única medição de serviços até que sejam sanadas todas as eventuais pendências que possam vir a ser apontadas no Termo de Recebimento Provisório.</w:t>
      </w:r>
    </w:p>
    <w:p w:rsidR="000F1914" w:rsidRPr="00807FE2" w:rsidRDefault="000F1914" w:rsidP="004A592E">
      <w:pPr>
        <w:numPr>
          <w:ilvl w:val="1"/>
          <w:numId w:val="46"/>
        </w:numPr>
        <w:tabs>
          <w:tab w:val="left" w:pos="-6237"/>
          <w:tab w:val="left" w:pos="1134"/>
        </w:tabs>
        <w:suppressAutoHyphens w:val="0"/>
        <w:spacing w:before="120" w:after="120" w:line="360" w:lineRule="auto"/>
        <w:ind w:left="426" w:firstLine="0"/>
        <w:jc w:val="both"/>
        <w:rPr>
          <w:rFonts w:ascii="Arial" w:hAnsi="Arial" w:cs="Arial"/>
        </w:rPr>
      </w:pPr>
      <w:r w:rsidRPr="00807FE2">
        <w:rPr>
          <w:rFonts w:ascii="Arial" w:hAnsi="Arial" w:cs="Arial"/>
        </w:rPr>
        <w:t xml:space="preserve">O Termo de Recebimento Definitivo das obras e/ou serviços contratados será 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lastRenderedPageBreak/>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4A592E">
      <w:pPr>
        <w:numPr>
          <w:ilvl w:val="2"/>
          <w:numId w:val="4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0F1914" w:rsidRPr="00807FE2" w:rsidRDefault="000F1914" w:rsidP="004A592E">
      <w:pPr>
        <w:numPr>
          <w:ilvl w:val="2"/>
          <w:numId w:val="4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O recebimento definitivo do objeto licitado não exime a Contratada, em qualquer época, das garantias concedidas e das responsabilidades assumidas em contrato e por força das disposições legais em vigor (Lei n° 10.406, de 2002).</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46"/>
        </w:numPr>
        <w:tabs>
          <w:tab w:val="left" w:pos="-7797"/>
          <w:tab w:val="left" w:pos="426"/>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4A592E">
      <w:pPr>
        <w:pStyle w:val="PargrafodaLista"/>
        <w:numPr>
          <w:ilvl w:val="1"/>
          <w:numId w:val="26"/>
        </w:numPr>
        <w:tabs>
          <w:tab w:val="left" w:pos="1134"/>
        </w:tabs>
        <w:suppressAutoHyphens w:val="0"/>
        <w:spacing w:before="120" w:after="120" w:line="360" w:lineRule="auto"/>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mesma Lei</w:t>
      </w:r>
      <w:r w:rsidRPr="00807FE2">
        <w:rPr>
          <w:rFonts w:ascii="Arial" w:hAnsi="Arial" w:cs="Arial"/>
        </w:rPr>
        <w:t>.</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4A592E">
      <w:pPr>
        <w:numPr>
          <w:ilvl w:val="2"/>
          <w:numId w:val="2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Balanço dos eventos contratuais já cumpridos ou parcialmente cumpr</w:t>
      </w:r>
      <w:r w:rsidRPr="00807FE2">
        <w:rPr>
          <w:rFonts w:ascii="Arial" w:hAnsi="Arial" w:cs="Arial"/>
        </w:rPr>
        <w:t>i</w:t>
      </w:r>
      <w:r w:rsidRPr="00807FE2">
        <w:rPr>
          <w:rFonts w:ascii="Arial" w:hAnsi="Arial" w:cs="Arial"/>
        </w:rPr>
        <w:t>dos em relação ao cronograma físico-financeiro, atualizado;</w:t>
      </w:r>
    </w:p>
    <w:p w:rsidR="000F1914" w:rsidRPr="00807FE2" w:rsidRDefault="000F1914" w:rsidP="004A592E">
      <w:pPr>
        <w:numPr>
          <w:ilvl w:val="2"/>
          <w:numId w:val="2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4A592E">
      <w:pPr>
        <w:numPr>
          <w:ilvl w:val="2"/>
          <w:numId w:val="2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Indenizações e multas.</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26"/>
        </w:numPr>
        <w:tabs>
          <w:tab w:val="left" w:pos="426"/>
          <w:tab w:val="left" w:pos="567"/>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4A592E">
      <w:pPr>
        <w:numPr>
          <w:ilvl w:val="1"/>
          <w:numId w:val="26"/>
        </w:numPr>
        <w:tabs>
          <w:tab w:val="left" w:pos="1134"/>
        </w:tabs>
        <w:suppressAutoHyphens w:val="0"/>
        <w:spacing w:before="120" w:after="120" w:line="360" w:lineRule="auto"/>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xml:space="preserve">, no prazo previsto na Lei nº 8.666, de </w:t>
      </w:r>
      <w:r w:rsidRPr="00807FE2">
        <w:rPr>
          <w:rFonts w:ascii="Arial" w:hAnsi="Arial" w:cs="Arial"/>
        </w:rPr>
        <w:lastRenderedPageBreak/>
        <w:t>1993.</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numPr>
          <w:ilvl w:val="0"/>
          <w:numId w:val="26"/>
        </w:numPr>
        <w:tabs>
          <w:tab w:val="left" w:pos="426"/>
          <w:tab w:val="left" w:pos="567"/>
        </w:tabs>
        <w:suppressAutoHyphens w:val="0"/>
        <w:spacing w:before="120" w:after="120" w:line="360" w:lineRule="auto"/>
        <w:ind w:left="0" w:firstLine="0"/>
        <w:jc w:val="both"/>
        <w:rPr>
          <w:rFonts w:ascii="Arial" w:hAnsi="Arial" w:cs="Arial"/>
        </w:rPr>
      </w:pPr>
      <w:r w:rsidRPr="00807FE2">
        <w:rPr>
          <w:rFonts w:ascii="Arial" w:hAnsi="Arial" w:cs="Arial"/>
          <w:b/>
        </w:rPr>
        <w:t>CLÁUSULA DÉCIMA SÉTIMA – FORO</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4A592E">
      <w:pPr>
        <w:suppressAutoHyphens w:val="0"/>
        <w:spacing w:before="120" w:after="120" w:line="360" w:lineRule="auto"/>
        <w:ind w:left="425"/>
        <w:rPr>
          <w:rFonts w:ascii="Arial" w:hAnsi="Arial" w:cs="Arial"/>
        </w:rPr>
      </w:pPr>
    </w:p>
    <w:p w:rsidR="000F1914" w:rsidRPr="00807FE2" w:rsidRDefault="000F1914" w:rsidP="004A592E">
      <w:pPr>
        <w:suppressAutoHyphens w:val="0"/>
        <w:spacing w:before="120" w:after="120" w:line="360" w:lineRule="auto"/>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4A592E">
      <w:pPr>
        <w:suppressAutoHyphens w:val="0"/>
        <w:spacing w:before="120" w:after="120" w:line="360" w:lineRule="auto"/>
        <w:ind w:right="-15"/>
        <w:jc w:val="center"/>
        <w:rPr>
          <w:rFonts w:ascii="Arial" w:hAnsi="Arial" w:cs="Arial"/>
        </w:rPr>
      </w:pPr>
      <w:proofErr w:type="gramStart"/>
      <w:r w:rsidRPr="00807FE2">
        <w:rPr>
          <w:rFonts w:ascii="Arial" w:hAnsi="Arial" w:cs="Arial"/>
        </w:rPr>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Pr="002A2816" w:rsidRDefault="000F1914" w:rsidP="004A592E">
      <w:pPr>
        <w:suppressAutoHyphens w:val="0"/>
        <w:rPr>
          <w:bCs/>
        </w:rPr>
      </w:pPr>
    </w:p>
    <w:p w:rsidR="000F1914" w:rsidRPr="00837F53" w:rsidRDefault="000F1914" w:rsidP="004A592E">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4A592E">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0F1914" w:rsidRPr="00837F53" w:rsidRDefault="000F1914" w:rsidP="004A592E">
      <w:pPr>
        <w:suppressAutoHyphens w:val="0"/>
        <w:jc w:val="center"/>
        <w:rPr>
          <w:rFonts w:ascii="Arial" w:hAnsi="Arial" w:cs="Arial"/>
        </w:rPr>
      </w:pPr>
      <w:r w:rsidRPr="00837F53">
        <w:rPr>
          <w:rFonts w:ascii="Arial" w:hAnsi="Arial" w:cs="Arial"/>
        </w:rPr>
        <w:t>_________________________</w:t>
      </w:r>
    </w:p>
    <w:p w:rsidR="000F1914" w:rsidRPr="00837F53" w:rsidRDefault="000F1914" w:rsidP="004A592E">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4A592E">
      <w:pPr>
        <w:suppressAutoHyphens w:val="0"/>
        <w:rPr>
          <w:rFonts w:ascii="Arial" w:hAnsi="Arial" w:cs="Arial"/>
        </w:rPr>
      </w:pPr>
    </w:p>
    <w:p w:rsidR="000F1914" w:rsidRPr="00837F53" w:rsidRDefault="000F1914" w:rsidP="004A592E">
      <w:pPr>
        <w:suppressAutoHyphens w:val="0"/>
        <w:rPr>
          <w:rFonts w:ascii="Arial" w:hAnsi="Arial" w:cs="Arial"/>
        </w:rPr>
      </w:pPr>
    </w:p>
    <w:p w:rsidR="000F1914" w:rsidRPr="00837F53" w:rsidRDefault="000F1914" w:rsidP="004A592E">
      <w:pPr>
        <w:suppressAutoHyphens w:val="0"/>
        <w:rPr>
          <w:rFonts w:ascii="Arial" w:hAnsi="Arial" w:cs="Arial"/>
        </w:rPr>
      </w:pPr>
      <w:r w:rsidRPr="00837F53">
        <w:rPr>
          <w:rFonts w:ascii="Arial" w:hAnsi="Arial" w:cs="Arial"/>
        </w:rPr>
        <w:t>TESTEMUNHAS:</w:t>
      </w:r>
    </w:p>
    <w:p w:rsidR="000F1914" w:rsidRDefault="000F1914" w:rsidP="004A592E">
      <w:pPr>
        <w:suppressAutoHyphens w:val="0"/>
        <w:spacing w:before="120" w:after="120" w:line="360" w:lineRule="auto"/>
        <w:jc w:val="both"/>
        <w:rPr>
          <w:rFonts w:ascii="Arial" w:hAnsi="Arial" w:cs="Arial"/>
          <w:szCs w:val="24"/>
        </w:rPr>
      </w:pPr>
    </w:p>
    <w:p w:rsidR="00837F53" w:rsidRDefault="00837F53" w:rsidP="004A592E">
      <w:pPr>
        <w:suppressAutoHyphens w:val="0"/>
        <w:spacing w:before="120" w:after="120" w:line="360" w:lineRule="auto"/>
        <w:jc w:val="both"/>
        <w:rPr>
          <w:rFonts w:ascii="Arial" w:hAnsi="Arial" w:cs="Arial"/>
          <w:szCs w:val="24"/>
        </w:rPr>
      </w:pPr>
    </w:p>
    <w:p w:rsidR="00837F53" w:rsidRDefault="00837F53" w:rsidP="004A592E">
      <w:pPr>
        <w:suppressAutoHyphens w:val="0"/>
        <w:spacing w:before="120" w:after="120" w:line="360" w:lineRule="auto"/>
        <w:jc w:val="both"/>
        <w:rPr>
          <w:rFonts w:ascii="Arial" w:hAnsi="Arial" w:cs="Arial"/>
          <w:szCs w:val="24"/>
        </w:rPr>
      </w:pPr>
    </w:p>
    <w:p w:rsidR="00837F53" w:rsidRDefault="00837F53" w:rsidP="004A592E">
      <w:pPr>
        <w:suppressAutoHyphens w:val="0"/>
        <w:spacing w:before="120" w:after="120" w:line="360" w:lineRule="auto"/>
        <w:jc w:val="both"/>
        <w:rPr>
          <w:rFonts w:ascii="Arial" w:hAnsi="Arial" w:cs="Arial"/>
          <w:szCs w:val="24"/>
        </w:rPr>
      </w:pPr>
    </w:p>
    <w:p w:rsidR="007F55EE" w:rsidRDefault="007F55EE" w:rsidP="004A592E">
      <w:pPr>
        <w:suppressAutoHyphens w:val="0"/>
        <w:spacing w:before="120" w:after="120" w:line="360" w:lineRule="auto"/>
        <w:jc w:val="both"/>
        <w:rPr>
          <w:rFonts w:ascii="Arial" w:hAnsi="Arial" w:cs="Arial"/>
          <w:szCs w:val="24"/>
        </w:rPr>
      </w:pPr>
    </w:p>
    <w:p w:rsidR="007F55EE" w:rsidRDefault="007F55E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AF72C7" w:rsidP="00ED54EC">
            <w:pPr>
              <w:suppressAutoHyphens w:val="0"/>
              <w:jc w:val="both"/>
              <w:rPr>
                <w:rFonts w:ascii="Arial" w:hAnsi="Arial" w:cs="Arial"/>
                <w:b/>
                <w:szCs w:val="24"/>
              </w:rPr>
            </w:pPr>
            <w:r>
              <w:rPr>
                <w:rFonts w:ascii="Arial" w:hAnsi="Arial" w:cs="Arial"/>
                <w:b/>
                <w:szCs w:val="24"/>
              </w:rPr>
              <w:lastRenderedPageBreak/>
              <w:t xml:space="preserve">   </w:t>
            </w:r>
            <w:r w:rsidR="00837F53" w:rsidRPr="00837F53">
              <w:rPr>
                <w:rFonts w:ascii="Arial" w:hAnsi="Arial" w:cs="Arial"/>
                <w:b/>
                <w:szCs w:val="24"/>
              </w:rPr>
              <w:t xml:space="preserve">ANEXO III                                                                TOMADA DE PREÇOS Nº </w:t>
            </w:r>
            <w:r w:rsidR="004D01AD">
              <w:rPr>
                <w:rFonts w:ascii="Arial" w:hAnsi="Arial" w:cs="Arial"/>
                <w:b/>
                <w:szCs w:val="24"/>
              </w:rPr>
              <w:t>002/2016</w:t>
            </w:r>
          </w:p>
        </w:tc>
      </w:tr>
    </w:tbl>
    <w:p w:rsidR="00837F53" w:rsidRDefault="00837F53" w:rsidP="004A592E">
      <w:pPr>
        <w:suppressAutoHyphens w:val="0"/>
        <w:spacing w:before="120" w:after="120" w:line="360" w:lineRule="auto"/>
        <w:jc w:val="both"/>
        <w:rPr>
          <w:rFonts w:ascii="Arial" w:hAnsi="Arial" w:cs="Arial"/>
          <w:szCs w:val="24"/>
        </w:rPr>
      </w:pPr>
    </w:p>
    <w:p w:rsidR="009E3CB5" w:rsidRDefault="009E3CB5" w:rsidP="004A592E">
      <w:pPr>
        <w:suppressAutoHyphens w:val="0"/>
        <w:spacing w:before="120" w:after="120" w:line="360" w:lineRule="auto"/>
        <w:jc w:val="both"/>
        <w:rPr>
          <w:rFonts w:ascii="Arial" w:hAnsi="Arial" w:cs="Arial"/>
          <w:szCs w:val="24"/>
        </w:rPr>
      </w:pPr>
    </w:p>
    <w:p w:rsidR="009E3CB5" w:rsidRPr="00680C25" w:rsidRDefault="009E3CB5" w:rsidP="004A592E">
      <w:pPr>
        <w:suppressAutoHyphens w:val="0"/>
        <w:spacing w:before="120" w:after="120" w:line="360" w:lineRule="auto"/>
        <w:jc w:val="both"/>
        <w:rPr>
          <w:rFonts w:ascii="Arial" w:hAnsi="Arial" w:cs="Arial"/>
          <w:szCs w:val="24"/>
        </w:rPr>
      </w:pPr>
    </w:p>
    <w:p w:rsidR="00837F53" w:rsidRPr="00680C25" w:rsidRDefault="00837F53" w:rsidP="004A592E">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4A592E">
      <w:pPr>
        <w:pStyle w:val="Recuodecorpodetexto3"/>
        <w:suppressAutoHyphens w:val="0"/>
        <w:spacing w:line="360" w:lineRule="auto"/>
        <w:ind w:left="0"/>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T</w:t>
      </w:r>
      <w:r w:rsidRPr="00680C25">
        <w:rPr>
          <w:rFonts w:ascii="Arial" w:hAnsi="Arial" w:cs="Arial"/>
          <w:b/>
          <w:sz w:val="24"/>
          <w:szCs w:val="24"/>
        </w:rPr>
        <w:t>O</w:t>
      </w:r>
      <w:r w:rsidRPr="00680C25">
        <w:rPr>
          <w:rFonts w:ascii="Arial" w:hAnsi="Arial" w:cs="Arial"/>
          <w:b/>
          <w:sz w:val="24"/>
          <w:szCs w:val="24"/>
        </w:rPr>
        <w:t xml:space="preserve">MADA DE PREÇOS Nº </w:t>
      </w:r>
      <w:r w:rsidR="004D01AD">
        <w:rPr>
          <w:rFonts w:ascii="Arial" w:hAnsi="Arial" w:cs="Arial"/>
          <w:b/>
          <w:sz w:val="24"/>
          <w:szCs w:val="24"/>
        </w:rPr>
        <w:t>002/2016</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4A592E">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4A592E">
      <w:pPr>
        <w:pStyle w:val="Recuodecorpodetexto3"/>
        <w:suppressAutoHyphens w:val="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0F7DA1" w:rsidRDefault="00837F53" w:rsidP="004A592E">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4A592E">
      <w:pPr>
        <w:suppressAutoHyphens w:val="0"/>
        <w:spacing w:before="120" w:after="120" w:line="360" w:lineRule="auto"/>
        <w:jc w:val="both"/>
        <w:rPr>
          <w:rFonts w:ascii="Arial" w:hAnsi="Arial" w:cs="Arial"/>
          <w:szCs w:val="24"/>
        </w:rPr>
      </w:pPr>
    </w:p>
    <w:p w:rsidR="00680C25" w:rsidRDefault="00680C25" w:rsidP="004A592E">
      <w:pPr>
        <w:suppressAutoHyphens w:val="0"/>
        <w:spacing w:before="120" w:after="120" w:line="360" w:lineRule="auto"/>
        <w:jc w:val="both"/>
        <w:rPr>
          <w:rFonts w:ascii="Arial" w:hAnsi="Arial" w:cs="Arial"/>
          <w:szCs w:val="24"/>
        </w:rPr>
      </w:pPr>
    </w:p>
    <w:p w:rsidR="00F32612" w:rsidRDefault="00F32612"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4A592E">
            <w:pPr>
              <w:suppressAutoHyphens w:val="0"/>
              <w:jc w:val="both"/>
              <w:rPr>
                <w:rFonts w:ascii="Arial" w:hAnsi="Arial" w:cs="Arial"/>
                <w:b/>
                <w:szCs w:val="24"/>
              </w:rPr>
            </w:pPr>
            <w:r>
              <w:rPr>
                <w:rFonts w:ascii="Arial" w:hAnsi="Arial" w:cs="Arial"/>
                <w:b/>
                <w:szCs w:val="24"/>
              </w:rPr>
              <w:lastRenderedPageBreak/>
              <w:t xml:space="preserve">ANEXO IV                                                                   TOMADA DE PREÇOS Nº </w:t>
            </w:r>
            <w:r w:rsidR="004D01AD">
              <w:rPr>
                <w:rFonts w:ascii="Arial" w:hAnsi="Arial" w:cs="Arial"/>
                <w:b/>
                <w:szCs w:val="24"/>
              </w:rPr>
              <w:t>002/2016</w:t>
            </w:r>
          </w:p>
        </w:tc>
      </w:tr>
    </w:tbl>
    <w:p w:rsidR="00ED54EC" w:rsidRDefault="00ED54EC" w:rsidP="004A592E">
      <w:pPr>
        <w:pStyle w:val="Ttulo2"/>
        <w:keepNext w:val="0"/>
        <w:suppressAutoHyphens w:val="0"/>
        <w:spacing w:before="120" w:after="120"/>
        <w:jc w:val="center"/>
        <w:rPr>
          <w:rFonts w:ascii="Arial" w:hAnsi="Arial" w:cs="Arial"/>
          <w:szCs w:val="24"/>
        </w:rPr>
      </w:pPr>
    </w:p>
    <w:p w:rsidR="00927BDA" w:rsidRPr="00927BDA" w:rsidRDefault="00927BDA" w:rsidP="004A592E">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4A592E">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Pr>
          <w:rFonts w:ascii="Arial" w:hAnsi="Arial" w:cs="Arial"/>
        </w:rPr>
        <w:t>Infraestrutura</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4D01AD">
        <w:rPr>
          <w:rFonts w:ascii="Arial" w:hAnsi="Arial" w:cs="Arial"/>
          <w:szCs w:val="24"/>
        </w:rPr>
        <w:t>002/2016</w:t>
      </w:r>
      <w:r w:rsidRPr="00927BDA">
        <w:rPr>
          <w:rFonts w:ascii="Arial" w:hAnsi="Arial" w:cs="Arial"/>
          <w:szCs w:val="24"/>
        </w:rPr>
        <w:t>.</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4D01AD">
        <w:rPr>
          <w:rFonts w:ascii="Arial" w:hAnsi="Arial" w:cs="Arial"/>
          <w:szCs w:val="24"/>
        </w:rPr>
        <w:t>002/2016</w:t>
      </w:r>
      <w:r w:rsidRPr="00927BDA">
        <w:rPr>
          <w:rFonts w:ascii="Arial" w:hAnsi="Arial" w:cs="Arial"/>
          <w:szCs w:val="24"/>
        </w:rPr>
        <w:t xml:space="preserve"> – Prefeitura de Primavera do Leste/MT. DECLARA, sob as penas da lei, que:</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4A592E">
      <w:pPr>
        <w:pStyle w:val="Recuodecorpodetexto3"/>
        <w:suppressAutoHyphens w:val="0"/>
        <w:spacing w:after="0"/>
        <w:ind w:left="0"/>
        <w:jc w:val="center"/>
        <w:rPr>
          <w:rFonts w:ascii="Arial" w:hAnsi="Arial" w:cs="Arial"/>
          <w:b/>
          <w:color w:val="FF0000"/>
          <w:sz w:val="20"/>
        </w:rPr>
      </w:pPr>
    </w:p>
    <w:p w:rsidR="000F7DA1" w:rsidRPr="000F7DA1" w:rsidRDefault="000F7DA1"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4A592E">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w:t>
            </w:r>
            <w:r w:rsidR="004D01AD">
              <w:rPr>
                <w:rFonts w:ascii="Arial" w:hAnsi="Arial" w:cs="Arial"/>
                <w:b/>
                <w:szCs w:val="24"/>
              </w:rPr>
              <w:t>002/2016</w:t>
            </w:r>
          </w:p>
        </w:tc>
      </w:tr>
    </w:tbl>
    <w:p w:rsidR="00927BDA" w:rsidRPr="00644A79" w:rsidRDefault="00927BDA" w:rsidP="004A592E">
      <w:pPr>
        <w:pStyle w:val="Recuodecorpodetexto3"/>
        <w:suppressAutoHyphens w:val="0"/>
        <w:spacing w:before="120"/>
        <w:ind w:left="0"/>
        <w:jc w:val="center"/>
        <w:rPr>
          <w:rFonts w:ascii="Arial" w:hAnsi="Arial" w:cs="Arial"/>
          <w:b/>
          <w:sz w:val="24"/>
          <w:szCs w:val="24"/>
        </w:rPr>
      </w:pPr>
      <w:r>
        <w:rPr>
          <w:rFonts w:ascii="Arial" w:hAnsi="Arial" w:cs="Arial"/>
          <w:b/>
          <w:sz w:val="24"/>
          <w:szCs w:val="24"/>
        </w:rPr>
        <w:t>MODELO</w:t>
      </w:r>
      <w:r w:rsidR="00AB2101">
        <w:rPr>
          <w:rFonts w:ascii="Arial" w:hAnsi="Arial" w:cs="Arial"/>
          <w:b/>
          <w:sz w:val="24"/>
          <w:szCs w:val="24"/>
        </w:rPr>
        <w:t xml:space="preserve"> </w:t>
      </w:r>
      <w:r w:rsidRPr="00644A79">
        <w:rPr>
          <w:rFonts w:ascii="Arial" w:hAnsi="Arial" w:cs="Arial"/>
          <w:b/>
          <w:sz w:val="24"/>
          <w:szCs w:val="24"/>
        </w:rPr>
        <w:t>APRESENTAÇÃO DA PROPOSTA</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A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PREFEITURA MUNICIPAL DE PRIMAVERA DO LESTE - MT.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E25B06">
        <w:rPr>
          <w:rFonts w:ascii="Arial" w:hAnsi="Arial" w:cs="Arial"/>
          <w:b/>
          <w:sz w:val="24"/>
          <w:szCs w:val="24"/>
        </w:rPr>
        <w:t>Assunto</w:t>
      </w:r>
      <w:r w:rsidRPr="00644A79">
        <w:rPr>
          <w:rFonts w:ascii="Arial" w:hAnsi="Arial" w:cs="Arial"/>
          <w:sz w:val="24"/>
          <w:szCs w:val="24"/>
        </w:rPr>
        <w:t xml:space="preserve">: Apresentação de Proposta referente </w:t>
      </w:r>
      <w:r w:rsidRPr="00644A79">
        <w:rPr>
          <w:rFonts w:ascii="Arial" w:hAnsi="Arial" w:cs="Arial"/>
          <w:b/>
          <w:sz w:val="24"/>
          <w:szCs w:val="24"/>
        </w:rPr>
        <w:t xml:space="preserve">TOMADA DE PREÇOS Nº </w:t>
      </w:r>
      <w:r w:rsidR="004D01AD">
        <w:rPr>
          <w:rFonts w:ascii="Arial" w:hAnsi="Arial" w:cs="Arial"/>
          <w:b/>
          <w:sz w:val="24"/>
          <w:szCs w:val="24"/>
        </w:rPr>
        <w:t>002/2016</w:t>
      </w: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D7667D" w:rsidRDefault="00927BDA" w:rsidP="004A592E">
      <w:pPr>
        <w:suppressAutoHyphens w:val="0"/>
        <w:spacing w:after="120"/>
        <w:jc w:val="both"/>
        <w:rPr>
          <w:rFonts w:ascii="Arial" w:hAnsi="Arial" w:cs="Arial"/>
          <w:szCs w:val="24"/>
        </w:rPr>
      </w:pPr>
      <w:r w:rsidRPr="00644A79">
        <w:rPr>
          <w:rFonts w:ascii="Arial" w:hAnsi="Arial" w:cs="Arial"/>
          <w:b/>
          <w:szCs w:val="24"/>
        </w:rPr>
        <w:t>OBJETO</w:t>
      </w:r>
      <w:r w:rsidRPr="00644A79">
        <w:rPr>
          <w:rFonts w:ascii="Arial" w:hAnsi="Arial" w:cs="Arial"/>
          <w:szCs w:val="24"/>
        </w:rPr>
        <w:t xml:space="preserve">: </w:t>
      </w:r>
      <w:r w:rsidR="00C022EC" w:rsidRPr="00C022EC">
        <w:rPr>
          <w:rFonts w:ascii="Arial" w:hAnsi="Arial" w:cs="Arial"/>
          <w:b/>
          <w:szCs w:val="24"/>
        </w:rPr>
        <w:t>Co</w:t>
      </w:r>
      <w:r w:rsidR="00C022EC" w:rsidRPr="00695236">
        <w:rPr>
          <w:rFonts w:ascii="Arial" w:hAnsi="Arial" w:cs="Arial"/>
          <w:b/>
          <w:szCs w:val="24"/>
        </w:rPr>
        <w:t>ntratação de empresa especializada para execução da obra de 3ª etapa do melhoramento e modernização do sistema de iluminação pública do tipo orn</w:t>
      </w:r>
      <w:r w:rsidR="00C022EC" w:rsidRPr="00695236">
        <w:rPr>
          <w:rFonts w:ascii="Arial" w:hAnsi="Arial" w:cs="Arial"/>
          <w:b/>
          <w:szCs w:val="24"/>
        </w:rPr>
        <w:t>a</w:t>
      </w:r>
      <w:r w:rsidR="00C022EC" w:rsidRPr="00695236">
        <w:rPr>
          <w:rFonts w:ascii="Arial" w:hAnsi="Arial" w:cs="Arial"/>
          <w:b/>
          <w:szCs w:val="24"/>
        </w:rPr>
        <w:t xml:space="preserve">mental em diversas </w:t>
      </w:r>
      <w:r w:rsidR="00C022EC">
        <w:rPr>
          <w:rFonts w:ascii="Arial" w:hAnsi="Arial" w:cs="Arial"/>
          <w:b/>
          <w:szCs w:val="24"/>
        </w:rPr>
        <w:t>A</w:t>
      </w:r>
      <w:r w:rsidR="00C022EC" w:rsidRPr="00695236">
        <w:rPr>
          <w:rFonts w:ascii="Arial" w:hAnsi="Arial" w:cs="Arial"/>
          <w:b/>
          <w:szCs w:val="24"/>
        </w:rPr>
        <w:t xml:space="preserve">venidas e </w:t>
      </w:r>
      <w:r w:rsidR="00C022EC">
        <w:rPr>
          <w:rFonts w:ascii="Arial" w:hAnsi="Arial" w:cs="Arial"/>
          <w:b/>
          <w:szCs w:val="24"/>
        </w:rPr>
        <w:t>R</w:t>
      </w:r>
      <w:r w:rsidR="00C022EC" w:rsidRPr="00695236">
        <w:rPr>
          <w:rFonts w:ascii="Arial" w:hAnsi="Arial" w:cs="Arial"/>
          <w:b/>
          <w:szCs w:val="24"/>
        </w:rPr>
        <w:t xml:space="preserve">uas do </w:t>
      </w:r>
      <w:r w:rsidR="00C022EC">
        <w:rPr>
          <w:rFonts w:ascii="Arial" w:hAnsi="Arial" w:cs="Arial"/>
          <w:b/>
          <w:szCs w:val="24"/>
        </w:rPr>
        <w:t>M</w:t>
      </w:r>
      <w:r w:rsidR="00C022EC" w:rsidRPr="00695236">
        <w:rPr>
          <w:rFonts w:ascii="Arial" w:hAnsi="Arial" w:cs="Arial"/>
          <w:b/>
          <w:szCs w:val="24"/>
        </w:rPr>
        <w:t>unicípio, com fornecimento de materiais e mão de obra, conforme memorial descritivo, planilhas orçamentárias e projetos em anexo ao edital correspondente</w:t>
      </w:r>
      <w:r w:rsidR="00600054" w:rsidRPr="00B20A2E">
        <w:rPr>
          <w:rFonts w:ascii="Arial" w:hAnsi="Arial" w:cs="Arial"/>
          <w:szCs w:val="24"/>
        </w:rPr>
        <w:t>.</w:t>
      </w:r>
    </w:p>
    <w:p w:rsidR="00927BDA" w:rsidRDefault="00927BDA" w:rsidP="004A592E">
      <w:pPr>
        <w:suppressAutoHyphens w:val="0"/>
        <w:spacing w:after="120"/>
        <w:jc w:val="both"/>
        <w:rPr>
          <w:rFonts w:ascii="Arial" w:hAnsi="Arial" w:cs="Arial"/>
          <w:szCs w:val="24"/>
        </w:rPr>
      </w:pPr>
    </w:p>
    <w:p w:rsidR="00927BDA" w:rsidRPr="00644A79" w:rsidRDefault="00927BDA" w:rsidP="004A592E">
      <w:pPr>
        <w:pStyle w:val="Corpodetexto2"/>
        <w:widowControl w:val="0"/>
        <w:spacing w:line="240" w:lineRule="auto"/>
        <w:jc w:val="both"/>
        <w:rPr>
          <w:rFonts w:ascii="Arial" w:hAnsi="Arial" w:cs="Arial"/>
          <w:sz w:val="24"/>
          <w:szCs w:val="24"/>
        </w:rPr>
      </w:pPr>
      <w:r w:rsidRPr="00644A79">
        <w:rPr>
          <w:rFonts w:ascii="Arial" w:hAnsi="Arial" w:cs="Arial"/>
          <w:sz w:val="24"/>
          <w:szCs w:val="24"/>
        </w:rPr>
        <w:t xml:space="preserve">Prezados Senhores: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00054">
        <w:rPr>
          <w:rFonts w:ascii="Arial" w:hAnsi="Arial" w:cs="Arial"/>
          <w:sz w:val="24"/>
          <w:szCs w:val="24"/>
        </w:rPr>
        <w:t>De acordo com o estabelecido no edital de licitação em epigrafe, apresentamos nossa proposta para</w:t>
      </w:r>
      <w:r w:rsidR="00600054">
        <w:rPr>
          <w:rFonts w:ascii="Arial" w:hAnsi="Arial" w:cs="Arial"/>
          <w:sz w:val="24"/>
          <w:szCs w:val="24"/>
        </w:rPr>
        <w:t xml:space="preserve"> </w:t>
      </w:r>
      <w:r w:rsidR="00C022EC">
        <w:rPr>
          <w:rFonts w:ascii="Arial" w:hAnsi="Arial" w:cs="Arial"/>
          <w:sz w:val="24"/>
          <w:szCs w:val="24"/>
        </w:rPr>
        <w:t xml:space="preserve">execução da obra de 3ª etapa do melhoramento e modernização do sistema de iluminação pública do tipo ornamental em </w:t>
      </w:r>
      <w:r w:rsidR="00600054" w:rsidRPr="00600054">
        <w:rPr>
          <w:rFonts w:ascii="Arial" w:hAnsi="Arial" w:cs="Arial"/>
          <w:sz w:val="24"/>
          <w:szCs w:val="24"/>
        </w:rPr>
        <w:t>diversas Ruas e Avenidas da Cid</w:t>
      </w:r>
      <w:r w:rsidR="00600054" w:rsidRPr="00600054">
        <w:rPr>
          <w:rFonts w:ascii="Arial" w:hAnsi="Arial" w:cs="Arial"/>
          <w:sz w:val="24"/>
          <w:szCs w:val="24"/>
        </w:rPr>
        <w:t>a</w:t>
      </w:r>
      <w:r w:rsidR="00600054" w:rsidRPr="00600054">
        <w:rPr>
          <w:rFonts w:ascii="Arial" w:hAnsi="Arial" w:cs="Arial"/>
          <w:sz w:val="24"/>
          <w:szCs w:val="24"/>
        </w:rPr>
        <w:t>de</w:t>
      </w:r>
      <w:r w:rsidRPr="00600054">
        <w:rPr>
          <w:rFonts w:ascii="Arial" w:hAnsi="Arial" w:cs="Arial"/>
          <w:sz w:val="24"/>
          <w:szCs w:val="24"/>
        </w:rPr>
        <w:t>, pelo preço total de R$</w:t>
      </w:r>
      <w:proofErr w:type="gramStart"/>
      <w:r w:rsidRPr="00600054">
        <w:rPr>
          <w:rFonts w:ascii="Arial" w:hAnsi="Arial" w:cs="Arial"/>
          <w:sz w:val="24"/>
          <w:szCs w:val="24"/>
        </w:rPr>
        <w:t xml:space="preserve">  ...</w:t>
      </w:r>
      <w:proofErr w:type="gramEnd"/>
      <w:r w:rsidRPr="00600054">
        <w:rPr>
          <w:rFonts w:ascii="Arial" w:hAnsi="Arial" w:cs="Arial"/>
          <w:sz w:val="24"/>
          <w:szCs w:val="24"/>
        </w:rPr>
        <w:t>...... (</w:t>
      </w:r>
      <w:proofErr w:type="gramStart"/>
      <w:r w:rsidRPr="00600054">
        <w:rPr>
          <w:rFonts w:ascii="Arial" w:hAnsi="Arial" w:cs="Arial"/>
          <w:sz w:val="24"/>
          <w:szCs w:val="24"/>
        </w:rPr>
        <w:t>.................................</w:t>
      </w:r>
      <w:proofErr w:type="gramEnd"/>
      <w:r w:rsidRPr="00600054">
        <w:rPr>
          <w:rFonts w:ascii="Arial" w:hAnsi="Arial" w:cs="Arial"/>
          <w:sz w:val="24"/>
          <w:szCs w:val="24"/>
        </w:rPr>
        <w:t>), sendo que os pagamentos serão efetuados pela CONTRATANTE em</w:t>
      </w:r>
      <w:r w:rsidR="00600054">
        <w:rPr>
          <w:rFonts w:ascii="Arial" w:hAnsi="Arial" w:cs="Arial"/>
          <w:sz w:val="24"/>
          <w:szCs w:val="24"/>
        </w:rPr>
        <w:t xml:space="preserve"> até</w:t>
      </w:r>
      <w:r w:rsidRPr="00600054">
        <w:rPr>
          <w:rFonts w:ascii="Arial" w:hAnsi="Arial" w:cs="Arial"/>
          <w:sz w:val="24"/>
          <w:szCs w:val="24"/>
        </w:rPr>
        <w:t xml:space="preserve"> </w:t>
      </w:r>
      <w:r w:rsidR="00600054">
        <w:rPr>
          <w:rFonts w:ascii="Arial" w:hAnsi="Arial" w:cs="Arial"/>
          <w:sz w:val="24"/>
          <w:szCs w:val="24"/>
        </w:rPr>
        <w:t>30</w:t>
      </w:r>
      <w:r w:rsidRPr="00600054">
        <w:rPr>
          <w:rFonts w:ascii="Arial" w:hAnsi="Arial" w:cs="Arial"/>
          <w:sz w:val="24"/>
          <w:szCs w:val="24"/>
        </w:rPr>
        <w:t xml:space="preserve"> dias após a medição e termo de recebimento de cada etapa dos serviços executados, emitido pela equipe técnica e mediante nota fi</w:t>
      </w:r>
      <w:r w:rsidRPr="00600054">
        <w:rPr>
          <w:rFonts w:ascii="Arial" w:hAnsi="Arial" w:cs="Arial"/>
          <w:sz w:val="24"/>
          <w:szCs w:val="24"/>
        </w:rPr>
        <w:t>s</w:t>
      </w:r>
      <w:r w:rsidRPr="00600054">
        <w:rPr>
          <w:rFonts w:ascii="Arial" w:hAnsi="Arial" w:cs="Arial"/>
          <w:sz w:val="24"/>
          <w:szCs w:val="24"/>
        </w:rPr>
        <w:t>cal e as medições serão realizadas, após a conclusão de toda a obra, objeto</w:t>
      </w:r>
      <w:r w:rsidRPr="00644A79">
        <w:rPr>
          <w:rFonts w:ascii="Arial" w:hAnsi="Arial" w:cs="Arial"/>
          <w:sz w:val="24"/>
          <w:szCs w:val="24"/>
        </w:rPr>
        <w:t xml:space="preserve"> da  Ordem de Serviço emitida, mediante solicitação formal da CONTRATADA. </w:t>
      </w:r>
    </w:p>
    <w:p w:rsidR="00927BDA"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Para orientação de </w:t>
      </w:r>
      <w:proofErr w:type="spellStart"/>
      <w:r w:rsidRPr="00644A79">
        <w:rPr>
          <w:rFonts w:ascii="Arial" w:hAnsi="Arial" w:cs="Arial"/>
          <w:sz w:val="24"/>
          <w:szCs w:val="24"/>
        </w:rPr>
        <w:t>V.Sas,</w:t>
      </w:r>
      <w:proofErr w:type="spellEnd"/>
      <w:r w:rsidRPr="00644A79">
        <w:rPr>
          <w:rFonts w:ascii="Arial" w:hAnsi="Arial" w:cs="Arial"/>
          <w:sz w:val="24"/>
          <w:szCs w:val="24"/>
        </w:rPr>
        <w:t xml:space="preserve"> informamos que o prazo de validade da proposta é de 60 (sessenta) dias e nos comprometemos em assinar o contrato, caso nos seja adjudic</w:t>
      </w:r>
      <w:r w:rsidRPr="00644A79">
        <w:rPr>
          <w:rFonts w:ascii="Arial" w:hAnsi="Arial" w:cs="Arial"/>
          <w:sz w:val="24"/>
          <w:szCs w:val="24"/>
        </w:rPr>
        <w:t>a</w:t>
      </w:r>
      <w:r w:rsidRPr="00644A79">
        <w:rPr>
          <w:rFonts w:ascii="Arial" w:hAnsi="Arial" w:cs="Arial"/>
          <w:sz w:val="24"/>
          <w:szCs w:val="24"/>
        </w:rPr>
        <w:t xml:space="preserve">do o objeto da licitação, no prazo que for estabelecido na respectiva convocação, além de que declaramos que os preços apresentados compreendem todos os custos e despesas para a perfeita execução do objeto.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O representante legal desta </w:t>
      </w:r>
      <w:r>
        <w:rPr>
          <w:rFonts w:ascii="Arial" w:hAnsi="Arial" w:cs="Arial"/>
          <w:sz w:val="24"/>
          <w:szCs w:val="24"/>
        </w:rPr>
        <w:t>empresa</w:t>
      </w:r>
      <w:r w:rsidRPr="00644A79">
        <w:rPr>
          <w:rFonts w:ascii="Arial" w:hAnsi="Arial" w:cs="Arial"/>
          <w:sz w:val="24"/>
          <w:szCs w:val="24"/>
        </w:rPr>
        <w:t xml:space="preserve"> para </w:t>
      </w:r>
      <w:r>
        <w:rPr>
          <w:rFonts w:ascii="Arial" w:hAnsi="Arial" w:cs="Arial"/>
          <w:sz w:val="24"/>
          <w:szCs w:val="24"/>
        </w:rPr>
        <w:t>assinatura do contrato</w:t>
      </w:r>
      <w:r w:rsidRPr="00644A79">
        <w:rPr>
          <w:rFonts w:ascii="Arial" w:hAnsi="Arial" w:cs="Arial"/>
          <w:sz w:val="24"/>
          <w:szCs w:val="24"/>
        </w:rPr>
        <w:t xml:space="preserve">, será o </w:t>
      </w:r>
      <w:proofErr w:type="gramStart"/>
      <w:r w:rsidRPr="00644A79">
        <w:rPr>
          <w:rFonts w:ascii="Arial" w:hAnsi="Arial" w:cs="Arial"/>
          <w:sz w:val="24"/>
          <w:szCs w:val="24"/>
        </w:rPr>
        <w:t>Sr ...</w:t>
      </w:r>
      <w:proofErr w:type="gramEnd"/>
      <w:r w:rsidRPr="00644A79">
        <w:rPr>
          <w:rFonts w:ascii="Arial" w:hAnsi="Arial" w:cs="Arial"/>
          <w:sz w:val="24"/>
          <w:szCs w:val="24"/>
        </w:rPr>
        <w:t>............................</w:t>
      </w:r>
      <w:r>
        <w:rPr>
          <w:rFonts w:ascii="Arial" w:hAnsi="Arial" w:cs="Arial"/>
          <w:sz w:val="24"/>
          <w:szCs w:val="24"/>
        </w:rPr>
        <w:t xml:space="preserve"> (qualificação)</w:t>
      </w:r>
      <w:r w:rsidRPr="00644A79">
        <w:rPr>
          <w:rFonts w:ascii="Arial" w:hAnsi="Arial" w:cs="Arial"/>
          <w:sz w:val="24"/>
          <w:szCs w:val="24"/>
        </w:rPr>
        <w:t xml:space="preserve"> portador da Cédula de Identidade - RG </w:t>
      </w:r>
      <w:proofErr w:type="gramStart"/>
      <w:r w:rsidRPr="00644A79">
        <w:rPr>
          <w:rFonts w:ascii="Arial" w:hAnsi="Arial" w:cs="Arial"/>
          <w:sz w:val="24"/>
          <w:szCs w:val="24"/>
        </w:rPr>
        <w:t>n° ...</w:t>
      </w:r>
      <w:proofErr w:type="gramEnd"/>
      <w:r w:rsidRPr="00644A79">
        <w:rPr>
          <w:rFonts w:ascii="Arial" w:hAnsi="Arial" w:cs="Arial"/>
          <w:sz w:val="24"/>
          <w:szCs w:val="24"/>
        </w:rPr>
        <w:t xml:space="preserve">.......... SSP/XX e CPF/MF </w:t>
      </w:r>
      <w:proofErr w:type="gramStart"/>
      <w:r w:rsidRPr="00644A79">
        <w:rPr>
          <w:rFonts w:ascii="Arial" w:hAnsi="Arial" w:cs="Arial"/>
          <w:sz w:val="24"/>
          <w:szCs w:val="24"/>
        </w:rPr>
        <w:t>n° ...</w:t>
      </w:r>
      <w:proofErr w:type="gramEnd"/>
      <w:r w:rsidRPr="00644A79">
        <w:rPr>
          <w:rFonts w:ascii="Arial" w:hAnsi="Arial" w:cs="Arial"/>
          <w:sz w:val="24"/>
          <w:szCs w:val="24"/>
        </w:rPr>
        <w:t xml:space="preserve">....................................... </w:t>
      </w:r>
      <w:proofErr w:type="gramStart"/>
      <w:r w:rsidRPr="00644A79">
        <w:rPr>
          <w:rFonts w:ascii="Arial" w:hAnsi="Arial" w:cs="Arial"/>
          <w:sz w:val="24"/>
          <w:szCs w:val="24"/>
        </w:rPr>
        <w:t>residente</w:t>
      </w:r>
      <w:proofErr w:type="gramEnd"/>
      <w:r w:rsidRPr="00644A79">
        <w:rPr>
          <w:rFonts w:ascii="Arial" w:hAnsi="Arial" w:cs="Arial"/>
          <w:sz w:val="24"/>
          <w:szCs w:val="24"/>
        </w:rPr>
        <w:t xml:space="preserve"> e domiciliado à  .............. </w:t>
      </w:r>
      <w:proofErr w:type="gramStart"/>
      <w:r w:rsidRPr="00644A79">
        <w:rPr>
          <w:rFonts w:ascii="Arial" w:hAnsi="Arial" w:cs="Arial"/>
          <w:sz w:val="24"/>
          <w:szCs w:val="24"/>
        </w:rPr>
        <w:t>....................</w:t>
      </w:r>
      <w:proofErr w:type="gramEnd"/>
      <w:r w:rsidRPr="00644A79">
        <w:rPr>
          <w:rFonts w:ascii="Arial" w:hAnsi="Arial" w:cs="Arial"/>
          <w:sz w:val="24"/>
          <w:szCs w:val="24"/>
        </w:rPr>
        <w:t xml:space="preserve"> </w:t>
      </w:r>
      <w:proofErr w:type="gramStart"/>
      <w:r w:rsidRPr="00644A79">
        <w:rPr>
          <w:rFonts w:ascii="Arial" w:hAnsi="Arial" w:cs="Arial"/>
          <w:sz w:val="24"/>
          <w:szCs w:val="24"/>
        </w:rPr>
        <w:t>na</w:t>
      </w:r>
      <w:proofErr w:type="gramEnd"/>
      <w:r w:rsidRPr="00644A79">
        <w:rPr>
          <w:rFonts w:ascii="Arial" w:hAnsi="Arial" w:cs="Arial"/>
          <w:sz w:val="24"/>
          <w:szCs w:val="24"/>
        </w:rPr>
        <w:t xml:space="preserve"> cidade ...................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Declaramo-nos de pleno acordo com as condições estabelecidas no edital da licit</w:t>
      </w:r>
      <w:r w:rsidRPr="00644A79">
        <w:rPr>
          <w:rFonts w:ascii="Arial" w:hAnsi="Arial" w:cs="Arial"/>
          <w:sz w:val="24"/>
          <w:szCs w:val="24"/>
        </w:rPr>
        <w:t>a</w:t>
      </w:r>
      <w:r w:rsidRPr="00644A79">
        <w:rPr>
          <w:rFonts w:ascii="Arial" w:hAnsi="Arial" w:cs="Arial"/>
          <w:sz w:val="24"/>
          <w:szCs w:val="24"/>
        </w:rPr>
        <w:t xml:space="preserve">ção. </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Local e data</w:t>
      </w: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Nome e Assinatura do</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Representante Legal</w:t>
      </w:r>
    </w:p>
    <w:p w:rsidR="004A592E" w:rsidRDefault="004A592E"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927BDA" w:rsidRDefault="00927BDA"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F32612" w:rsidRPr="000F7DA1" w:rsidRDefault="00F32612" w:rsidP="004A592E">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4A592E">
            <w:pPr>
              <w:suppressAutoHyphens w:val="0"/>
              <w:jc w:val="both"/>
              <w:rPr>
                <w:rFonts w:ascii="Arial" w:hAnsi="Arial" w:cs="Arial"/>
                <w:b/>
                <w:szCs w:val="24"/>
              </w:rPr>
            </w:pPr>
            <w:proofErr w:type="gramStart"/>
            <w:r w:rsidRPr="000F7DA1">
              <w:rPr>
                <w:rFonts w:ascii="Arial" w:hAnsi="Arial" w:cs="Arial"/>
                <w:b/>
                <w:szCs w:val="24"/>
              </w:rPr>
              <w:lastRenderedPageBreak/>
              <w:t>ANEXO V</w:t>
            </w:r>
            <w:r>
              <w:rPr>
                <w:rFonts w:ascii="Arial" w:hAnsi="Arial" w:cs="Arial"/>
                <w:b/>
                <w:szCs w:val="24"/>
              </w:rPr>
              <w:t>I</w:t>
            </w:r>
            <w:proofErr w:type="gramEnd"/>
            <w:r w:rsidRPr="000F7DA1">
              <w:rPr>
                <w:rFonts w:ascii="Arial" w:hAnsi="Arial" w:cs="Arial"/>
                <w:b/>
                <w:szCs w:val="24"/>
              </w:rPr>
              <w:t xml:space="preserve">                                                                   TOMADA DE PREÇOS Nº </w:t>
            </w:r>
            <w:r w:rsidR="004D01AD">
              <w:rPr>
                <w:rFonts w:ascii="Arial" w:hAnsi="Arial" w:cs="Arial"/>
                <w:b/>
                <w:szCs w:val="24"/>
              </w:rPr>
              <w:t>002/2016</w:t>
            </w:r>
          </w:p>
        </w:tc>
      </w:tr>
    </w:tbl>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4A592E">
      <w:pPr>
        <w:pStyle w:val="Recuodecorpodetexto3"/>
        <w:suppressAutoHyphens w:val="0"/>
        <w:ind w:left="0"/>
        <w:rPr>
          <w:rFonts w:ascii="Arial" w:hAnsi="Arial" w:cs="Arial"/>
          <w:sz w:val="22"/>
          <w:szCs w:val="22"/>
        </w:rPr>
      </w:pPr>
    </w:p>
    <w:p w:rsidR="000F7DA1" w:rsidRPr="008C67B1" w:rsidRDefault="000F7DA1" w:rsidP="004A592E">
      <w:pPr>
        <w:pStyle w:val="Recuodecorpodetexto3"/>
        <w:suppressAutoHyphens w:val="0"/>
        <w:ind w:left="0"/>
        <w:rPr>
          <w:rFonts w:ascii="Arial" w:hAnsi="Arial" w:cs="Arial"/>
          <w:sz w:val="22"/>
          <w:szCs w:val="22"/>
        </w:rPr>
      </w:pPr>
    </w:p>
    <w:p w:rsidR="000F7DA1" w:rsidRPr="000F7DA1" w:rsidRDefault="000F7DA1" w:rsidP="004A592E">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4D01AD">
        <w:rPr>
          <w:rFonts w:ascii="Arial" w:hAnsi="Arial" w:cs="Arial"/>
          <w:b/>
          <w:sz w:val="24"/>
          <w:szCs w:val="24"/>
        </w:rPr>
        <w:t>002/2016</w:t>
      </w:r>
      <w:r w:rsidRPr="000F7DA1">
        <w:rPr>
          <w:rFonts w:ascii="Arial" w:hAnsi="Arial" w:cs="Arial"/>
          <w:sz w:val="24"/>
          <w:szCs w:val="24"/>
        </w:rPr>
        <w:t xml:space="preserve">, instaurado  pela Prefeitura Municipal de Primavera do </w:t>
      </w:r>
      <w:proofErr w:type="spellStart"/>
      <w:r w:rsidRPr="000F7DA1">
        <w:rPr>
          <w:rFonts w:ascii="Arial" w:hAnsi="Arial" w:cs="Arial"/>
          <w:sz w:val="24"/>
          <w:szCs w:val="24"/>
        </w:rPr>
        <w:t>Leste-MT</w:t>
      </w:r>
      <w:proofErr w:type="spellEnd"/>
      <w:r w:rsidRPr="000F7DA1">
        <w:rPr>
          <w:rFonts w:ascii="Arial" w:hAnsi="Arial" w:cs="Arial"/>
          <w:sz w:val="24"/>
          <w:szCs w:val="24"/>
        </w:rPr>
        <w:t xml:space="preserve">, na qualidade de representante da empresa </w:t>
      </w:r>
      <w:r w:rsidRPr="000F7DA1">
        <w:rPr>
          <w:rFonts w:ascii="Arial" w:hAnsi="Arial" w:cs="Arial"/>
          <w:sz w:val="24"/>
          <w:szCs w:val="24"/>
          <w:u w:val="single"/>
        </w:rPr>
        <w:t xml:space="preserve">      (nome da empr</w:t>
      </w:r>
      <w:r w:rsidRPr="000F7DA1">
        <w:rPr>
          <w:rFonts w:ascii="Arial" w:hAnsi="Arial" w:cs="Arial"/>
          <w:sz w:val="24"/>
          <w:szCs w:val="24"/>
          <w:u w:val="single"/>
        </w:rPr>
        <w:t>e</w:t>
      </w:r>
      <w:r w:rsidRPr="000F7DA1">
        <w:rPr>
          <w:rFonts w:ascii="Arial" w:hAnsi="Arial" w:cs="Arial"/>
          <w:sz w:val="24"/>
          <w:szCs w:val="24"/>
          <w:u w:val="single"/>
        </w:rPr>
        <w:t xml:space="preserv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4A592E">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2016.</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w:t>
            </w:r>
            <w:r w:rsidR="004D01AD">
              <w:rPr>
                <w:rFonts w:ascii="Arial" w:hAnsi="Arial" w:cs="Arial"/>
                <w:b/>
                <w:szCs w:val="24"/>
              </w:rPr>
              <w:t>002/2016</w:t>
            </w:r>
          </w:p>
        </w:tc>
      </w:tr>
    </w:tbl>
    <w:p w:rsidR="0060163F" w:rsidRPr="0060163F" w:rsidRDefault="0060163F" w:rsidP="004A592E">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4D01AD">
        <w:rPr>
          <w:rFonts w:ascii="Arial" w:hAnsi="Arial" w:cs="Arial"/>
          <w:szCs w:val="24"/>
        </w:rPr>
        <w:t>002/2016</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4A592E">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4A592E">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w:t>
            </w:r>
            <w:r w:rsidR="004D01AD">
              <w:rPr>
                <w:rFonts w:ascii="Arial" w:hAnsi="Arial" w:cs="Arial"/>
                <w:b/>
                <w:szCs w:val="24"/>
              </w:rPr>
              <w:t>002/2016</w:t>
            </w:r>
          </w:p>
        </w:tc>
      </w:tr>
    </w:tbl>
    <w:p w:rsidR="00542C55" w:rsidRDefault="00542C55" w:rsidP="004A592E">
      <w:pPr>
        <w:suppressAutoHyphens w:val="0"/>
        <w:spacing w:before="120" w:after="120" w:line="360" w:lineRule="auto"/>
        <w:jc w:val="both"/>
        <w:rPr>
          <w:rFonts w:ascii="Arial" w:hAnsi="Arial" w:cs="Arial"/>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4D01AD">
        <w:rPr>
          <w:rFonts w:ascii="Arial" w:hAnsi="Arial" w:cs="Arial"/>
          <w:b/>
          <w:sz w:val="24"/>
          <w:szCs w:val="24"/>
        </w:rPr>
        <w:t>002/2016</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4A592E">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9E3CB5" w:rsidRDefault="00542C55" w:rsidP="004A592E">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Default="00542C55"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4A592E">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w:t>
            </w:r>
            <w:r w:rsidR="004D01AD">
              <w:rPr>
                <w:rFonts w:ascii="Arial" w:hAnsi="Arial" w:cs="Arial"/>
                <w:b/>
                <w:szCs w:val="24"/>
              </w:rPr>
              <w:t>002/2016</w:t>
            </w:r>
          </w:p>
        </w:tc>
      </w:tr>
    </w:tbl>
    <w:p w:rsidR="00EC13F2" w:rsidRDefault="00EC13F2" w:rsidP="004A592E">
      <w:pPr>
        <w:suppressAutoHyphens w:val="0"/>
        <w:spacing w:before="120" w:after="120" w:line="360" w:lineRule="auto"/>
        <w:jc w:val="both"/>
        <w:rPr>
          <w:rFonts w:ascii="Arial" w:hAnsi="Arial" w:cs="Arial"/>
          <w:szCs w:val="24"/>
        </w:rPr>
      </w:pPr>
    </w:p>
    <w:p w:rsidR="00EC13F2" w:rsidRDefault="00EC13F2" w:rsidP="004A592E">
      <w:pPr>
        <w:suppressAutoHyphens w:val="0"/>
        <w:spacing w:before="120" w:after="120" w:line="360" w:lineRule="auto"/>
        <w:jc w:val="both"/>
        <w:rPr>
          <w:rFonts w:ascii="Arial" w:hAnsi="Arial" w:cs="Arial"/>
          <w:szCs w:val="24"/>
        </w:rPr>
      </w:pPr>
    </w:p>
    <w:p w:rsidR="00EC13F2" w:rsidRPr="008C67B1" w:rsidRDefault="00EC13F2" w:rsidP="004A592E">
      <w:pPr>
        <w:pStyle w:val="Recuodecorpodetexto3"/>
        <w:suppressAutoHyphens w:val="0"/>
        <w:ind w:left="0"/>
        <w:jc w:val="center"/>
        <w:rPr>
          <w:rFonts w:ascii="Arial" w:hAnsi="Arial" w:cs="Arial"/>
          <w:b/>
          <w:sz w:val="22"/>
          <w:szCs w:val="22"/>
        </w:rPr>
      </w:pPr>
      <w:r w:rsidRPr="008C67B1">
        <w:rPr>
          <w:rFonts w:ascii="Arial" w:hAnsi="Arial" w:cs="Arial"/>
          <w:b/>
          <w:sz w:val="22"/>
          <w:szCs w:val="22"/>
        </w:rPr>
        <w:t>SUGESTÃO DECLARAÇÃO DE OPERACIONALIDADE DOS EQUIPAMENTOS</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spacing w:line="360" w:lineRule="auto"/>
        <w:ind w:left="0" w:firstLine="708"/>
        <w:rPr>
          <w:rFonts w:ascii="Arial" w:hAnsi="Arial" w:cs="Arial"/>
          <w:sz w:val="22"/>
          <w:szCs w:val="22"/>
        </w:rPr>
      </w:pPr>
      <w:r w:rsidRPr="008C67B1">
        <w:rPr>
          <w:rFonts w:ascii="Arial" w:hAnsi="Arial" w:cs="Arial"/>
          <w:sz w:val="22"/>
          <w:szCs w:val="22"/>
        </w:rPr>
        <w:t xml:space="preserve">Declaramos sob </w:t>
      </w:r>
      <w:proofErr w:type="gramStart"/>
      <w:r w:rsidRPr="008C67B1">
        <w:rPr>
          <w:rFonts w:ascii="Arial" w:hAnsi="Arial" w:cs="Arial"/>
          <w:sz w:val="22"/>
          <w:szCs w:val="22"/>
        </w:rPr>
        <w:t>as penas Lei</w:t>
      </w:r>
      <w:proofErr w:type="gramEnd"/>
      <w:r w:rsidRPr="008C67B1">
        <w:rPr>
          <w:rFonts w:ascii="Arial" w:hAnsi="Arial" w:cs="Arial"/>
          <w:sz w:val="22"/>
          <w:szCs w:val="22"/>
        </w:rPr>
        <w:t xml:space="preserve">, e para fins de participação no Processo Licitatório </w:t>
      </w:r>
      <w:r w:rsidRPr="008C67B1">
        <w:rPr>
          <w:rFonts w:ascii="Arial" w:hAnsi="Arial" w:cs="Arial"/>
          <w:b/>
          <w:sz w:val="22"/>
          <w:szCs w:val="22"/>
        </w:rPr>
        <w:t xml:space="preserve">TOMADA DE PREÇOS Nº </w:t>
      </w:r>
      <w:r w:rsidR="004D01AD">
        <w:rPr>
          <w:rFonts w:ascii="Arial" w:hAnsi="Arial" w:cs="Arial"/>
          <w:b/>
          <w:sz w:val="22"/>
          <w:szCs w:val="22"/>
        </w:rPr>
        <w:t>002/2016</w:t>
      </w:r>
      <w:r w:rsidRPr="008C67B1">
        <w:rPr>
          <w:rFonts w:ascii="Arial" w:hAnsi="Arial" w:cs="Arial"/>
          <w:sz w:val="22"/>
          <w:szCs w:val="22"/>
        </w:rPr>
        <w:t>, junto a Prefeitura Municipal de Primavera do Leste - MT, que serão utilizados equipamentos, abaixo indicados, em perfeitas condições de operacionalidade, dispon</w:t>
      </w:r>
      <w:r w:rsidRPr="008C67B1">
        <w:rPr>
          <w:rFonts w:ascii="Arial" w:hAnsi="Arial" w:cs="Arial"/>
          <w:sz w:val="22"/>
          <w:szCs w:val="22"/>
        </w:rPr>
        <w:t>í</w:t>
      </w:r>
      <w:r w:rsidRPr="008C67B1">
        <w:rPr>
          <w:rFonts w:ascii="Arial" w:hAnsi="Arial" w:cs="Arial"/>
          <w:sz w:val="22"/>
          <w:szCs w:val="22"/>
        </w:rPr>
        <w:t>veis para serem utilizados na execução do objeto licitado e que atendam a demanda e especific</w:t>
      </w:r>
      <w:r w:rsidRPr="008C67B1">
        <w:rPr>
          <w:rFonts w:ascii="Arial" w:hAnsi="Arial" w:cs="Arial"/>
          <w:sz w:val="22"/>
          <w:szCs w:val="22"/>
        </w:rPr>
        <w:t>a</w:t>
      </w:r>
      <w:r w:rsidRPr="008C67B1">
        <w:rPr>
          <w:rFonts w:ascii="Arial" w:hAnsi="Arial" w:cs="Arial"/>
          <w:sz w:val="22"/>
          <w:szCs w:val="22"/>
        </w:rPr>
        <w:t>ções técnicas exigidas para os serviços.</w:t>
      </w:r>
    </w:p>
    <w:p w:rsidR="00EC13F2" w:rsidRPr="008C67B1" w:rsidRDefault="00EC13F2" w:rsidP="004A592E">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4A592E">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bl>
    <w:p w:rsidR="00EC13F2" w:rsidRPr="008C67B1" w:rsidRDefault="00EC13F2" w:rsidP="004A592E">
      <w:pPr>
        <w:pStyle w:val="Recuodecorpodetexto3"/>
        <w:suppressAutoHyphens w:val="0"/>
        <w:ind w:left="0"/>
        <w:rPr>
          <w:rFonts w:ascii="Arial" w:hAnsi="Arial" w:cs="Arial"/>
          <w:sz w:val="22"/>
          <w:szCs w:val="22"/>
        </w:rPr>
      </w:pPr>
    </w:p>
    <w:p w:rsidR="00EC13F2" w:rsidRPr="008C67B1" w:rsidRDefault="00EC13F2" w:rsidP="004A592E">
      <w:pPr>
        <w:pStyle w:val="Recuodecorpodetexto3"/>
        <w:suppressAutoHyphens w:val="0"/>
        <w:spacing w:after="0"/>
        <w:ind w:left="0" w:firstLine="708"/>
        <w:rPr>
          <w:rFonts w:ascii="Arial" w:hAnsi="Arial" w:cs="Arial"/>
          <w:sz w:val="22"/>
          <w:szCs w:val="22"/>
        </w:rPr>
      </w:pPr>
      <w:r w:rsidRPr="008C67B1">
        <w:rPr>
          <w:rFonts w:ascii="Arial" w:hAnsi="Arial" w:cs="Arial"/>
          <w:sz w:val="22"/>
          <w:szCs w:val="22"/>
        </w:rPr>
        <w:t>Por ser verdade, firmamos a presente declaração.</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Local e data.</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Assinatura</w:t>
      </w: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Nome do Representante Legal</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9E3CB5" w:rsidRDefault="00EC13F2" w:rsidP="004A592E">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4A592E">
            <w:pPr>
              <w:suppressAutoHyphens w:val="0"/>
              <w:jc w:val="both"/>
              <w:rPr>
                <w:rFonts w:ascii="Arial" w:hAnsi="Arial" w:cs="Arial"/>
                <w:b/>
                <w:szCs w:val="24"/>
              </w:rPr>
            </w:pPr>
            <w:proofErr w:type="gramStart"/>
            <w:r>
              <w:rPr>
                <w:rFonts w:ascii="Arial" w:hAnsi="Arial" w:cs="Arial"/>
                <w:b/>
                <w:szCs w:val="24"/>
              </w:rPr>
              <w:lastRenderedPageBreak/>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4D01AD">
              <w:rPr>
                <w:rFonts w:ascii="Arial" w:hAnsi="Arial" w:cs="Arial"/>
                <w:b/>
                <w:szCs w:val="24"/>
              </w:rPr>
              <w:t>002/2016</w:t>
            </w:r>
          </w:p>
        </w:tc>
      </w:tr>
    </w:tbl>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Pr="007219F7" w:rsidRDefault="006D777F" w:rsidP="004A592E">
      <w:pPr>
        <w:pStyle w:val="Recuodecorpodetexto3"/>
        <w:suppressAutoHyphens w:val="0"/>
        <w:ind w:left="0"/>
        <w:jc w:val="center"/>
        <w:rPr>
          <w:rFonts w:ascii="Arial" w:hAnsi="Arial" w:cs="Arial"/>
          <w:b/>
          <w:sz w:val="22"/>
          <w:szCs w:val="22"/>
        </w:rPr>
      </w:pPr>
      <w:r w:rsidRPr="007219F7">
        <w:rPr>
          <w:rFonts w:ascii="Arial" w:hAnsi="Arial" w:cs="Arial"/>
          <w:b/>
          <w:sz w:val="22"/>
          <w:szCs w:val="22"/>
        </w:rPr>
        <w:t>DECLARAÇÃO DE DISPONIBILIDADE DE PESSOAL E CONDIÇÕES DE EXECUÇÃO DO O</w:t>
      </w:r>
      <w:r w:rsidRPr="007219F7">
        <w:rPr>
          <w:rFonts w:ascii="Arial" w:hAnsi="Arial" w:cs="Arial"/>
          <w:b/>
          <w:sz w:val="22"/>
          <w:szCs w:val="22"/>
        </w:rPr>
        <w:t>B</w:t>
      </w:r>
      <w:r w:rsidRPr="007219F7">
        <w:rPr>
          <w:rFonts w:ascii="Arial" w:hAnsi="Arial" w:cs="Arial"/>
          <w:b/>
          <w:sz w:val="22"/>
          <w:szCs w:val="22"/>
        </w:rPr>
        <w:t>JETO</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spacing w:line="360" w:lineRule="auto"/>
        <w:ind w:left="0" w:firstLine="708"/>
        <w:rPr>
          <w:rFonts w:ascii="Arial" w:hAnsi="Arial" w:cs="Arial"/>
          <w:sz w:val="22"/>
          <w:szCs w:val="22"/>
        </w:rPr>
      </w:pPr>
      <w:r w:rsidRPr="007219F7">
        <w:rPr>
          <w:rFonts w:ascii="Arial" w:hAnsi="Arial" w:cs="Arial"/>
          <w:sz w:val="22"/>
          <w:szCs w:val="22"/>
        </w:rPr>
        <w:t>A empresa ______________</w:t>
      </w:r>
      <w:r>
        <w:rPr>
          <w:rFonts w:ascii="Arial" w:hAnsi="Arial" w:cs="Arial"/>
          <w:sz w:val="22"/>
          <w:szCs w:val="22"/>
        </w:rPr>
        <w:t>___</w:t>
      </w:r>
      <w:r w:rsidRPr="007219F7">
        <w:rPr>
          <w:rFonts w:ascii="Arial" w:hAnsi="Arial" w:cs="Arial"/>
          <w:sz w:val="22"/>
          <w:szCs w:val="22"/>
        </w:rPr>
        <w:t>________, CNPJ_____</w:t>
      </w:r>
      <w:r>
        <w:rPr>
          <w:rFonts w:ascii="Arial" w:hAnsi="Arial" w:cs="Arial"/>
          <w:sz w:val="22"/>
          <w:szCs w:val="22"/>
        </w:rPr>
        <w:t>_______</w:t>
      </w:r>
      <w:r w:rsidRPr="007219F7">
        <w:rPr>
          <w:rFonts w:ascii="Arial" w:hAnsi="Arial" w:cs="Arial"/>
          <w:sz w:val="22"/>
          <w:szCs w:val="22"/>
        </w:rPr>
        <w:t xml:space="preserve">____ e Inscrição </w:t>
      </w:r>
      <w:r>
        <w:rPr>
          <w:rFonts w:ascii="Arial" w:hAnsi="Arial" w:cs="Arial"/>
          <w:sz w:val="22"/>
          <w:szCs w:val="22"/>
        </w:rPr>
        <w:t>E</w:t>
      </w:r>
      <w:r w:rsidRPr="007219F7">
        <w:rPr>
          <w:rFonts w:ascii="Arial" w:hAnsi="Arial" w:cs="Arial"/>
          <w:sz w:val="22"/>
          <w:szCs w:val="22"/>
        </w:rPr>
        <w:t>stadual _____________, situada na ___________________________, neste ato representada pelo seu ___</w:t>
      </w:r>
      <w:r>
        <w:rPr>
          <w:rFonts w:ascii="Arial" w:hAnsi="Arial" w:cs="Arial"/>
          <w:sz w:val="22"/>
          <w:szCs w:val="22"/>
        </w:rPr>
        <w:t>__</w:t>
      </w:r>
      <w:r w:rsidRPr="007219F7">
        <w:rPr>
          <w:rFonts w:ascii="Arial" w:hAnsi="Arial" w:cs="Arial"/>
          <w:sz w:val="22"/>
          <w:szCs w:val="22"/>
        </w:rPr>
        <w:t xml:space="preserve">_______ </w:t>
      </w:r>
      <w:proofErr w:type="gramStart"/>
      <w:r w:rsidRPr="007219F7">
        <w:rPr>
          <w:rFonts w:ascii="Arial" w:hAnsi="Arial" w:cs="Arial"/>
          <w:sz w:val="22"/>
          <w:szCs w:val="22"/>
        </w:rPr>
        <w:t>Sr.</w:t>
      </w:r>
      <w:proofErr w:type="gramEnd"/>
      <w:r w:rsidRPr="007219F7">
        <w:rPr>
          <w:rFonts w:ascii="Arial" w:hAnsi="Arial" w:cs="Arial"/>
          <w:sz w:val="22"/>
          <w:szCs w:val="22"/>
        </w:rPr>
        <w:t xml:space="preserve"> ____</w:t>
      </w:r>
      <w:r>
        <w:rPr>
          <w:rFonts w:ascii="Arial" w:hAnsi="Arial" w:cs="Arial"/>
          <w:sz w:val="22"/>
          <w:szCs w:val="22"/>
        </w:rPr>
        <w:t>________</w:t>
      </w:r>
      <w:r w:rsidRPr="007219F7">
        <w:rPr>
          <w:rFonts w:ascii="Arial" w:hAnsi="Arial" w:cs="Arial"/>
          <w:sz w:val="22"/>
          <w:szCs w:val="22"/>
        </w:rPr>
        <w:t xml:space="preserve">_________________, brasileiro, casado, CPF ___________ RG ________________, para fins de participação na </w:t>
      </w:r>
      <w:r w:rsidRPr="007219F7">
        <w:rPr>
          <w:rFonts w:ascii="Arial" w:hAnsi="Arial" w:cs="Arial"/>
          <w:b/>
          <w:sz w:val="22"/>
          <w:szCs w:val="22"/>
        </w:rPr>
        <w:t xml:space="preserve">TOMADA DE PREÇOS Nº </w:t>
      </w:r>
      <w:r w:rsidR="004D01AD">
        <w:rPr>
          <w:rFonts w:ascii="Arial" w:hAnsi="Arial" w:cs="Arial"/>
          <w:b/>
          <w:sz w:val="22"/>
          <w:szCs w:val="22"/>
        </w:rPr>
        <w:t>002/2016</w:t>
      </w:r>
      <w:r w:rsidRPr="007219F7">
        <w:rPr>
          <w:rFonts w:ascii="Arial" w:hAnsi="Arial" w:cs="Arial"/>
          <w:sz w:val="22"/>
          <w:szCs w:val="22"/>
        </w:rPr>
        <w:t>, DECL</w:t>
      </w:r>
      <w:r w:rsidRPr="007219F7">
        <w:rPr>
          <w:rFonts w:ascii="Arial" w:hAnsi="Arial" w:cs="Arial"/>
          <w:sz w:val="22"/>
          <w:szCs w:val="22"/>
        </w:rPr>
        <w:t>A</w:t>
      </w:r>
      <w:r w:rsidRPr="007219F7">
        <w:rPr>
          <w:rFonts w:ascii="Arial" w:hAnsi="Arial" w:cs="Arial"/>
          <w:sz w:val="22"/>
          <w:szCs w:val="22"/>
        </w:rPr>
        <w:t>RA, sob as penas da Lei,  que a mesma possui disponibilidade de pessoal e condições para ex</w:t>
      </w:r>
      <w:r w:rsidRPr="007219F7">
        <w:rPr>
          <w:rFonts w:ascii="Arial" w:hAnsi="Arial" w:cs="Arial"/>
          <w:sz w:val="22"/>
          <w:szCs w:val="22"/>
        </w:rPr>
        <w:t>e</w:t>
      </w:r>
      <w:r w:rsidRPr="007219F7">
        <w:rPr>
          <w:rFonts w:ascii="Arial" w:hAnsi="Arial" w:cs="Arial"/>
          <w:sz w:val="22"/>
          <w:szCs w:val="22"/>
        </w:rPr>
        <w:t xml:space="preserve">cutar o objeto da presente licitação caso seja vencedora. </w:t>
      </w:r>
    </w:p>
    <w:p w:rsidR="006D777F" w:rsidRPr="007219F7" w:rsidRDefault="006D777F" w:rsidP="004A592E">
      <w:pPr>
        <w:pStyle w:val="Recuodecorpodetexto3"/>
        <w:suppressAutoHyphens w:val="0"/>
        <w:spacing w:line="360" w:lineRule="auto"/>
        <w:ind w:left="0" w:firstLine="708"/>
        <w:rPr>
          <w:rFonts w:ascii="Arial" w:hAnsi="Arial" w:cs="Arial"/>
          <w:sz w:val="22"/>
          <w:szCs w:val="22"/>
        </w:rPr>
      </w:pPr>
      <w:r w:rsidRPr="007219F7">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6D777F" w:rsidRPr="007219F7" w:rsidRDefault="006D777F" w:rsidP="004A592E">
      <w:pPr>
        <w:pStyle w:val="Recuodecorpodetexto3"/>
        <w:suppressAutoHyphens w:val="0"/>
        <w:spacing w:line="360" w:lineRule="auto"/>
        <w:ind w:left="0"/>
        <w:rPr>
          <w:rFonts w:ascii="Arial" w:hAnsi="Arial" w:cs="Arial"/>
          <w:sz w:val="22"/>
          <w:szCs w:val="22"/>
        </w:rPr>
      </w:pPr>
      <w:r w:rsidRPr="007219F7">
        <w:rPr>
          <w:rFonts w:ascii="Arial" w:hAnsi="Arial" w:cs="Arial"/>
          <w:sz w:val="22"/>
          <w:szCs w:val="22"/>
        </w:rPr>
        <w:t xml:space="preserve"> </w:t>
      </w:r>
      <w:r>
        <w:rPr>
          <w:rFonts w:ascii="Arial" w:hAnsi="Arial" w:cs="Arial"/>
          <w:sz w:val="22"/>
          <w:szCs w:val="22"/>
        </w:rPr>
        <w:tab/>
      </w:r>
      <w:r w:rsidRPr="007219F7">
        <w:rPr>
          <w:rFonts w:ascii="Arial" w:hAnsi="Arial" w:cs="Arial"/>
          <w:sz w:val="22"/>
          <w:szCs w:val="22"/>
        </w:rPr>
        <w:t xml:space="preserve">E por ser verdade, firmamos </w:t>
      </w:r>
      <w:proofErr w:type="gramStart"/>
      <w:r w:rsidRPr="007219F7">
        <w:rPr>
          <w:rFonts w:ascii="Arial" w:hAnsi="Arial" w:cs="Arial"/>
          <w:sz w:val="22"/>
          <w:szCs w:val="22"/>
        </w:rPr>
        <w:t>a presente</w:t>
      </w:r>
      <w:proofErr w:type="gramEnd"/>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____________________________, ____ de ___________de 201</w:t>
      </w:r>
      <w:r>
        <w:rPr>
          <w:rFonts w:ascii="Arial" w:hAnsi="Arial" w:cs="Arial"/>
          <w:sz w:val="22"/>
          <w:szCs w:val="22"/>
        </w:rPr>
        <w:t>6</w:t>
      </w: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________________________________________</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Assinatura do representante legal da empresa</w:t>
      </w: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b/>
          <w:sz w:val="22"/>
          <w:szCs w:val="22"/>
        </w:rPr>
      </w:pPr>
      <w:proofErr w:type="spellStart"/>
      <w:r w:rsidRPr="007219F7">
        <w:rPr>
          <w:rFonts w:ascii="Arial" w:hAnsi="Arial" w:cs="Arial"/>
          <w:b/>
          <w:sz w:val="22"/>
          <w:szCs w:val="22"/>
        </w:rPr>
        <w:t>Obs</w:t>
      </w:r>
      <w:proofErr w:type="spellEnd"/>
      <w:r w:rsidRPr="007219F7">
        <w:rPr>
          <w:rFonts w:ascii="Arial" w:hAnsi="Arial" w:cs="Arial"/>
          <w:b/>
          <w:sz w:val="22"/>
          <w:szCs w:val="22"/>
        </w:rPr>
        <w:t>: Esta Declaração deverá ser elaborada e assinada pelo representante legal.</w:t>
      </w:r>
    </w:p>
    <w:p w:rsidR="006D777F" w:rsidRDefault="006D777F" w:rsidP="004A592E">
      <w:pPr>
        <w:pStyle w:val="Recuodecorpodetexto3"/>
        <w:suppressAutoHyphens w:val="0"/>
        <w:ind w:left="0"/>
        <w:jc w:val="center"/>
        <w:rPr>
          <w:rFonts w:ascii="Arial" w:hAnsi="Arial" w:cs="Arial"/>
          <w:b/>
          <w:sz w:val="22"/>
          <w:szCs w:val="22"/>
        </w:rPr>
      </w:pPr>
    </w:p>
    <w:p w:rsidR="006D777F" w:rsidRPr="009E3CB5" w:rsidRDefault="006D777F" w:rsidP="004A592E">
      <w:pPr>
        <w:pStyle w:val="Recuodecorpodetexto3"/>
        <w:suppressAutoHyphens w:val="0"/>
        <w:ind w:left="0"/>
        <w:jc w:val="center"/>
        <w:rPr>
          <w:rFonts w:ascii="Arial" w:hAnsi="Arial" w:cs="Arial"/>
          <w:color w:val="FF0000"/>
          <w:sz w:val="22"/>
          <w:szCs w:val="22"/>
        </w:rPr>
      </w:pPr>
      <w:r w:rsidRPr="009E3CB5">
        <w:rPr>
          <w:rFonts w:ascii="Arial" w:hAnsi="Arial" w:cs="Arial"/>
          <w:b/>
          <w:color w:val="FF0000"/>
          <w:sz w:val="22"/>
          <w:szCs w:val="22"/>
        </w:rPr>
        <w:t>Anexar ao Envelope nº 1 – Documentação</w:t>
      </w:r>
    </w:p>
    <w:p w:rsidR="006D777F" w:rsidRDefault="006D777F" w:rsidP="004A592E">
      <w:pPr>
        <w:suppressAutoHyphens w:val="0"/>
        <w:spacing w:before="120"/>
        <w:jc w:val="both"/>
        <w:rPr>
          <w:rFonts w:ascii="Arial" w:hAnsi="Arial" w:cs="Arial"/>
          <w:szCs w:val="24"/>
        </w:rPr>
      </w:pPr>
    </w:p>
    <w:p w:rsidR="006D777F" w:rsidRDefault="006D777F" w:rsidP="004A592E">
      <w:pPr>
        <w:pStyle w:val="Recuodecorpodetexto3"/>
        <w:suppressAutoHyphens w:val="0"/>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4A592E">
            <w:pPr>
              <w:suppressAutoHyphens w:val="0"/>
              <w:jc w:val="both"/>
              <w:rPr>
                <w:rFonts w:ascii="Arial" w:hAnsi="Arial" w:cs="Arial"/>
                <w:b/>
                <w:szCs w:val="24"/>
              </w:rPr>
            </w:pPr>
            <w:r>
              <w:rPr>
                <w:rFonts w:ascii="Arial" w:hAnsi="Arial" w:cs="Arial"/>
                <w:b/>
                <w:szCs w:val="24"/>
              </w:rPr>
              <w:lastRenderedPageBreak/>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4D01AD">
              <w:rPr>
                <w:rFonts w:ascii="Arial" w:hAnsi="Arial" w:cs="Arial"/>
                <w:b/>
                <w:szCs w:val="24"/>
              </w:rPr>
              <w:t>002/2016</w:t>
            </w:r>
          </w:p>
        </w:tc>
      </w:tr>
    </w:tbl>
    <w:p w:rsidR="006D777F" w:rsidRDefault="006D777F" w:rsidP="004A592E">
      <w:pPr>
        <w:suppressAutoHyphens w:val="0"/>
        <w:spacing w:after="120"/>
        <w:jc w:val="center"/>
        <w:rPr>
          <w:rFonts w:ascii="Arial" w:hAnsi="Arial" w:cs="Arial"/>
          <w:b/>
          <w:szCs w:val="24"/>
        </w:rPr>
      </w:pPr>
    </w:p>
    <w:p w:rsidR="006D777F" w:rsidRPr="00287E54" w:rsidRDefault="006D777F" w:rsidP="004A592E">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4D01AD">
        <w:rPr>
          <w:rFonts w:ascii="Arial" w:hAnsi="Arial" w:cs="Arial"/>
          <w:szCs w:val="24"/>
        </w:rPr>
        <w:t>002/2016</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4A592E">
      <w:pPr>
        <w:suppressAutoHyphens w:val="0"/>
        <w:ind w:firstLine="708"/>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Pr>
          <w:rFonts w:ascii="Arial" w:hAnsi="Arial" w:cs="Arial"/>
          <w:szCs w:val="24"/>
        </w:rPr>
        <w:t>6</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4A592E">
      <w:pPr>
        <w:pStyle w:val="Corpodetexto"/>
        <w:suppressAutoHyphens w:val="0"/>
        <w:rPr>
          <w:rFonts w:ascii="Arial" w:hAnsi="Arial" w:cs="Arial"/>
          <w:szCs w:val="24"/>
        </w:rPr>
      </w:pPr>
    </w:p>
    <w:p w:rsidR="006D777F" w:rsidRPr="009E3CB5" w:rsidRDefault="006D777F" w:rsidP="004A592E">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4A592E">
      <w:pPr>
        <w:suppressAutoHyphens w:val="0"/>
        <w:spacing w:before="120"/>
        <w:jc w:val="both"/>
        <w:rPr>
          <w:rFonts w:ascii="Arial" w:hAnsi="Arial" w:cs="Arial"/>
          <w:szCs w:val="24"/>
        </w:rPr>
      </w:pPr>
    </w:p>
    <w:sectPr w:rsidR="006D777F" w:rsidRPr="00542C55" w:rsidSect="004A592E">
      <w:headerReference w:type="default" r:id="rId14"/>
      <w:footerReference w:type="default" r:id="rId15"/>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A9" w:rsidRDefault="00B640A9">
      <w:r>
        <w:separator/>
      </w:r>
    </w:p>
  </w:endnote>
  <w:endnote w:type="continuationSeparator" w:id="0">
    <w:p w:rsidR="00B640A9" w:rsidRDefault="00B64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A3228C" w:rsidRPr="004A592E" w:rsidRDefault="00DB77E9">
        <w:pPr>
          <w:pStyle w:val="Rodap"/>
          <w:jc w:val="right"/>
          <w:rPr>
            <w:rFonts w:ascii="Arial" w:hAnsi="Arial" w:cs="Arial"/>
            <w:sz w:val="16"/>
            <w:szCs w:val="16"/>
          </w:rPr>
        </w:pPr>
        <w:r w:rsidRPr="004A592E">
          <w:rPr>
            <w:rFonts w:ascii="Arial" w:hAnsi="Arial" w:cs="Arial"/>
            <w:sz w:val="16"/>
            <w:szCs w:val="16"/>
          </w:rPr>
          <w:fldChar w:fldCharType="begin"/>
        </w:r>
        <w:r w:rsidR="00A3228C"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FD3580">
          <w:rPr>
            <w:rFonts w:ascii="Arial" w:hAnsi="Arial" w:cs="Arial"/>
            <w:noProof/>
            <w:sz w:val="16"/>
            <w:szCs w:val="16"/>
          </w:rPr>
          <w:t>34</w:t>
        </w:r>
        <w:r w:rsidRPr="004A592E">
          <w:rPr>
            <w:rFonts w:ascii="Arial" w:hAnsi="Arial" w:cs="Arial"/>
            <w:sz w:val="16"/>
            <w:szCs w:val="16"/>
          </w:rPr>
          <w:fldChar w:fldCharType="end"/>
        </w:r>
      </w:p>
    </w:sdtContent>
  </w:sdt>
  <w:p w:rsidR="00A3228C" w:rsidRPr="009E3CB5" w:rsidRDefault="00A3228C" w:rsidP="004A592E">
    <w:pPr>
      <w:pStyle w:val="Rodap"/>
      <w:jc w:val="center"/>
      <w:rPr>
        <w:rFonts w:ascii="Arial" w:hAnsi="Arial" w:cs="Arial"/>
        <w:sz w:val="16"/>
        <w:szCs w:val="16"/>
      </w:rPr>
    </w:pPr>
    <w:r>
      <w:rPr>
        <w:rFonts w:ascii="Arial" w:hAnsi="Arial" w:cs="Arial"/>
        <w:sz w:val="16"/>
        <w:szCs w:val="16"/>
      </w:rPr>
      <w:t>Tomada de Preços nº 002/2016 – Processo de Compra nº 339/2016</w:t>
    </w:r>
  </w:p>
  <w:p w:rsidR="00A3228C" w:rsidRPr="004A592E" w:rsidRDefault="00A3228C"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A9" w:rsidRDefault="00B640A9">
      <w:r>
        <w:separator/>
      </w:r>
    </w:p>
  </w:footnote>
  <w:footnote w:type="continuationSeparator" w:id="0">
    <w:p w:rsidR="00B640A9" w:rsidRDefault="00B64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A3228C"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A3228C" w:rsidRDefault="00A3228C">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A3228C" w:rsidRPr="002C1325" w:rsidRDefault="00A3228C"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A3228C" w:rsidRPr="002C1325" w:rsidRDefault="00A3228C"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A3228C" w:rsidRDefault="00A3228C" w:rsidP="002C1325">
          <w:pPr>
            <w:pStyle w:val="Cabealho"/>
            <w:tabs>
              <w:tab w:val="center" w:pos="4607"/>
              <w:tab w:val="right" w:pos="9214"/>
            </w:tabs>
            <w:jc w:val="center"/>
            <w:rPr>
              <w:sz w:val="24"/>
              <w:szCs w:val="24"/>
            </w:rPr>
          </w:pPr>
          <w:r w:rsidRPr="002C1325">
            <w:rPr>
              <w:rFonts w:ascii="Arial" w:hAnsi="Arial" w:cs="Arial"/>
              <w:b/>
              <w:sz w:val="26"/>
              <w:szCs w:val="26"/>
            </w:rPr>
            <w:t xml:space="preserve">SECRETARIA MUNICIPAL </w:t>
          </w:r>
          <w:r w:rsidR="00E673D5">
            <w:rPr>
              <w:rFonts w:ascii="Arial" w:hAnsi="Arial" w:cs="Arial"/>
              <w:b/>
              <w:sz w:val="26"/>
              <w:szCs w:val="26"/>
            </w:rPr>
            <w:t xml:space="preserve">DE </w:t>
          </w:r>
          <w:r w:rsidRPr="002C1325">
            <w:rPr>
              <w:rFonts w:ascii="Arial" w:hAnsi="Arial" w:cs="Arial"/>
              <w:b/>
              <w:sz w:val="26"/>
              <w:szCs w:val="26"/>
            </w:rPr>
            <w:t>INFRAESTRUTURA</w:t>
          </w:r>
        </w:p>
      </w:tc>
      <w:tc>
        <w:tcPr>
          <w:tcW w:w="1984" w:type="dxa"/>
          <w:tcBorders>
            <w:top w:val="single" w:sz="4" w:space="0" w:color="auto"/>
            <w:left w:val="single" w:sz="4" w:space="0" w:color="auto"/>
            <w:bottom w:val="single" w:sz="4" w:space="0" w:color="auto"/>
            <w:right w:val="single" w:sz="4" w:space="0" w:color="auto"/>
          </w:tcBorders>
        </w:tcPr>
        <w:p w:rsidR="00A3228C" w:rsidRDefault="00A3228C">
          <w:pPr>
            <w:pStyle w:val="Cabealho"/>
            <w:tabs>
              <w:tab w:val="center" w:pos="4607"/>
              <w:tab w:val="right" w:pos="9214"/>
            </w:tabs>
            <w:rPr>
              <w:sz w:val="16"/>
            </w:rPr>
          </w:pPr>
        </w:p>
        <w:p w:rsidR="00A3228C" w:rsidRDefault="00A3228C">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A3228C" w:rsidRDefault="00A3228C">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A3228C" w:rsidRDefault="00A3228C">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A3228C" w:rsidRDefault="00A3228C">
          <w:pPr>
            <w:ind w:right="-9"/>
            <w:jc w:val="center"/>
            <w:rPr>
              <w:rFonts w:ascii="Arial" w:hAnsi="Arial" w:cs="Arial"/>
              <w:sz w:val="18"/>
              <w:szCs w:val="18"/>
            </w:rPr>
          </w:pPr>
          <w:r>
            <w:rPr>
              <w:rFonts w:ascii="Arial" w:hAnsi="Arial" w:cs="Arial"/>
              <w:b/>
              <w:sz w:val="16"/>
              <w:szCs w:val="16"/>
            </w:rPr>
            <w:t>Visto ____________</w:t>
          </w:r>
        </w:p>
      </w:tc>
    </w:tr>
  </w:tbl>
  <w:p w:rsidR="00A3228C" w:rsidRDefault="00DB77E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1A156FE"/>
    <w:multiLevelType w:val="multilevel"/>
    <w:tmpl w:val="8FCE5A2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216"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8">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491"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2">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0"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4">
    <w:nsid w:val="66576D87"/>
    <w:multiLevelType w:val="multilevel"/>
    <w:tmpl w:val="69A20332"/>
    <w:lvl w:ilvl="0">
      <w:start w:val="11"/>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40">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2"/>
  </w:num>
  <w:num w:numId="3">
    <w:abstractNumId w:val="17"/>
  </w:num>
  <w:num w:numId="4">
    <w:abstractNumId w:val="36"/>
  </w:num>
  <w:num w:numId="5">
    <w:abstractNumId w:val="21"/>
  </w:num>
  <w:num w:numId="6">
    <w:abstractNumId w:val="39"/>
  </w:num>
  <w:num w:numId="7">
    <w:abstractNumId w:val="19"/>
  </w:num>
  <w:num w:numId="8">
    <w:abstractNumId w:val="35"/>
  </w:num>
  <w:num w:numId="9">
    <w:abstractNumId w:val="10"/>
  </w:num>
  <w:num w:numId="10">
    <w:abstractNumId w:val="24"/>
  </w:num>
  <w:num w:numId="11">
    <w:abstractNumId w:val="44"/>
  </w:num>
  <w:num w:numId="12">
    <w:abstractNumId w:val="14"/>
  </w:num>
  <w:num w:numId="13">
    <w:abstractNumId w:val="13"/>
  </w:num>
  <w:num w:numId="14">
    <w:abstractNumId w:val="20"/>
  </w:num>
  <w:num w:numId="15">
    <w:abstractNumId w:val="28"/>
  </w:num>
  <w:num w:numId="16">
    <w:abstractNumId w:val="33"/>
  </w:num>
  <w:num w:numId="17">
    <w:abstractNumId w:val="23"/>
  </w:num>
  <w:num w:numId="18">
    <w:abstractNumId w:val="8"/>
  </w:num>
  <w:num w:numId="19">
    <w:abstractNumId w:val="27"/>
  </w:num>
  <w:num w:numId="20">
    <w:abstractNumId w:val="15"/>
  </w:num>
  <w:num w:numId="21">
    <w:abstractNumId w:val="6"/>
  </w:num>
  <w:num w:numId="22">
    <w:abstractNumId w:val="43"/>
  </w:num>
  <w:num w:numId="23">
    <w:abstractNumId w:val="32"/>
  </w:num>
  <w:num w:numId="24">
    <w:abstractNumId w:val="16"/>
  </w:num>
  <w:num w:numId="25">
    <w:abstractNumId w:val="1"/>
  </w:num>
  <w:num w:numId="26">
    <w:abstractNumId w:val="3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40"/>
  </w:num>
  <w:num w:numId="32">
    <w:abstractNumId w:val="29"/>
  </w:num>
  <w:num w:numId="33">
    <w:abstractNumId w:val="42"/>
  </w:num>
  <w:num w:numId="34">
    <w:abstractNumId w:val="30"/>
  </w:num>
  <w:num w:numId="35">
    <w:abstractNumId w:val="5"/>
  </w:num>
  <w:num w:numId="36">
    <w:abstractNumId w:val="3"/>
  </w:num>
  <w:num w:numId="37">
    <w:abstractNumId w:val="7"/>
  </w:num>
  <w:num w:numId="38">
    <w:abstractNumId w:val="12"/>
  </w:num>
  <w:num w:numId="39">
    <w:abstractNumId w:val="41"/>
  </w:num>
  <w:num w:numId="40">
    <w:abstractNumId w:val="0"/>
  </w:num>
  <w:num w:numId="41">
    <w:abstractNumId w:val="26"/>
  </w:num>
  <w:num w:numId="42">
    <w:abstractNumId w:val="2"/>
  </w:num>
  <w:num w:numId="43">
    <w:abstractNumId w:val="18"/>
  </w:num>
  <w:num w:numId="44">
    <w:abstractNumId w:val="37"/>
  </w:num>
  <w:num w:numId="45">
    <w:abstractNumId w:val="4"/>
  </w:num>
  <w:num w:numId="46">
    <w:abstractNumId w:val="34"/>
  </w:num>
  <w:num w:numId="4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47106"/>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22B3"/>
    <w:rsid w:val="00012B63"/>
    <w:rsid w:val="000161CA"/>
    <w:rsid w:val="0001634B"/>
    <w:rsid w:val="000175DD"/>
    <w:rsid w:val="0002378D"/>
    <w:rsid w:val="00025575"/>
    <w:rsid w:val="00026707"/>
    <w:rsid w:val="00031186"/>
    <w:rsid w:val="00050757"/>
    <w:rsid w:val="000536E7"/>
    <w:rsid w:val="000551E3"/>
    <w:rsid w:val="00062EA8"/>
    <w:rsid w:val="00063606"/>
    <w:rsid w:val="00076BD1"/>
    <w:rsid w:val="00081A88"/>
    <w:rsid w:val="00082A32"/>
    <w:rsid w:val="000847C5"/>
    <w:rsid w:val="00084BF1"/>
    <w:rsid w:val="00085CEA"/>
    <w:rsid w:val="000912D3"/>
    <w:rsid w:val="00092976"/>
    <w:rsid w:val="0009649F"/>
    <w:rsid w:val="0009768A"/>
    <w:rsid w:val="000A3059"/>
    <w:rsid w:val="000B01CE"/>
    <w:rsid w:val="000B2724"/>
    <w:rsid w:val="000B4FEC"/>
    <w:rsid w:val="000C6D78"/>
    <w:rsid w:val="000D58E6"/>
    <w:rsid w:val="000D7F11"/>
    <w:rsid w:val="000E632B"/>
    <w:rsid w:val="000E7AC1"/>
    <w:rsid w:val="000F1914"/>
    <w:rsid w:val="000F33DC"/>
    <w:rsid w:val="000F7DA1"/>
    <w:rsid w:val="00100850"/>
    <w:rsid w:val="001067AB"/>
    <w:rsid w:val="00106BE8"/>
    <w:rsid w:val="00113BD9"/>
    <w:rsid w:val="001146AF"/>
    <w:rsid w:val="00116D59"/>
    <w:rsid w:val="0012003F"/>
    <w:rsid w:val="001230EA"/>
    <w:rsid w:val="00133B50"/>
    <w:rsid w:val="001434E0"/>
    <w:rsid w:val="00143675"/>
    <w:rsid w:val="00144C2A"/>
    <w:rsid w:val="001453B9"/>
    <w:rsid w:val="0014553B"/>
    <w:rsid w:val="00145EB9"/>
    <w:rsid w:val="001538D6"/>
    <w:rsid w:val="00157F44"/>
    <w:rsid w:val="0016383B"/>
    <w:rsid w:val="00163EB6"/>
    <w:rsid w:val="001672A3"/>
    <w:rsid w:val="00172B79"/>
    <w:rsid w:val="00173C77"/>
    <w:rsid w:val="00177B24"/>
    <w:rsid w:val="00180B7D"/>
    <w:rsid w:val="00184085"/>
    <w:rsid w:val="00191D6D"/>
    <w:rsid w:val="00192845"/>
    <w:rsid w:val="0019297F"/>
    <w:rsid w:val="00193710"/>
    <w:rsid w:val="00193DC5"/>
    <w:rsid w:val="001A4634"/>
    <w:rsid w:val="001A544E"/>
    <w:rsid w:val="001B0FB0"/>
    <w:rsid w:val="001B2680"/>
    <w:rsid w:val="001B5371"/>
    <w:rsid w:val="001B5C60"/>
    <w:rsid w:val="001B6D84"/>
    <w:rsid w:val="001C4492"/>
    <w:rsid w:val="001C4CFD"/>
    <w:rsid w:val="001C63AC"/>
    <w:rsid w:val="001C683B"/>
    <w:rsid w:val="001D38D4"/>
    <w:rsid w:val="001D49DE"/>
    <w:rsid w:val="001D59BF"/>
    <w:rsid w:val="001F1FFD"/>
    <w:rsid w:val="001F2E63"/>
    <w:rsid w:val="001F54BF"/>
    <w:rsid w:val="001F65C5"/>
    <w:rsid w:val="001F7529"/>
    <w:rsid w:val="001F7AFE"/>
    <w:rsid w:val="00203428"/>
    <w:rsid w:val="00204AE7"/>
    <w:rsid w:val="00210C85"/>
    <w:rsid w:val="002110D5"/>
    <w:rsid w:val="00212109"/>
    <w:rsid w:val="00213951"/>
    <w:rsid w:val="00213E2A"/>
    <w:rsid w:val="00217F50"/>
    <w:rsid w:val="002237D7"/>
    <w:rsid w:val="0022652C"/>
    <w:rsid w:val="00242FA6"/>
    <w:rsid w:val="00243CAA"/>
    <w:rsid w:val="00245730"/>
    <w:rsid w:val="002470CE"/>
    <w:rsid w:val="00251633"/>
    <w:rsid w:val="00257E64"/>
    <w:rsid w:val="00260806"/>
    <w:rsid w:val="00263ABA"/>
    <w:rsid w:val="00271DC1"/>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11DD"/>
    <w:rsid w:val="002C1325"/>
    <w:rsid w:val="002C211D"/>
    <w:rsid w:val="002C5B66"/>
    <w:rsid w:val="002D1568"/>
    <w:rsid w:val="002E0002"/>
    <w:rsid w:val="002E0699"/>
    <w:rsid w:val="002E193B"/>
    <w:rsid w:val="002E2AE3"/>
    <w:rsid w:val="002E497C"/>
    <w:rsid w:val="002F7016"/>
    <w:rsid w:val="002F7037"/>
    <w:rsid w:val="00302694"/>
    <w:rsid w:val="00304EFC"/>
    <w:rsid w:val="0031129D"/>
    <w:rsid w:val="00320237"/>
    <w:rsid w:val="00326473"/>
    <w:rsid w:val="0032745B"/>
    <w:rsid w:val="00330582"/>
    <w:rsid w:val="00344369"/>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1BD7"/>
    <w:rsid w:val="003F27CF"/>
    <w:rsid w:val="003F5E9B"/>
    <w:rsid w:val="004029BB"/>
    <w:rsid w:val="00403A6E"/>
    <w:rsid w:val="00410420"/>
    <w:rsid w:val="00417766"/>
    <w:rsid w:val="004242E3"/>
    <w:rsid w:val="004328B0"/>
    <w:rsid w:val="00433B45"/>
    <w:rsid w:val="00436F3D"/>
    <w:rsid w:val="0043701E"/>
    <w:rsid w:val="0044177C"/>
    <w:rsid w:val="004424A1"/>
    <w:rsid w:val="00445522"/>
    <w:rsid w:val="00446FFE"/>
    <w:rsid w:val="00467FB4"/>
    <w:rsid w:val="00476376"/>
    <w:rsid w:val="004808CC"/>
    <w:rsid w:val="004814CD"/>
    <w:rsid w:val="00482D77"/>
    <w:rsid w:val="00485849"/>
    <w:rsid w:val="004947D0"/>
    <w:rsid w:val="00494B31"/>
    <w:rsid w:val="004A2747"/>
    <w:rsid w:val="004A44D2"/>
    <w:rsid w:val="004A5521"/>
    <w:rsid w:val="004A592E"/>
    <w:rsid w:val="004A77BF"/>
    <w:rsid w:val="004A7E3F"/>
    <w:rsid w:val="004B68CA"/>
    <w:rsid w:val="004C3667"/>
    <w:rsid w:val="004D01AD"/>
    <w:rsid w:val="004D6B06"/>
    <w:rsid w:val="004E3E20"/>
    <w:rsid w:val="004E5983"/>
    <w:rsid w:val="004E7DD5"/>
    <w:rsid w:val="004F1CFA"/>
    <w:rsid w:val="004F34D7"/>
    <w:rsid w:val="004F75E5"/>
    <w:rsid w:val="0050614C"/>
    <w:rsid w:val="00506BD8"/>
    <w:rsid w:val="005073D7"/>
    <w:rsid w:val="00510717"/>
    <w:rsid w:val="005162CA"/>
    <w:rsid w:val="0052029F"/>
    <w:rsid w:val="00522330"/>
    <w:rsid w:val="00530A77"/>
    <w:rsid w:val="005318EF"/>
    <w:rsid w:val="005340A3"/>
    <w:rsid w:val="00540218"/>
    <w:rsid w:val="005409B0"/>
    <w:rsid w:val="005425B0"/>
    <w:rsid w:val="00542C55"/>
    <w:rsid w:val="00546B8B"/>
    <w:rsid w:val="00552414"/>
    <w:rsid w:val="005534CB"/>
    <w:rsid w:val="0057107C"/>
    <w:rsid w:val="0057170E"/>
    <w:rsid w:val="00574281"/>
    <w:rsid w:val="00584651"/>
    <w:rsid w:val="00585C1D"/>
    <w:rsid w:val="00591CEC"/>
    <w:rsid w:val="005927E6"/>
    <w:rsid w:val="00595407"/>
    <w:rsid w:val="005A345C"/>
    <w:rsid w:val="005B15DA"/>
    <w:rsid w:val="005B5E55"/>
    <w:rsid w:val="005B6F1B"/>
    <w:rsid w:val="005C1387"/>
    <w:rsid w:val="005C3C9C"/>
    <w:rsid w:val="005C6287"/>
    <w:rsid w:val="005D0AED"/>
    <w:rsid w:val="005D158B"/>
    <w:rsid w:val="005D2CED"/>
    <w:rsid w:val="005D3CEE"/>
    <w:rsid w:val="005D58AE"/>
    <w:rsid w:val="005D698E"/>
    <w:rsid w:val="005E23F8"/>
    <w:rsid w:val="005E25D6"/>
    <w:rsid w:val="005E4322"/>
    <w:rsid w:val="005E4576"/>
    <w:rsid w:val="005E6C21"/>
    <w:rsid w:val="005F397D"/>
    <w:rsid w:val="005F3CCC"/>
    <w:rsid w:val="00600054"/>
    <w:rsid w:val="00601086"/>
    <w:rsid w:val="0060163F"/>
    <w:rsid w:val="0060384C"/>
    <w:rsid w:val="00605EEA"/>
    <w:rsid w:val="00607229"/>
    <w:rsid w:val="00610B11"/>
    <w:rsid w:val="00623796"/>
    <w:rsid w:val="006324DB"/>
    <w:rsid w:val="00637E00"/>
    <w:rsid w:val="006414F9"/>
    <w:rsid w:val="00641887"/>
    <w:rsid w:val="0064233D"/>
    <w:rsid w:val="00647BC3"/>
    <w:rsid w:val="00653196"/>
    <w:rsid w:val="00661D7C"/>
    <w:rsid w:val="0066654F"/>
    <w:rsid w:val="006719CA"/>
    <w:rsid w:val="00680C25"/>
    <w:rsid w:val="00692056"/>
    <w:rsid w:val="006932BC"/>
    <w:rsid w:val="00695236"/>
    <w:rsid w:val="006A25DA"/>
    <w:rsid w:val="006A456D"/>
    <w:rsid w:val="006A5381"/>
    <w:rsid w:val="006A6037"/>
    <w:rsid w:val="006B21F9"/>
    <w:rsid w:val="006B32BF"/>
    <w:rsid w:val="006B7A13"/>
    <w:rsid w:val="006C14B8"/>
    <w:rsid w:val="006C1DA2"/>
    <w:rsid w:val="006C4469"/>
    <w:rsid w:val="006C4E7D"/>
    <w:rsid w:val="006C7814"/>
    <w:rsid w:val="006D1FB6"/>
    <w:rsid w:val="006D2E66"/>
    <w:rsid w:val="006D777F"/>
    <w:rsid w:val="006E1AD5"/>
    <w:rsid w:val="006E42BE"/>
    <w:rsid w:val="006E70E0"/>
    <w:rsid w:val="006F252B"/>
    <w:rsid w:val="006F30F9"/>
    <w:rsid w:val="006F546C"/>
    <w:rsid w:val="00703563"/>
    <w:rsid w:val="00703FE8"/>
    <w:rsid w:val="00707A36"/>
    <w:rsid w:val="00711611"/>
    <w:rsid w:val="00713645"/>
    <w:rsid w:val="00724580"/>
    <w:rsid w:val="00725A9C"/>
    <w:rsid w:val="00725D96"/>
    <w:rsid w:val="007267B0"/>
    <w:rsid w:val="007343E4"/>
    <w:rsid w:val="00736B6A"/>
    <w:rsid w:val="00736D19"/>
    <w:rsid w:val="007507AB"/>
    <w:rsid w:val="00757654"/>
    <w:rsid w:val="00762973"/>
    <w:rsid w:val="00767642"/>
    <w:rsid w:val="0076790A"/>
    <w:rsid w:val="0077019D"/>
    <w:rsid w:val="00771186"/>
    <w:rsid w:val="00776486"/>
    <w:rsid w:val="00780C16"/>
    <w:rsid w:val="007821CE"/>
    <w:rsid w:val="007857A5"/>
    <w:rsid w:val="007859DE"/>
    <w:rsid w:val="00794C08"/>
    <w:rsid w:val="00795F19"/>
    <w:rsid w:val="007A05DD"/>
    <w:rsid w:val="007A19F5"/>
    <w:rsid w:val="007A6FB5"/>
    <w:rsid w:val="007A7A64"/>
    <w:rsid w:val="007B079B"/>
    <w:rsid w:val="007B1040"/>
    <w:rsid w:val="007B1ED3"/>
    <w:rsid w:val="007B5434"/>
    <w:rsid w:val="007B5756"/>
    <w:rsid w:val="007B69D2"/>
    <w:rsid w:val="007B7A0F"/>
    <w:rsid w:val="007C0BB9"/>
    <w:rsid w:val="007C115D"/>
    <w:rsid w:val="007D4B70"/>
    <w:rsid w:val="007D7BE3"/>
    <w:rsid w:val="007E0D9C"/>
    <w:rsid w:val="007F14D9"/>
    <w:rsid w:val="007F2043"/>
    <w:rsid w:val="007F55EE"/>
    <w:rsid w:val="007F692A"/>
    <w:rsid w:val="00803174"/>
    <w:rsid w:val="00807FE2"/>
    <w:rsid w:val="00812433"/>
    <w:rsid w:val="00813796"/>
    <w:rsid w:val="00813B3F"/>
    <w:rsid w:val="008160DC"/>
    <w:rsid w:val="0082237A"/>
    <w:rsid w:val="00823A36"/>
    <w:rsid w:val="00823A77"/>
    <w:rsid w:val="00827A32"/>
    <w:rsid w:val="0083683A"/>
    <w:rsid w:val="00837F53"/>
    <w:rsid w:val="00850657"/>
    <w:rsid w:val="00853354"/>
    <w:rsid w:val="00853708"/>
    <w:rsid w:val="00853C8C"/>
    <w:rsid w:val="008557E4"/>
    <w:rsid w:val="0085586C"/>
    <w:rsid w:val="00856351"/>
    <w:rsid w:val="00867570"/>
    <w:rsid w:val="00870F20"/>
    <w:rsid w:val="00873AF3"/>
    <w:rsid w:val="00882738"/>
    <w:rsid w:val="008839B1"/>
    <w:rsid w:val="00890B53"/>
    <w:rsid w:val="008919CB"/>
    <w:rsid w:val="00893835"/>
    <w:rsid w:val="00894A70"/>
    <w:rsid w:val="008B00CF"/>
    <w:rsid w:val="008C0B14"/>
    <w:rsid w:val="008C6624"/>
    <w:rsid w:val="008D15B8"/>
    <w:rsid w:val="008D4FA4"/>
    <w:rsid w:val="008D6376"/>
    <w:rsid w:val="008E08BD"/>
    <w:rsid w:val="008E2DF7"/>
    <w:rsid w:val="008E690F"/>
    <w:rsid w:val="008E7C8C"/>
    <w:rsid w:val="008F2BBC"/>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52B6"/>
    <w:rsid w:val="00955B57"/>
    <w:rsid w:val="009626AA"/>
    <w:rsid w:val="00966A06"/>
    <w:rsid w:val="009720D4"/>
    <w:rsid w:val="00977677"/>
    <w:rsid w:val="00977EB0"/>
    <w:rsid w:val="0098112F"/>
    <w:rsid w:val="00983BB1"/>
    <w:rsid w:val="009846FE"/>
    <w:rsid w:val="0099166A"/>
    <w:rsid w:val="00991B3C"/>
    <w:rsid w:val="00991CA5"/>
    <w:rsid w:val="0099780B"/>
    <w:rsid w:val="00997FEA"/>
    <w:rsid w:val="009A0FBA"/>
    <w:rsid w:val="009A239B"/>
    <w:rsid w:val="009B1A43"/>
    <w:rsid w:val="009B244C"/>
    <w:rsid w:val="009B24F7"/>
    <w:rsid w:val="009B2C09"/>
    <w:rsid w:val="009B336E"/>
    <w:rsid w:val="009C48A8"/>
    <w:rsid w:val="009C4FC2"/>
    <w:rsid w:val="009C5D34"/>
    <w:rsid w:val="009D1438"/>
    <w:rsid w:val="009D205C"/>
    <w:rsid w:val="009D2B4D"/>
    <w:rsid w:val="009D4E67"/>
    <w:rsid w:val="009D6254"/>
    <w:rsid w:val="009D7CD6"/>
    <w:rsid w:val="009E0789"/>
    <w:rsid w:val="009E0CB4"/>
    <w:rsid w:val="009E3CB5"/>
    <w:rsid w:val="009F05B3"/>
    <w:rsid w:val="009F0D64"/>
    <w:rsid w:val="009F1884"/>
    <w:rsid w:val="00A1332D"/>
    <w:rsid w:val="00A149B2"/>
    <w:rsid w:val="00A20DDC"/>
    <w:rsid w:val="00A2351D"/>
    <w:rsid w:val="00A2700F"/>
    <w:rsid w:val="00A3228C"/>
    <w:rsid w:val="00A359C5"/>
    <w:rsid w:val="00A4027A"/>
    <w:rsid w:val="00A40B9C"/>
    <w:rsid w:val="00A40F78"/>
    <w:rsid w:val="00A423C3"/>
    <w:rsid w:val="00A46AF9"/>
    <w:rsid w:val="00A56EAE"/>
    <w:rsid w:val="00A65089"/>
    <w:rsid w:val="00A658DD"/>
    <w:rsid w:val="00A664AC"/>
    <w:rsid w:val="00A66D1D"/>
    <w:rsid w:val="00A72E48"/>
    <w:rsid w:val="00A731D6"/>
    <w:rsid w:val="00A73D78"/>
    <w:rsid w:val="00A74560"/>
    <w:rsid w:val="00A74A1C"/>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41E1"/>
    <w:rsid w:val="00AC73B4"/>
    <w:rsid w:val="00AD783C"/>
    <w:rsid w:val="00AE6C33"/>
    <w:rsid w:val="00AF2511"/>
    <w:rsid w:val="00AF551E"/>
    <w:rsid w:val="00AF72C7"/>
    <w:rsid w:val="00B01BCE"/>
    <w:rsid w:val="00B04C61"/>
    <w:rsid w:val="00B05819"/>
    <w:rsid w:val="00B06DE3"/>
    <w:rsid w:val="00B15EED"/>
    <w:rsid w:val="00B17CAA"/>
    <w:rsid w:val="00B20A2E"/>
    <w:rsid w:val="00B233C7"/>
    <w:rsid w:val="00B26E5A"/>
    <w:rsid w:val="00B319CB"/>
    <w:rsid w:val="00B367B0"/>
    <w:rsid w:val="00B40C9D"/>
    <w:rsid w:val="00B43348"/>
    <w:rsid w:val="00B575E8"/>
    <w:rsid w:val="00B6147D"/>
    <w:rsid w:val="00B6286F"/>
    <w:rsid w:val="00B640A9"/>
    <w:rsid w:val="00B64B19"/>
    <w:rsid w:val="00B7153F"/>
    <w:rsid w:val="00B72251"/>
    <w:rsid w:val="00B75F58"/>
    <w:rsid w:val="00B76681"/>
    <w:rsid w:val="00B80F86"/>
    <w:rsid w:val="00B81624"/>
    <w:rsid w:val="00B81B47"/>
    <w:rsid w:val="00B831B2"/>
    <w:rsid w:val="00B83323"/>
    <w:rsid w:val="00B93754"/>
    <w:rsid w:val="00B937FE"/>
    <w:rsid w:val="00B95491"/>
    <w:rsid w:val="00B96C07"/>
    <w:rsid w:val="00BB08C7"/>
    <w:rsid w:val="00BB4562"/>
    <w:rsid w:val="00BB552B"/>
    <w:rsid w:val="00BB59C7"/>
    <w:rsid w:val="00BB6AEC"/>
    <w:rsid w:val="00BB7378"/>
    <w:rsid w:val="00BB7C11"/>
    <w:rsid w:val="00BB7E84"/>
    <w:rsid w:val="00BD0DC7"/>
    <w:rsid w:val="00BD1240"/>
    <w:rsid w:val="00BD1E0F"/>
    <w:rsid w:val="00BD43BD"/>
    <w:rsid w:val="00BE4344"/>
    <w:rsid w:val="00BF00BF"/>
    <w:rsid w:val="00BF0442"/>
    <w:rsid w:val="00BF611F"/>
    <w:rsid w:val="00C022EC"/>
    <w:rsid w:val="00C028BB"/>
    <w:rsid w:val="00C07602"/>
    <w:rsid w:val="00C1299E"/>
    <w:rsid w:val="00C140DF"/>
    <w:rsid w:val="00C15E82"/>
    <w:rsid w:val="00C16A14"/>
    <w:rsid w:val="00C21063"/>
    <w:rsid w:val="00C22027"/>
    <w:rsid w:val="00C239CE"/>
    <w:rsid w:val="00C34061"/>
    <w:rsid w:val="00C3731B"/>
    <w:rsid w:val="00C43699"/>
    <w:rsid w:val="00C44EBB"/>
    <w:rsid w:val="00C471D9"/>
    <w:rsid w:val="00C47B4F"/>
    <w:rsid w:val="00C531B9"/>
    <w:rsid w:val="00C5465A"/>
    <w:rsid w:val="00C56667"/>
    <w:rsid w:val="00C56C50"/>
    <w:rsid w:val="00C56CEB"/>
    <w:rsid w:val="00C579D3"/>
    <w:rsid w:val="00C61008"/>
    <w:rsid w:val="00C61F8D"/>
    <w:rsid w:val="00C65919"/>
    <w:rsid w:val="00C67D75"/>
    <w:rsid w:val="00C72273"/>
    <w:rsid w:val="00C74260"/>
    <w:rsid w:val="00C80CA9"/>
    <w:rsid w:val="00C82D9E"/>
    <w:rsid w:val="00C8316D"/>
    <w:rsid w:val="00C8637B"/>
    <w:rsid w:val="00C8660D"/>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E00BB"/>
    <w:rsid w:val="00CE4AD5"/>
    <w:rsid w:val="00CE6157"/>
    <w:rsid w:val="00CE69D4"/>
    <w:rsid w:val="00CF2894"/>
    <w:rsid w:val="00CF3BCA"/>
    <w:rsid w:val="00CF6EC3"/>
    <w:rsid w:val="00D03C53"/>
    <w:rsid w:val="00D112A5"/>
    <w:rsid w:val="00D11C5A"/>
    <w:rsid w:val="00D1544E"/>
    <w:rsid w:val="00D15AFD"/>
    <w:rsid w:val="00D270D0"/>
    <w:rsid w:val="00D27898"/>
    <w:rsid w:val="00D33274"/>
    <w:rsid w:val="00D37DE7"/>
    <w:rsid w:val="00D411B8"/>
    <w:rsid w:val="00D41BC7"/>
    <w:rsid w:val="00D41C8A"/>
    <w:rsid w:val="00D45A9A"/>
    <w:rsid w:val="00D504EF"/>
    <w:rsid w:val="00D56473"/>
    <w:rsid w:val="00D61D89"/>
    <w:rsid w:val="00D65D1A"/>
    <w:rsid w:val="00D738F1"/>
    <w:rsid w:val="00D77060"/>
    <w:rsid w:val="00D84662"/>
    <w:rsid w:val="00D90D7E"/>
    <w:rsid w:val="00D91A0A"/>
    <w:rsid w:val="00D9446D"/>
    <w:rsid w:val="00D97C20"/>
    <w:rsid w:val="00DA352A"/>
    <w:rsid w:val="00DA5875"/>
    <w:rsid w:val="00DA6EA4"/>
    <w:rsid w:val="00DB17A2"/>
    <w:rsid w:val="00DB38B6"/>
    <w:rsid w:val="00DB77E9"/>
    <w:rsid w:val="00DC00B3"/>
    <w:rsid w:val="00DC3A9E"/>
    <w:rsid w:val="00DC4FB1"/>
    <w:rsid w:val="00DC548F"/>
    <w:rsid w:val="00DC5D34"/>
    <w:rsid w:val="00DC6E4E"/>
    <w:rsid w:val="00DD1438"/>
    <w:rsid w:val="00DD6F36"/>
    <w:rsid w:val="00DF2A57"/>
    <w:rsid w:val="00DF56B1"/>
    <w:rsid w:val="00DF62E9"/>
    <w:rsid w:val="00E01383"/>
    <w:rsid w:val="00E026F2"/>
    <w:rsid w:val="00E031FF"/>
    <w:rsid w:val="00E04D99"/>
    <w:rsid w:val="00E10C74"/>
    <w:rsid w:val="00E14A6D"/>
    <w:rsid w:val="00E150C0"/>
    <w:rsid w:val="00E17DB2"/>
    <w:rsid w:val="00E26231"/>
    <w:rsid w:val="00E26D26"/>
    <w:rsid w:val="00E369CA"/>
    <w:rsid w:val="00E3707D"/>
    <w:rsid w:val="00E42E83"/>
    <w:rsid w:val="00E44590"/>
    <w:rsid w:val="00E47620"/>
    <w:rsid w:val="00E50A72"/>
    <w:rsid w:val="00E513EB"/>
    <w:rsid w:val="00E52E5B"/>
    <w:rsid w:val="00E66933"/>
    <w:rsid w:val="00E67006"/>
    <w:rsid w:val="00E673D5"/>
    <w:rsid w:val="00E70228"/>
    <w:rsid w:val="00E70CE8"/>
    <w:rsid w:val="00E74DB1"/>
    <w:rsid w:val="00E764E8"/>
    <w:rsid w:val="00E83E1C"/>
    <w:rsid w:val="00E90C7B"/>
    <w:rsid w:val="00EA2321"/>
    <w:rsid w:val="00EA3EC0"/>
    <w:rsid w:val="00EB0446"/>
    <w:rsid w:val="00EB156B"/>
    <w:rsid w:val="00EB4787"/>
    <w:rsid w:val="00EC13F2"/>
    <w:rsid w:val="00EC2D9B"/>
    <w:rsid w:val="00ED084D"/>
    <w:rsid w:val="00ED3F1A"/>
    <w:rsid w:val="00ED4186"/>
    <w:rsid w:val="00ED54EC"/>
    <w:rsid w:val="00EE036C"/>
    <w:rsid w:val="00EE0D50"/>
    <w:rsid w:val="00EE4768"/>
    <w:rsid w:val="00EF0212"/>
    <w:rsid w:val="00EF09C2"/>
    <w:rsid w:val="00F10F7D"/>
    <w:rsid w:val="00F13D96"/>
    <w:rsid w:val="00F2289D"/>
    <w:rsid w:val="00F24435"/>
    <w:rsid w:val="00F32612"/>
    <w:rsid w:val="00F329E8"/>
    <w:rsid w:val="00F32BB7"/>
    <w:rsid w:val="00F32CF2"/>
    <w:rsid w:val="00F331B0"/>
    <w:rsid w:val="00F3550A"/>
    <w:rsid w:val="00F518EC"/>
    <w:rsid w:val="00F566B5"/>
    <w:rsid w:val="00F60E8E"/>
    <w:rsid w:val="00F642E2"/>
    <w:rsid w:val="00F755DA"/>
    <w:rsid w:val="00F76512"/>
    <w:rsid w:val="00F8497E"/>
    <w:rsid w:val="00F860D4"/>
    <w:rsid w:val="00F86FBF"/>
    <w:rsid w:val="00F87C16"/>
    <w:rsid w:val="00F96DEA"/>
    <w:rsid w:val="00FA34FA"/>
    <w:rsid w:val="00FA5C7E"/>
    <w:rsid w:val="00FA6356"/>
    <w:rsid w:val="00FA6F7D"/>
    <w:rsid w:val="00FA732C"/>
    <w:rsid w:val="00FB09F1"/>
    <w:rsid w:val="00FB4430"/>
    <w:rsid w:val="00FB53D6"/>
    <w:rsid w:val="00FC16BA"/>
    <w:rsid w:val="00FC219C"/>
    <w:rsid w:val="00FC2542"/>
    <w:rsid w:val="00FC4E05"/>
    <w:rsid w:val="00FD3580"/>
    <w:rsid w:val="00FE4586"/>
    <w:rsid w:val="00FE79F4"/>
    <w:rsid w:val="00FF0B00"/>
    <w:rsid w:val="00FF1A8E"/>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30E3-7C39-4B30-BE13-1FF3077F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20358</Words>
  <Characters>109939</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4</cp:revision>
  <cp:lastPrinted>2016-03-01T12:21:00Z</cp:lastPrinted>
  <dcterms:created xsi:type="dcterms:W3CDTF">2016-03-09T15:19:00Z</dcterms:created>
  <dcterms:modified xsi:type="dcterms:W3CDTF">2016-03-09T16:25:00Z</dcterms:modified>
</cp:coreProperties>
</file>