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143A3D" w14:textId="77777777" w:rsidR="00767569" w:rsidRDefault="00C416CD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AVISO DE ALTERAÇÃO </w:t>
      </w:r>
    </w:p>
    <w:p w14:paraId="7A0B068E" w14:textId="77777777" w:rsidR="00767569" w:rsidRDefault="00C416CD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1º ADENDO MODIFICADOR</w:t>
      </w:r>
    </w:p>
    <w:p w14:paraId="140771F8" w14:textId="77777777" w:rsidR="00767569" w:rsidRDefault="00767569">
      <w:pPr>
        <w:spacing w:after="0"/>
        <w:jc w:val="center"/>
        <w:rPr>
          <w:rFonts w:ascii="Times New Roman" w:hAnsi="Times New Roman"/>
          <w:b/>
          <w:lang w:eastAsia="zh-CN"/>
        </w:rPr>
      </w:pPr>
    </w:p>
    <w:p w14:paraId="7CABFEA6" w14:textId="0575228B" w:rsidR="00767569" w:rsidRDefault="00C416CD">
      <w:pPr>
        <w:spacing w:after="0"/>
        <w:jc w:val="center"/>
        <w:rPr>
          <w:rFonts w:ascii="Times New Roman" w:hAnsi="Times New Roman"/>
          <w:b/>
          <w:lang w:eastAsia="zh-CN"/>
        </w:rPr>
      </w:pPr>
      <w:r>
        <w:rPr>
          <w:rFonts w:ascii="Times New Roman" w:hAnsi="Times New Roman"/>
          <w:b/>
          <w:lang w:eastAsia="zh-CN"/>
        </w:rPr>
        <w:t xml:space="preserve">PREGÃO ELETRÔNICO Nº </w:t>
      </w:r>
      <w:r w:rsidR="00BB5A52">
        <w:rPr>
          <w:rFonts w:ascii="Times New Roman" w:hAnsi="Times New Roman"/>
          <w:b/>
          <w:lang w:eastAsia="zh-CN"/>
        </w:rPr>
        <w:t>005</w:t>
      </w:r>
      <w:r>
        <w:rPr>
          <w:rFonts w:ascii="Times New Roman" w:hAnsi="Times New Roman"/>
          <w:b/>
          <w:lang w:eastAsia="zh-CN"/>
        </w:rPr>
        <w:t>/202</w:t>
      </w:r>
      <w:r w:rsidR="00BB5A52">
        <w:rPr>
          <w:rFonts w:ascii="Times New Roman" w:hAnsi="Times New Roman"/>
          <w:b/>
          <w:lang w:eastAsia="zh-CN"/>
        </w:rPr>
        <w:t>5</w:t>
      </w:r>
    </w:p>
    <w:p w14:paraId="6D55120D" w14:textId="76C438F4" w:rsidR="00767569" w:rsidRDefault="00C416CD">
      <w:pPr>
        <w:spacing w:after="0"/>
        <w:jc w:val="center"/>
        <w:rPr>
          <w:rFonts w:ascii="Times New Roman" w:hAnsi="Times New Roman"/>
          <w:b/>
          <w:lang w:eastAsia="zh-CN"/>
        </w:rPr>
      </w:pPr>
      <w:r>
        <w:rPr>
          <w:rFonts w:ascii="Times New Roman" w:hAnsi="Times New Roman"/>
          <w:b/>
          <w:lang w:eastAsia="zh-CN"/>
        </w:rPr>
        <w:t xml:space="preserve">Processo nº </w:t>
      </w:r>
      <w:r w:rsidR="00BB5A52">
        <w:rPr>
          <w:rFonts w:ascii="Times New Roman" w:hAnsi="Times New Roman"/>
          <w:b/>
          <w:lang w:eastAsia="zh-CN"/>
        </w:rPr>
        <w:t>0039</w:t>
      </w:r>
      <w:r>
        <w:rPr>
          <w:rFonts w:ascii="Times New Roman" w:hAnsi="Times New Roman"/>
          <w:b/>
          <w:lang w:eastAsia="zh-CN"/>
        </w:rPr>
        <w:t>/202</w:t>
      </w:r>
      <w:r w:rsidR="00BB5A52">
        <w:rPr>
          <w:rFonts w:ascii="Times New Roman" w:hAnsi="Times New Roman"/>
          <w:b/>
          <w:lang w:eastAsia="zh-CN"/>
        </w:rPr>
        <w:t>5</w:t>
      </w:r>
    </w:p>
    <w:p w14:paraId="73A25E5A" w14:textId="77777777" w:rsidR="00767569" w:rsidRDefault="00767569">
      <w:pPr>
        <w:spacing w:after="0"/>
        <w:jc w:val="center"/>
        <w:rPr>
          <w:rFonts w:ascii="Times New Roman" w:hAnsi="Times New Roman"/>
          <w:b/>
          <w:lang w:eastAsia="zh-CN"/>
        </w:rPr>
      </w:pPr>
    </w:p>
    <w:p w14:paraId="370A969C" w14:textId="77777777" w:rsidR="00767569" w:rsidRDefault="00767569">
      <w:pPr>
        <w:spacing w:after="0"/>
        <w:jc w:val="center"/>
        <w:rPr>
          <w:rFonts w:ascii="Times New Roman" w:hAnsi="Times New Roman"/>
          <w:b/>
          <w:lang w:eastAsia="zh-CN"/>
        </w:rPr>
      </w:pPr>
    </w:p>
    <w:p w14:paraId="2C40B883" w14:textId="206B6968" w:rsidR="00767569" w:rsidRDefault="00C416CD">
      <w:pPr>
        <w:spacing w:after="0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>A Prefeitura Municipal de Primavera do Leste - MT, torna público e para conhecimento dos interessados em participar da licitação supracitada,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eastAsia="Times New Roman" w:hAnsi="Times New Roman"/>
          <w:lang w:eastAsia="zh-CN"/>
        </w:rPr>
        <w:t>que houve prorrogação n</w:t>
      </w:r>
      <w:r w:rsidR="00C17125">
        <w:rPr>
          <w:rFonts w:ascii="Times New Roman" w:eastAsia="Times New Roman" w:hAnsi="Times New Roman"/>
          <w:lang w:eastAsia="zh-CN"/>
        </w:rPr>
        <w:t>a</w:t>
      </w:r>
      <w:r>
        <w:rPr>
          <w:rFonts w:ascii="Times New Roman" w:eastAsia="Times New Roman" w:hAnsi="Times New Roman"/>
          <w:lang w:eastAsia="zh-CN"/>
        </w:rPr>
        <w:t xml:space="preserve"> </w:t>
      </w:r>
      <w:r w:rsidR="00C17125">
        <w:rPr>
          <w:rFonts w:ascii="Times New Roman" w:eastAsia="Times New Roman" w:hAnsi="Times New Roman"/>
          <w:lang w:eastAsia="zh-CN"/>
        </w:rPr>
        <w:t>data</w:t>
      </w:r>
      <w:r>
        <w:rPr>
          <w:rFonts w:ascii="Times New Roman" w:eastAsia="Times New Roman" w:hAnsi="Times New Roman"/>
          <w:lang w:eastAsia="zh-CN"/>
        </w:rPr>
        <w:t xml:space="preserve"> para abertura da(s) disputa(s), agendada para </w:t>
      </w:r>
      <w:r w:rsidR="00BB5A52">
        <w:rPr>
          <w:rFonts w:ascii="Times New Roman" w:eastAsia="Times New Roman" w:hAnsi="Times New Roman"/>
          <w:lang w:eastAsia="zh-CN"/>
        </w:rPr>
        <w:t>segunda</w:t>
      </w:r>
      <w:r>
        <w:rPr>
          <w:rFonts w:ascii="Times New Roman" w:eastAsia="Times New Roman" w:hAnsi="Times New Roman"/>
          <w:lang w:eastAsia="zh-CN"/>
        </w:rPr>
        <w:t>-</w:t>
      </w:r>
      <w:r>
        <w:rPr>
          <w:rFonts w:ascii="Times New Roman" w:hAnsi="Times New Roman"/>
          <w:lang w:eastAsia="zh-CN"/>
        </w:rPr>
        <w:t>feira</w:t>
      </w:r>
      <w:r>
        <w:rPr>
          <w:rFonts w:ascii="Times New Roman" w:eastAsia="Times New Roman" w:hAnsi="Times New Roman"/>
          <w:lang w:eastAsia="zh-CN"/>
        </w:rPr>
        <w:t xml:space="preserve">, </w:t>
      </w:r>
      <w:r w:rsidR="00BB5A52">
        <w:rPr>
          <w:rFonts w:ascii="Times New Roman" w:eastAsia="Times New Roman" w:hAnsi="Times New Roman"/>
          <w:lang w:eastAsia="zh-CN"/>
        </w:rPr>
        <w:t>31</w:t>
      </w:r>
      <w:r>
        <w:rPr>
          <w:rFonts w:ascii="Times New Roman" w:eastAsia="Times New Roman" w:hAnsi="Times New Roman"/>
          <w:lang w:eastAsia="zh-CN"/>
        </w:rPr>
        <w:t>/</w:t>
      </w:r>
      <w:r w:rsidR="00BB5A52">
        <w:rPr>
          <w:rFonts w:ascii="Times New Roman" w:eastAsia="Times New Roman" w:hAnsi="Times New Roman"/>
          <w:lang w:eastAsia="zh-CN"/>
        </w:rPr>
        <w:t>03</w:t>
      </w:r>
      <w:r>
        <w:rPr>
          <w:rFonts w:ascii="Times New Roman" w:eastAsia="Times New Roman" w:hAnsi="Times New Roman"/>
          <w:lang w:eastAsia="zh-CN"/>
        </w:rPr>
        <w:t>/202</w:t>
      </w:r>
      <w:r w:rsidR="00BB5A52">
        <w:rPr>
          <w:rFonts w:ascii="Times New Roman" w:eastAsia="Times New Roman" w:hAnsi="Times New Roman"/>
          <w:lang w:eastAsia="zh-CN"/>
        </w:rPr>
        <w:t>5</w:t>
      </w:r>
      <w:r>
        <w:rPr>
          <w:rFonts w:ascii="Times New Roman" w:eastAsia="Times New Roman" w:hAnsi="Times New Roman"/>
          <w:lang w:eastAsia="zh-CN"/>
        </w:rPr>
        <w:t xml:space="preserve"> às </w:t>
      </w:r>
      <w:r w:rsidR="00C17125">
        <w:rPr>
          <w:rFonts w:ascii="Times New Roman" w:hAnsi="Times New Roman"/>
          <w:lang w:eastAsia="zh-CN"/>
        </w:rPr>
        <w:t>08</w:t>
      </w:r>
      <w:r>
        <w:rPr>
          <w:rFonts w:ascii="Times New Roman" w:eastAsia="Times New Roman" w:hAnsi="Times New Roman"/>
          <w:lang w:eastAsia="zh-CN"/>
        </w:rPr>
        <w:t>h</w:t>
      </w:r>
      <w:r w:rsidR="00C17125">
        <w:rPr>
          <w:rFonts w:ascii="Times New Roman" w:hAnsi="Times New Roman"/>
          <w:lang w:eastAsia="zh-CN"/>
        </w:rPr>
        <w:t>3</w:t>
      </w:r>
      <w:r>
        <w:rPr>
          <w:rFonts w:ascii="Times New Roman" w:eastAsia="Times New Roman" w:hAnsi="Times New Roman"/>
          <w:lang w:eastAsia="zh-CN"/>
        </w:rPr>
        <w:t xml:space="preserve">0min - horário de Brasília - DF, o local da disputa permanece inalterado. </w:t>
      </w:r>
      <w:r>
        <w:rPr>
          <w:rFonts w:ascii="Times New Roman" w:hAnsi="Times New Roman"/>
          <w:lang w:eastAsia="zh-CN"/>
        </w:rPr>
        <w:t xml:space="preserve">As demais cláusulas e anexos do instrumento convocatório permanecem inalterados. </w:t>
      </w:r>
      <w:r>
        <w:rPr>
          <w:rFonts w:ascii="Times New Roman" w:hAnsi="Times New Roman"/>
        </w:rPr>
        <w:t xml:space="preserve">Os demais arquivos encontram-se à disposição dos interessados no site </w:t>
      </w:r>
      <w:hyperlink r:id="rId6" w:history="1">
        <w:r>
          <w:rPr>
            <w:rStyle w:val="Hyperlink"/>
            <w:rFonts w:ascii="Times New Roman" w:hAnsi="Times New Roman"/>
          </w:rPr>
          <w:t>www.primaveradoleste.mt.gov.br</w:t>
        </w:r>
      </w:hyperlink>
      <w:r>
        <w:rPr>
          <w:rFonts w:ascii="Times New Roman" w:hAnsi="Times New Roman"/>
        </w:rPr>
        <w:t xml:space="preserve"> ícone: EMPRESA – Editais e Licitações, bem como no site </w:t>
      </w:r>
      <w:hyperlink r:id="rId7" w:history="1">
        <w:r>
          <w:rPr>
            <w:rStyle w:val="Hyperlink"/>
            <w:rFonts w:ascii="Times New Roman" w:hAnsi="Times New Roman"/>
          </w:rPr>
          <w:t>www.licitanet.com.br</w:t>
        </w:r>
      </w:hyperlink>
      <w:r>
        <w:rPr>
          <w:rFonts w:ascii="Times New Roman" w:hAnsi="Times New Roman"/>
        </w:rPr>
        <w:t xml:space="preserve">. </w:t>
      </w:r>
    </w:p>
    <w:p w14:paraId="49F34B43" w14:textId="77777777" w:rsidR="00767569" w:rsidRDefault="00767569">
      <w:pPr>
        <w:spacing w:after="120"/>
        <w:jc w:val="both"/>
        <w:rPr>
          <w:rFonts w:ascii="Times New Roman" w:hAnsi="Times New Roman"/>
        </w:rPr>
      </w:pPr>
    </w:p>
    <w:p w14:paraId="159B22BB" w14:textId="48DC6705" w:rsidR="00767569" w:rsidRDefault="00C416CD">
      <w:pPr>
        <w:spacing w:after="12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Primavera do Leste - MT, </w:t>
      </w:r>
      <w:r w:rsidR="00BB5A52">
        <w:rPr>
          <w:rFonts w:ascii="Times New Roman" w:hAnsi="Times New Roman"/>
        </w:rPr>
        <w:t>segunda</w:t>
      </w:r>
      <w:r>
        <w:rPr>
          <w:rFonts w:ascii="Times New Roman" w:hAnsi="Times New Roman"/>
        </w:rPr>
        <w:t xml:space="preserve">-feira, </w:t>
      </w:r>
      <w:r w:rsidR="00BB5A52">
        <w:rPr>
          <w:rFonts w:ascii="Times New Roman" w:hAnsi="Times New Roman"/>
        </w:rPr>
        <w:t>17</w:t>
      </w:r>
      <w:r>
        <w:rPr>
          <w:rFonts w:ascii="Times New Roman" w:hAnsi="Times New Roman"/>
        </w:rPr>
        <w:t xml:space="preserve"> de </w:t>
      </w:r>
      <w:r w:rsidR="00BB5A52">
        <w:rPr>
          <w:rFonts w:ascii="Times New Roman" w:hAnsi="Times New Roman"/>
        </w:rPr>
        <w:t>março</w:t>
      </w:r>
      <w:r>
        <w:rPr>
          <w:rFonts w:ascii="Times New Roman" w:hAnsi="Times New Roman"/>
        </w:rPr>
        <w:t xml:space="preserve"> de 202</w:t>
      </w:r>
      <w:r w:rsidR="00BB5A52">
        <w:rPr>
          <w:rFonts w:ascii="Times New Roman" w:hAnsi="Times New Roman"/>
        </w:rPr>
        <w:t>5</w:t>
      </w:r>
      <w:r>
        <w:rPr>
          <w:rFonts w:ascii="Times New Roman" w:hAnsi="Times New Roman"/>
        </w:rPr>
        <w:t>.</w:t>
      </w:r>
    </w:p>
    <w:p w14:paraId="7B902E28" w14:textId="77777777" w:rsidR="00767569" w:rsidRDefault="00767569">
      <w:pPr>
        <w:widowControl w:val="0"/>
        <w:autoSpaceDE w:val="0"/>
        <w:autoSpaceDN w:val="0"/>
        <w:adjustRightInd w:val="0"/>
        <w:spacing w:after="0"/>
        <w:ind w:rightChars="100" w:right="220"/>
        <w:jc w:val="center"/>
        <w:rPr>
          <w:rFonts w:ascii="Times New Roman" w:hAnsi="Times New Roman"/>
        </w:rPr>
      </w:pPr>
    </w:p>
    <w:p w14:paraId="6547A6A5" w14:textId="77777777" w:rsidR="00767569" w:rsidRDefault="00767569">
      <w:pPr>
        <w:widowControl w:val="0"/>
        <w:autoSpaceDE w:val="0"/>
        <w:autoSpaceDN w:val="0"/>
        <w:adjustRightInd w:val="0"/>
        <w:spacing w:after="0"/>
        <w:ind w:rightChars="100" w:right="220"/>
        <w:jc w:val="center"/>
        <w:rPr>
          <w:rFonts w:ascii="Times New Roman" w:hAnsi="Times New Roman"/>
        </w:rPr>
      </w:pPr>
    </w:p>
    <w:p w14:paraId="08D0FA5C" w14:textId="77777777" w:rsidR="00767569" w:rsidRDefault="00767569">
      <w:pPr>
        <w:widowControl w:val="0"/>
        <w:autoSpaceDE w:val="0"/>
        <w:autoSpaceDN w:val="0"/>
        <w:adjustRightInd w:val="0"/>
        <w:spacing w:after="0"/>
        <w:ind w:rightChars="100" w:right="220"/>
        <w:jc w:val="center"/>
        <w:rPr>
          <w:rFonts w:ascii="Times New Roman" w:hAnsi="Times New Roman"/>
        </w:rPr>
      </w:pPr>
    </w:p>
    <w:p w14:paraId="54215CE9" w14:textId="77777777" w:rsidR="00767569" w:rsidRDefault="00767569">
      <w:pPr>
        <w:widowControl w:val="0"/>
        <w:autoSpaceDE w:val="0"/>
        <w:autoSpaceDN w:val="0"/>
        <w:adjustRightInd w:val="0"/>
        <w:spacing w:after="0"/>
        <w:ind w:rightChars="100" w:right="220"/>
        <w:jc w:val="center"/>
        <w:rPr>
          <w:rFonts w:ascii="Times New Roman" w:hAnsi="Times New Roman"/>
        </w:rPr>
      </w:pPr>
    </w:p>
    <w:p w14:paraId="1EF6270C" w14:textId="3A0BDE51" w:rsidR="00767569" w:rsidRDefault="00BB5A52">
      <w:pPr>
        <w:widowControl w:val="0"/>
        <w:spacing w:after="0" w:line="240" w:lineRule="auto"/>
        <w:ind w:leftChars="-200" w:left="-440" w:rightChars="100" w:right="220"/>
        <w:jc w:val="center"/>
        <w:rPr>
          <w:rFonts w:ascii="Times New Roman" w:hAnsi="Times New Roman"/>
          <w:b/>
          <w:bCs/>
          <w:lang w:eastAsia="zh-CN"/>
        </w:rPr>
      </w:pPr>
      <w:r>
        <w:rPr>
          <w:rFonts w:ascii="Times New Roman" w:hAnsi="Times New Roman"/>
          <w:b/>
          <w:bCs/>
          <w:lang w:eastAsia="zh-CN"/>
        </w:rPr>
        <w:t>Juliana Martins Marques</w:t>
      </w:r>
    </w:p>
    <w:p w14:paraId="6444A703" w14:textId="77777777" w:rsidR="00767569" w:rsidRDefault="00C416CD">
      <w:pPr>
        <w:widowControl w:val="0"/>
        <w:spacing w:after="0" w:line="240" w:lineRule="auto"/>
        <w:ind w:leftChars="-200" w:left="-440" w:rightChars="100" w:right="220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Cs/>
          <w:lang w:eastAsia="zh-CN" w:bidi="ar"/>
        </w:rPr>
        <w:t>Pregoeira</w:t>
      </w:r>
    </w:p>
    <w:p w14:paraId="38C80C03" w14:textId="77777777" w:rsidR="00767569" w:rsidRDefault="00767569">
      <w:pPr>
        <w:widowControl w:val="0"/>
        <w:spacing w:after="0" w:line="240" w:lineRule="auto"/>
        <w:ind w:leftChars="-200" w:left="-440"/>
        <w:jc w:val="center"/>
        <w:rPr>
          <w:rFonts w:ascii="Times New Roman" w:hAnsi="Times New Roman"/>
          <w:b/>
          <w:color w:val="000000"/>
        </w:rPr>
      </w:pPr>
    </w:p>
    <w:p w14:paraId="6D819479" w14:textId="77777777" w:rsidR="00767569" w:rsidRDefault="00767569">
      <w:pPr>
        <w:widowControl w:val="0"/>
        <w:spacing w:after="0" w:line="240" w:lineRule="auto"/>
        <w:jc w:val="both"/>
        <w:rPr>
          <w:rFonts w:ascii="Times New Roman" w:hAnsi="Times New Roman"/>
          <w:b/>
          <w:color w:val="000000"/>
        </w:rPr>
      </w:pPr>
    </w:p>
    <w:p w14:paraId="1F29C771" w14:textId="77777777" w:rsidR="00767569" w:rsidRDefault="00767569">
      <w:pPr>
        <w:widowControl w:val="0"/>
        <w:spacing w:after="0" w:line="240" w:lineRule="auto"/>
        <w:ind w:leftChars="-200" w:left="-440"/>
        <w:jc w:val="center"/>
        <w:rPr>
          <w:rFonts w:ascii="Times New Roman" w:hAnsi="Times New Roman"/>
          <w:b/>
          <w:color w:val="000000"/>
        </w:rPr>
      </w:pPr>
    </w:p>
    <w:p w14:paraId="20D4F9AB" w14:textId="2C10C25F" w:rsidR="00767569" w:rsidRDefault="00C416CD">
      <w:pPr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Cs/>
          <w:color w:val="000000"/>
          <w:sz w:val="20"/>
          <w:szCs w:val="20"/>
        </w:rPr>
        <w:t>* Original assinado nos autos do processo.</w:t>
      </w:r>
    </w:p>
    <w:sectPr w:rsidR="00767569">
      <w:headerReference w:type="default" r:id="rId8"/>
      <w:pgSz w:w="11906" w:h="16838"/>
      <w:pgMar w:top="568" w:right="1701" w:bottom="0" w:left="1701" w:header="56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6D573C" w14:textId="77777777" w:rsidR="00767569" w:rsidRDefault="00C416CD">
      <w:pPr>
        <w:spacing w:line="240" w:lineRule="auto"/>
      </w:pPr>
      <w:r>
        <w:separator/>
      </w:r>
    </w:p>
  </w:endnote>
  <w:endnote w:type="continuationSeparator" w:id="0">
    <w:p w14:paraId="21582851" w14:textId="77777777" w:rsidR="00767569" w:rsidRDefault="00C416C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A7B928" w14:textId="77777777" w:rsidR="00767569" w:rsidRDefault="00C416CD">
      <w:pPr>
        <w:spacing w:after="0"/>
      </w:pPr>
      <w:r>
        <w:separator/>
      </w:r>
    </w:p>
  </w:footnote>
  <w:footnote w:type="continuationSeparator" w:id="0">
    <w:p w14:paraId="67E3D4D6" w14:textId="77777777" w:rsidR="00767569" w:rsidRDefault="00C416C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3FAF83" w14:textId="77777777" w:rsidR="00767569" w:rsidRDefault="00767569">
    <w:pPr>
      <w:pStyle w:val="Cabealho"/>
      <w:jc w:val="center"/>
      <w:rPr>
        <w:sz w:val="24"/>
      </w:rPr>
    </w:pPr>
  </w:p>
  <w:tbl>
    <w:tblPr>
      <w:tblW w:w="9498" w:type="dxa"/>
      <w:tblInd w:w="-28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844"/>
      <w:gridCol w:w="7654"/>
    </w:tblGrid>
    <w:tr w:rsidR="00BB5A52" w:rsidRPr="00BB5A52" w14:paraId="7FBF388A" w14:textId="77777777" w:rsidTr="00BB5A52">
      <w:trPr>
        <w:trHeight w:val="993"/>
      </w:trPr>
      <w:tc>
        <w:tcPr>
          <w:tcW w:w="1844" w:type="dxa"/>
          <w:tcBorders>
            <w:top w:val="nil"/>
            <w:left w:val="nil"/>
            <w:bottom w:val="nil"/>
            <w:right w:val="thinThickThinSmallGap" w:sz="24" w:space="0" w:color="auto"/>
          </w:tcBorders>
          <w:hideMark/>
        </w:tcPr>
        <w:p w14:paraId="6D680B19" w14:textId="77777777" w:rsidR="00BB5A52" w:rsidRPr="00BB5A52" w:rsidRDefault="00BB5A52" w:rsidP="00BB5A52">
          <w:pPr>
            <w:pStyle w:val="Cabealho"/>
            <w:rPr>
              <w:b/>
              <w:bCs/>
              <w:sz w:val="24"/>
            </w:rPr>
          </w:pPr>
          <w:r w:rsidRPr="00BB5A52">
            <w:rPr>
              <w:b/>
              <w:bCs/>
              <w:sz w:val="72"/>
              <w:szCs w:val="56"/>
            </w:rPr>
            <w:t>SELIC</w:t>
          </w:r>
        </w:p>
      </w:tc>
      <w:tc>
        <w:tcPr>
          <w:tcW w:w="7654" w:type="dxa"/>
          <w:tcBorders>
            <w:top w:val="nil"/>
            <w:left w:val="thinThickThinSmallGap" w:sz="24" w:space="0" w:color="auto"/>
            <w:bottom w:val="nil"/>
            <w:right w:val="nil"/>
          </w:tcBorders>
          <w:hideMark/>
        </w:tcPr>
        <w:p w14:paraId="4B7EA2A3" w14:textId="77777777" w:rsidR="00BB5A52" w:rsidRPr="00BB5A52" w:rsidRDefault="00BB5A52" w:rsidP="00BB5A52">
          <w:pPr>
            <w:pStyle w:val="Cabealho"/>
            <w:rPr>
              <w:b/>
              <w:bCs/>
              <w:sz w:val="24"/>
            </w:rPr>
          </w:pPr>
          <w:r w:rsidRPr="00BB5A52">
            <w:rPr>
              <w:b/>
              <w:bCs/>
              <w:sz w:val="24"/>
            </w:rPr>
            <w:t xml:space="preserve">  Setor de Licitações</w:t>
          </w:r>
        </w:p>
        <w:p w14:paraId="54321810" w14:textId="77777777" w:rsidR="00BB5A52" w:rsidRPr="00BB5A52" w:rsidRDefault="00BB5A52" w:rsidP="00BB5A52">
          <w:pPr>
            <w:pStyle w:val="Cabealho"/>
            <w:rPr>
              <w:sz w:val="24"/>
            </w:rPr>
          </w:pPr>
          <w:r w:rsidRPr="00BB5A52">
            <w:rPr>
              <w:sz w:val="24"/>
            </w:rPr>
            <w:t xml:space="preserve">  Rua Maringá, 444 – Centro, CEP: 78.850-000 – Primavera do Leste/MT</w:t>
          </w:r>
        </w:p>
        <w:p w14:paraId="20D1F747" w14:textId="77777777" w:rsidR="00BB5A52" w:rsidRPr="00BB5A52" w:rsidRDefault="00BB5A52" w:rsidP="00BB5A52">
          <w:pPr>
            <w:pStyle w:val="Cabealho"/>
            <w:rPr>
              <w:sz w:val="24"/>
            </w:rPr>
          </w:pPr>
          <w:r w:rsidRPr="00BB5A52">
            <w:rPr>
              <w:sz w:val="24"/>
            </w:rPr>
            <w:t xml:space="preserve">  Tel.: (66) 3500 – 4500</w:t>
          </w:r>
        </w:p>
        <w:p w14:paraId="320833FD" w14:textId="77777777" w:rsidR="00BB5A52" w:rsidRPr="00BB5A52" w:rsidRDefault="00BB5A52" w:rsidP="00BB5A52">
          <w:pPr>
            <w:pStyle w:val="Cabealho"/>
            <w:rPr>
              <w:sz w:val="24"/>
            </w:rPr>
          </w:pPr>
          <w:r w:rsidRPr="00BB5A52">
            <w:rPr>
              <w:sz w:val="24"/>
            </w:rPr>
            <w:t xml:space="preserve">  E-mail: </w:t>
          </w:r>
          <w:hyperlink r:id="rId1" w:history="1">
            <w:r w:rsidRPr="00BB5A52">
              <w:rPr>
                <w:rStyle w:val="Hyperlink"/>
                <w:sz w:val="24"/>
              </w:rPr>
              <w:t>licita3@pva.mt.gov.br</w:t>
            </w:r>
          </w:hyperlink>
          <w:r w:rsidRPr="00BB5A52">
            <w:rPr>
              <w:sz w:val="24"/>
            </w:rPr>
            <w:t>.</w:t>
          </w:r>
        </w:p>
      </w:tc>
    </w:tr>
  </w:tbl>
  <w:p w14:paraId="060647A5" w14:textId="77777777" w:rsidR="00767569" w:rsidRDefault="00C416CD">
    <w:pPr>
      <w:pStyle w:val="Cabealho"/>
    </w:pPr>
    <w:r>
      <w:rPr>
        <w:noProof/>
        <w:sz w:val="18"/>
      </w:rPr>
      <w:drawing>
        <wp:anchor distT="0" distB="0" distL="114300" distR="114300" simplePos="0" relativeHeight="251659264" behindDoc="1" locked="0" layoutInCell="1" allowOverlap="1" wp14:anchorId="6E258C32" wp14:editId="31805DD0">
          <wp:simplePos x="0" y="0"/>
          <wp:positionH relativeFrom="margin">
            <wp:posOffset>559435</wp:posOffset>
          </wp:positionH>
          <wp:positionV relativeFrom="margin">
            <wp:posOffset>1439545</wp:posOffset>
          </wp:positionV>
          <wp:extent cx="4187190" cy="4965700"/>
          <wp:effectExtent l="0" t="0" r="3810" b="6350"/>
          <wp:wrapNone/>
          <wp:docPr id="1" name="WordPictureWatermark177255" descr="MARCA DAG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77255" descr="MARCA DAGUA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187190" cy="496570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625"/>
    <w:rsid w:val="000A7324"/>
    <w:rsid w:val="000B0147"/>
    <w:rsid w:val="0015492B"/>
    <w:rsid w:val="00186AF1"/>
    <w:rsid w:val="001F41C1"/>
    <w:rsid w:val="00264C0F"/>
    <w:rsid w:val="002E1E19"/>
    <w:rsid w:val="00374AF5"/>
    <w:rsid w:val="003961BD"/>
    <w:rsid w:val="003A515D"/>
    <w:rsid w:val="004B1ED8"/>
    <w:rsid w:val="005121D7"/>
    <w:rsid w:val="00512C8B"/>
    <w:rsid w:val="006153F0"/>
    <w:rsid w:val="0065255A"/>
    <w:rsid w:val="006F2625"/>
    <w:rsid w:val="00727916"/>
    <w:rsid w:val="00767569"/>
    <w:rsid w:val="007C229C"/>
    <w:rsid w:val="007C7F34"/>
    <w:rsid w:val="00806DC2"/>
    <w:rsid w:val="00845E9C"/>
    <w:rsid w:val="008567F1"/>
    <w:rsid w:val="00872BC2"/>
    <w:rsid w:val="008A7232"/>
    <w:rsid w:val="008D0DCD"/>
    <w:rsid w:val="00924924"/>
    <w:rsid w:val="0092534E"/>
    <w:rsid w:val="0093466F"/>
    <w:rsid w:val="00954774"/>
    <w:rsid w:val="0098136E"/>
    <w:rsid w:val="009A1319"/>
    <w:rsid w:val="009D1C6D"/>
    <w:rsid w:val="00A068D0"/>
    <w:rsid w:val="00A64C02"/>
    <w:rsid w:val="00A91DFA"/>
    <w:rsid w:val="00A94D0E"/>
    <w:rsid w:val="00A965C1"/>
    <w:rsid w:val="00B05CC3"/>
    <w:rsid w:val="00B5411B"/>
    <w:rsid w:val="00BB5A52"/>
    <w:rsid w:val="00BE00D8"/>
    <w:rsid w:val="00C17125"/>
    <w:rsid w:val="00C416CD"/>
    <w:rsid w:val="00C83981"/>
    <w:rsid w:val="00D35434"/>
    <w:rsid w:val="00D630EE"/>
    <w:rsid w:val="00D70E72"/>
    <w:rsid w:val="00DD76FB"/>
    <w:rsid w:val="00E62425"/>
    <w:rsid w:val="00FC517B"/>
    <w:rsid w:val="00FE4636"/>
    <w:rsid w:val="03377EF8"/>
    <w:rsid w:val="03A1483D"/>
    <w:rsid w:val="04174238"/>
    <w:rsid w:val="04304258"/>
    <w:rsid w:val="07860AA7"/>
    <w:rsid w:val="08BE4CBA"/>
    <w:rsid w:val="091A18F4"/>
    <w:rsid w:val="0CFC2C14"/>
    <w:rsid w:val="0DA1097A"/>
    <w:rsid w:val="12722050"/>
    <w:rsid w:val="136E1617"/>
    <w:rsid w:val="14C41E79"/>
    <w:rsid w:val="1B1E62EE"/>
    <w:rsid w:val="1C244969"/>
    <w:rsid w:val="1D182ECA"/>
    <w:rsid w:val="1DA84EA6"/>
    <w:rsid w:val="1ECB79E0"/>
    <w:rsid w:val="1FA37033"/>
    <w:rsid w:val="1FCB443F"/>
    <w:rsid w:val="21BA5366"/>
    <w:rsid w:val="22360C43"/>
    <w:rsid w:val="23293FFD"/>
    <w:rsid w:val="23A97CC6"/>
    <w:rsid w:val="24A936F4"/>
    <w:rsid w:val="24BD364E"/>
    <w:rsid w:val="2B2D1860"/>
    <w:rsid w:val="2BC51F95"/>
    <w:rsid w:val="2BD25271"/>
    <w:rsid w:val="2DFA3479"/>
    <w:rsid w:val="2FD812DD"/>
    <w:rsid w:val="311C3D02"/>
    <w:rsid w:val="3214691B"/>
    <w:rsid w:val="32266935"/>
    <w:rsid w:val="34765C5F"/>
    <w:rsid w:val="34F41BBD"/>
    <w:rsid w:val="39794CC1"/>
    <w:rsid w:val="3B9E6A5E"/>
    <w:rsid w:val="3BF24995"/>
    <w:rsid w:val="3DAE511C"/>
    <w:rsid w:val="3F1D590A"/>
    <w:rsid w:val="40411545"/>
    <w:rsid w:val="40BE4852"/>
    <w:rsid w:val="41E7331E"/>
    <w:rsid w:val="42660CB4"/>
    <w:rsid w:val="431C2703"/>
    <w:rsid w:val="47111370"/>
    <w:rsid w:val="479B5632"/>
    <w:rsid w:val="485431F1"/>
    <w:rsid w:val="49334DEF"/>
    <w:rsid w:val="4AEA0433"/>
    <w:rsid w:val="4CA01C3D"/>
    <w:rsid w:val="4D120EB8"/>
    <w:rsid w:val="4D622D91"/>
    <w:rsid w:val="4FC125FF"/>
    <w:rsid w:val="50D16853"/>
    <w:rsid w:val="50DA7723"/>
    <w:rsid w:val="5233158F"/>
    <w:rsid w:val="523955FA"/>
    <w:rsid w:val="54CF473D"/>
    <w:rsid w:val="54D8043C"/>
    <w:rsid w:val="56163CFA"/>
    <w:rsid w:val="56E334A7"/>
    <w:rsid w:val="583E2CCD"/>
    <w:rsid w:val="58F61722"/>
    <w:rsid w:val="59263ECE"/>
    <w:rsid w:val="5BBB0B3E"/>
    <w:rsid w:val="5BC44D7A"/>
    <w:rsid w:val="5CC3186F"/>
    <w:rsid w:val="5DB959CE"/>
    <w:rsid w:val="5E222B45"/>
    <w:rsid w:val="5EEA3EAC"/>
    <w:rsid w:val="611700A6"/>
    <w:rsid w:val="618C73D3"/>
    <w:rsid w:val="64185341"/>
    <w:rsid w:val="64AF1A52"/>
    <w:rsid w:val="6533463C"/>
    <w:rsid w:val="662424A6"/>
    <w:rsid w:val="6749196A"/>
    <w:rsid w:val="680E4E52"/>
    <w:rsid w:val="6978184D"/>
    <w:rsid w:val="699044D7"/>
    <w:rsid w:val="6B7F5E70"/>
    <w:rsid w:val="6B95071C"/>
    <w:rsid w:val="6C3A1B3C"/>
    <w:rsid w:val="6F3C4FE4"/>
    <w:rsid w:val="6FFB7B8F"/>
    <w:rsid w:val="6FFD2636"/>
    <w:rsid w:val="735A21CD"/>
    <w:rsid w:val="74AD5332"/>
    <w:rsid w:val="74BA10BB"/>
    <w:rsid w:val="76D901EB"/>
    <w:rsid w:val="77F812E8"/>
    <w:rsid w:val="77F83C6D"/>
    <w:rsid w:val="78AA0A2D"/>
    <w:rsid w:val="79A401A2"/>
    <w:rsid w:val="7A4217C5"/>
    <w:rsid w:val="7BBA0634"/>
    <w:rsid w:val="7C532C3D"/>
    <w:rsid w:val="7D861E5F"/>
    <w:rsid w:val="7EE43CD7"/>
    <w:rsid w:val="7F464E04"/>
    <w:rsid w:val="7F5C7CA5"/>
    <w:rsid w:val="7FAA78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5"/>
    </o:shapelayout>
  </w:shapeDefaults>
  <w:decimalSymbol w:val=","/>
  <w:listSeparator w:val=";"/>
  <w14:docId w14:val="091ECD86"/>
  <w15:docId w15:val="{01D265E3-5697-4A4A-B804-06060840C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qFormat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paragraph" w:styleId="Recuodecorpodetexto">
    <w:name w:val="Body Text Indent"/>
    <w:basedOn w:val="Normal"/>
    <w:qFormat/>
    <w:pPr>
      <w:ind w:left="709" w:hanging="709"/>
      <w:jc w:val="both"/>
    </w:pPr>
    <w:rPr>
      <w:rFonts w:ascii="Times New Roman" w:hAnsi="Times New Roman"/>
      <w:sz w:val="28"/>
      <w:szCs w:val="20"/>
    </w:rPr>
  </w:style>
  <w:style w:type="character" w:customStyle="1" w:styleId="CabealhoChar">
    <w:name w:val="Cabeçalho Char"/>
    <w:basedOn w:val="Fontepargpadro"/>
    <w:link w:val="Cabealho"/>
    <w:uiPriority w:val="99"/>
    <w:qFormat/>
  </w:style>
  <w:style w:type="character" w:customStyle="1" w:styleId="RodapChar">
    <w:name w:val="Rodapé Char"/>
    <w:basedOn w:val="Fontepargpadro"/>
    <w:link w:val="Rodap"/>
    <w:uiPriority w:val="99"/>
    <w:qFormat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hAnsi="Tahoma" w:cs="Tahoma"/>
      <w:sz w:val="16"/>
      <w:szCs w:val="16"/>
    </w:rPr>
  </w:style>
  <w:style w:type="character" w:styleId="MenoPendente">
    <w:name w:val="Unresolved Mention"/>
    <w:basedOn w:val="Fontepargpadro"/>
    <w:uiPriority w:val="99"/>
    <w:semiHidden/>
    <w:unhideWhenUsed/>
    <w:rsid w:val="00BB5A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34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licitanet.com.b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rimaveradoleste.mt.gov.b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mailto:licita3@pva.mt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144</Words>
  <Characters>781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Secretaria De Administração</cp:lastModifiedBy>
  <cp:revision>4</cp:revision>
  <cp:lastPrinted>2024-06-10T11:48:00Z</cp:lastPrinted>
  <dcterms:created xsi:type="dcterms:W3CDTF">2024-06-11T11:28:00Z</dcterms:created>
  <dcterms:modified xsi:type="dcterms:W3CDTF">2025-03-17T14:25:00Z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1046-12.2.0.13489</vt:lpwstr>
  </property>
  <property fmtid="{D5CDD505-2E9C-101B-9397-08002B2CF9AE}" pid="3" name="ICV">
    <vt:lpwstr>23F061A8EF7446D0A8D2E83A3417B53B_13</vt:lpwstr>
  </property>
</Properties>
</file>