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66" w:type="dxa"/>
        <w:tblInd w:w="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pct10" w:color="auto" w:fill="auto"/>
        <w:tblLayout w:type="fixed"/>
        <w:tblLook w:val="04A0" w:firstRow="1" w:lastRow="0" w:firstColumn="1" w:lastColumn="0" w:noHBand="0" w:noVBand="1"/>
      </w:tblPr>
      <w:tblGrid>
        <w:gridCol w:w="9666"/>
      </w:tblGrid>
      <w:tr w:rsidR="0096005A" w:rsidRPr="00AB44B2" w14:paraId="6F3591F2" w14:textId="77777777">
        <w:trPr>
          <w:trHeight w:val="1029"/>
        </w:trPr>
        <w:tc>
          <w:tcPr>
            <w:tcW w:w="9666" w:type="dxa"/>
            <w:tcBorders>
              <w:top w:val="thinThickSmallGap" w:sz="12" w:space="0" w:color="auto"/>
              <w:left w:val="thinThickSmallGap" w:sz="12" w:space="0" w:color="auto"/>
              <w:bottom w:val="thickThinSmallGap" w:sz="12" w:space="0" w:color="auto"/>
              <w:right w:val="thickThinSmallGap" w:sz="12" w:space="0" w:color="auto"/>
            </w:tcBorders>
            <w:shd w:val="pct10" w:color="auto" w:fill="auto"/>
            <w:vAlign w:val="center"/>
          </w:tcPr>
          <w:p w14:paraId="62797ACB" w14:textId="77777777" w:rsidR="0096005A" w:rsidRPr="00AB44B2" w:rsidRDefault="00D37547">
            <w:pPr>
              <w:jc w:val="center"/>
              <w:rPr>
                <w:b/>
                <w:sz w:val="21"/>
                <w:szCs w:val="21"/>
              </w:rPr>
            </w:pPr>
            <w:r w:rsidRPr="00AB44B2">
              <w:rPr>
                <w:b/>
                <w:sz w:val="21"/>
                <w:szCs w:val="21"/>
              </w:rPr>
              <w:t xml:space="preserve"> EDITAL DE LICITAÇÃO</w:t>
            </w:r>
          </w:p>
          <w:p w14:paraId="69689F9A" w14:textId="55CC510B" w:rsidR="0096005A" w:rsidRPr="00AB44B2" w:rsidRDefault="00D37547">
            <w:pPr>
              <w:jc w:val="center"/>
              <w:rPr>
                <w:b/>
                <w:sz w:val="21"/>
                <w:szCs w:val="21"/>
              </w:rPr>
            </w:pPr>
            <w:r w:rsidRPr="00AB44B2">
              <w:rPr>
                <w:b/>
                <w:sz w:val="21"/>
                <w:szCs w:val="21"/>
              </w:rPr>
              <w:t xml:space="preserve">CONCORRÊNCIA Nº </w:t>
            </w:r>
            <w:r w:rsidR="00194717">
              <w:rPr>
                <w:b/>
                <w:sz w:val="21"/>
                <w:szCs w:val="21"/>
              </w:rPr>
              <w:t>021/2024</w:t>
            </w:r>
          </w:p>
          <w:p w14:paraId="6DBFB953" w14:textId="14DE8052" w:rsidR="0096005A" w:rsidRPr="00AB44B2" w:rsidRDefault="00D37547">
            <w:pPr>
              <w:jc w:val="center"/>
              <w:rPr>
                <w:sz w:val="22"/>
                <w:szCs w:val="22"/>
              </w:rPr>
            </w:pPr>
            <w:r w:rsidRPr="00AB44B2">
              <w:rPr>
                <w:b/>
                <w:sz w:val="21"/>
                <w:szCs w:val="21"/>
              </w:rPr>
              <w:t>PROCESSO ADMINISTRATIVO N</w:t>
            </w:r>
            <w:r w:rsidRPr="00F268CE">
              <w:rPr>
                <w:b/>
                <w:sz w:val="21"/>
                <w:szCs w:val="21"/>
              </w:rPr>
              <w:t>°</w:t>
            </w:r>
            <w:r w:rsidR="00677FBD" w:rsidRPr="00F268CE">
              <w:rPr>
                <w:b/>
                <w:sz w:val="21"/>
                <w:szCs w:val="21"/>
              </w:rPr>
              <w:t xml:space="preserve"> </w:t>
            </w:r>
            <w:r w:rsidR="00F268CE" w:rsidRPr="00954E49">
              <w:rPr>
                <w:b/>
                <w:sz w:val="21"/>
                <w:szCs w:val="21"/>
              </w:rPr>
              <w:t>14</w:t>
            </w:r>
            <w:r w:rsidR="00954E49" w:rsidRPr="00954E49">
              <w:rPr>
                <w:b/>
                <w:sz w:val="21"/>
                <w:szCs w:val="21"/>
              </w:rPr>
              <w:t>36</w:t>
            </w:r>
            <w:r w:rsidRPr="00954E49">
              <w:rPr>
                <w:b/>
                <w:sz w:val="21"/>
                <w:szCs w:val="21"/>
              </w:rPr>
              <w:t>/202</w:t>
            </w:r>
            <w:r w:rsidR="00582069" w:rsidRPr="00954E49">
              <w:rPr>
                <w:b/>
                <w:sz w:val="21"/>
                <w:szCs w:val="21"/>
              </w:rPr>
              <w:t>4</w:t>
            </w:r>
          </w:p>
        </w:tc>
      </w:tr>
      <w:tr w:rsidR="0096005A" w:rsidRPr="00AB44B2" w14:paraId="233749CF" w14:textId="77777777">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auto"/>
        </w:tblPrEx>
        <w:trPr>
          <w:trHeight w:val="811"/>
        </w:trPr>
        <w:tc>
          <w:tcPr>
            <w:tcW w:w="9666" w:type="dxa"/>
            <w:shd w:val="clear" w:color="auto" w:fill="auto"/>
            <w:vAlign w:val="center"/>
          </w:tcPr>
          <w:p w14:paraId="752CE739" w14:textId="77777777" w:rsidR="0096005A" w:rsidRPr="00AB44B2" w:rsidRDefault="00D37547">
            <w:pPr>
              <w:jc w:val="center"/>
              <w:rPr>
                <w:b/>
                <w:sz w:val="21"/>
                <w:szCs w:val="21"/>
              </w:rPr>
            </w:pPr>
            <w:r w:rsidRPr="00AB44B2">
              <w:rPr>
                <w:b/>
                <w:sz w:val="21"/>
                <w:szCs w:val="21"/>
              </w:rPr>
              <w:t>LEGISLAÇÃO APLICÁVEL</w:t>
            </w:r>
          </w:p>
          <w:p w14:paraId="56AF6EB7" w14:textId="4D37C1B6" w:rsidR="0096005A" w:rsidRPr="00AB44B2" w:rsidRDefault="00D37547" w:rsidP="00607055">
            <w:pPr>
              <w:jc w:val="both"/>
              <w:rPr>
                <w:sz w:val="18"/>
                <w:szCs w:val="18"/>
              </w:rPr>
            </w:pPr>
            <w:r w:rsidRPr="00AB44B2">
              <w:rPr>
                <w:sz w:val="18"/>
                <w:szCs w:val="18"/>
              </w:rPr>
              <w:t xml:space="preserve">Regido pela Lei </w:t>
            </w:r>
            <w:r w:rsidR="00607055">
              <w:rPr>
                <w:sz w:val="18"/>
                <w:szCs w:val="18"/>
              </w:rPr>
              <w:t>n</w:t>
            </w:r>
            <w:r w:rsidRPr="00AB44B2">
              <w:rPr>
                <w:sz w:val="18"/>
                <w:szCs w:val="18"/>
              </w:rPr>
              <w:t xml:space="preserve">º </w:t>
            </w:r>
            <w:r w:rsidR="008D21E2" w:rsidRPr="00AB44B2">
              <w:rPr>
                <w:sz w:val="18"/>
                <w:szCs w:val="18"/>
              </w:rPr>
              <w:t>14.133/2</w:t>
            </w:r>
            <w:r w:rsidR="00E87815" w:rsidRPr="00AB44B2">
              <w:rPr>
                <w:sz w:val="18"/>
                <w:szCs w:val="18"/>
              </w:rPr>
              <w:t xml:space="preserve">1, </w:t>
            </w:r>
            <w:r w:rsidR="00607055">
              <w:rPr>
                <w:sz w:val="18"/>
                <w:szCs w:val="18"/>
              </w:rPr>
              <w:t xml:space="preserve">Decreto Municipal nº 1.861/2019, Decreto nº 1.926/2020, Lei nº 1610/2015, Lei nº 1000 de julho de 2017, alterações e legislações complementares. </w:t>
            </w:r>
          </w:p>
        </w:tc>
      </w:tr>
    </w:tbl>
    <w:p w14:paraId="1B17502F" w14:textId="77777777" w:rsidR="0096005A" w:rsidRPr="00AB44B2" w:rsidRDefault="0096005A">
      <w:pPr>
        <w:rPr>
          <w:sz w:val="22"/>
          <w:szCs w:val="22"/>
        </w:rPr>
      </w:pPr>
    </w:p>
    <w:tbl>
      <w:tblPr>
        <w:tblW w:w="9651" w:type="dxa"/>
        <w:tblInd w:w="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568"/>
        <w:gridCol w:w="1971"/>
        <w:gridCol w:w="6112"/>
      </w:tblGrid>
      <w:tr w:rsidR="0096005A" w:rsidRPr="00AB44B2" w14:paraId="2608FA10" w14:textId="77777777">
        <w:trPr>
          <w:trHeight w:val="226"/>
        </w:trPr>
        <w:tc>
          <w:tcPr>
            <w:tcW w:w="1568" w:type="dxa"/>
            <w:shd w:val="clear" w:color="auto" w:fill="auto"/>
            <w:vAlign w:val="center"/>
          </w:tcPr>
          <w:p w14:paraId="686BE793" w14:textId="77777777" w:rsidR="0096005A" w:rsidRPr="00AB44B2" w:rsidRDefault="00D37547">
            <w:pPr>
              <w:jc w:val="center"/>
              <w:rPr>
                <w:b/>
                <w:sz w:val="21"/>
                <w:szCs w:val="21"/>
              </w:rPr>
            </w:pPr>
            <w:r w:rsidRPr="00AB44B2">
              <w:rPr>
                <w:b/>
                <w:sz w:val="21"/>
                <w:szCs w:val="21"/>
              </w:rPr>
              <w:t>TIPO:</w:t>
            </w:r>
          </w:p>
        </w:tc>
        <w:tc>
          <w:tcPr>
            <w:tcW w:w="8083" w:type="dxa"/>
            <w:gridSpan w:val="2"/>
            <w:shd w:val="clear" w:color="auto" w:fill="auto"/>
            <w:vAlign w:val="center"/>
          </w:tcPr>
          <w:p w14:paraId="0E9FDDB4" w14:textId="77777777" w:rsidR="0096005A" w:rsidRPr="00AB44B2" w:rsidRDefault="00D37547">
            <w:pPr>
              <w:pStyle w:val="Ttulo2"/>
              <w:keepNext w:val="0"/>
              <w:rPr>
                <w:sz w:val="24"/>
                <w:szCs w:val="24"/>
              </w:rPr>
            </w:pPr>
            <w:r w:rsidRPr="00AB44B2">
              <w:rPr>
                <w:bCs/>
                <w:iCs/>
                <w:sz w:val="21"/>
                <w:szCs w:val="21"/>
              </w:rPr>
              <w:t>MAIOR OFERTA</w:t>
            </w:r>
          </w:p>
        </w:tc>
      </w:tr>
      <w:tr w:rsidR="0096005A" w:rsidRPr="00AB44B2" w14:paraId="5B1B044A" w14:textId="77777777">
        <w:trPr>
          <w:trHeight w:val="264"/>
        </w:trPr>
        <w:tc>
          <w:tcPr>
            <w:tcW w:w="1568" w:type="dxa"/>
            <w:shd w:val="clear" w:color="auto" w:fill="auto"/>
            <w:vAlign w:val="center"/>
          </w:tcPr>
          <w:p w14:paraId="416E1014" w14:textId="77777777" w:rsidR="0096005A" w:rsidRPr="00AB44B2" w:rsidRDefault="00D37547">
            <w:pPr>
              <w:jc w:val="center"/>
              <w:rPr>
                <w:b/>
                <w:sz w:val="21"/>
                <w:szCs w:val="21"/>
              </w:rPr>
            </w:pPr>
            <w:r w:rsidRPr="00AB44B2">
              <w:rPr>
                <w:b/>
                <w:sz w:val="21"/>
                <w:szCs w:val="21"/>
              </w:rPr>
              <w:t>ÓRGÃO:</w:t>
            </w:r>
          </w:p>
        </w:tc>
        <w:tc>
          <w:tcPr>
            <w:tcW w:w="8083" w:type="dxa"/>
            <w:gridSpan w:val="2"/>
            <w:shd w:val="clear" w:color="auto" w:fill="auto"/>
            <w:vAlign w:val="center"/>
          </w:tcPr>
          <w:p w14:paraId="366BA80E" w14:textId="77777777" w:rsidR="0096005A" w:rsidRPr="00AB44B2" w:rsidRDefault="00D37547">
            <w:pPr>
              <w:jc w:val="center"/>
              <w:rPr>
                <w:b/>
                <w:bCs/>
                <w:iCs/>
                <w:sz w:val="21"/>
                <w:szCs w:val="21"/>
                <w:lang w:val="en-US"/>
              </w:rPr>
            </w:pPr>
            <w:r w:rsidRPr="00AB44B2">
              <w:rPr>
                <w:b/>
                <w:bCs/>
                <w:iCs/>
                <w:sz w:val="21"/>
                <w:szCs w:val="21"/>
              </w:rPr>
              <w:t xml:space="preserve">SECRETARIA MUNICIPAL DE </w:t>
            </w:r>
            <w:r w:rsidRPr="00AB44B2">
              <w:rPr>
                <w:b/>
                <w:bCs/>
                <w:iCs/>
                <w:sz w:val="21"/>
                <w:szCs w:val="21"/>
                <w:lang w:val="en-US"/>
              </w:rPr>
              <w:t>DESENVOLVIMENTO ECONÔMICO</w:t>
            </w:r>
          </w:p>
        </w:tc>
      </w:tr>
      <w:tr w:rsidR="0096005A" w:rsidRPr="00AB44B2" w14:paraId="3B577393" w14:textId="77777777">
        <w:trPr>
          <w:trHeight w:val="1513"/>
        </w:trPr>
        <w:tc>
          <w:tcPr>
            <w:tcW w:w="1568" w:type="dxa"/>
            <w:shd w:val="clear" w:color="auto" w:fill="auto"/>
            <w:vAlign w:val="center"/>
          </w:tcPr>
          <w:p w14:paraId="3680779B" w14:textId="77777777" w:rsidR="0096005A" w:rsidRPr="00AB44B2" w:rsidRDefault="00D37547">
            <w:pPr>
              <w:jc w:val="center"/>
              <w:rPr>
                <w:b/>
                <w:sz w:val="21"/>
                <w:szCs w:val="21"/>
              </w:rPr>
            </w:pPr>
            <w:r w:rsidRPr="00AB44B2">
              <w:rPr>
                <w:b/>
                <w:sz w:val="21"/>
                <w:szCs w:val="21"/>
              </w:rPr>
              <w:t>Objeto:</w:t>
            </w:r>
          </w:p>
        </w:tc>
        <w:tc>
          <w:tcPr>
            <w:tcW w:w="8083" w:type="dxa"/>
            <w:gridSpan w:val="2"/>
            <w:shd w:val="clear" w:color="auto" w:fill="auto"/>
            <w:vAlign w:val="center"/>
          </w:tcPr>
          <w:p w14:paraId="79793E49" w14:textId="214A808F" w:rsidR="0096005A" w:rsidRPr="00AB44B2" w:rsidRDefault="003E7978">
            <w:pPr>
              <w:pStyle w:val="11-Numerao1"/>
              <w:rPr>
                <w:rFonts w:ascii="Times New Roman" w:hAnsi="Times New Roman" w:cs="Times New Roman"/>
                <w:sz w:val="21"/>
                <w:szCs w:val="21"/>
              </w:rPr>
            </w:pPr>
            <w:r w:rsidRPr="00AB44B2">
              <w:rPr>
                <w:rFonts w:ascii="Times New Roman" w:eastAsia="SimSun" w:hAnsi="Times New Roman" w:cs="Times New Roman"/>
              </w:rPr>
              <w:t xml:space="preserve">Alienação (venda) de lote do Loteamento do </w:t>
            </w:r>
            <w:r w:rsidRPr="00AB44B2">
              <w:rPr>
                <w:rFonts w:ascii="Times New Roman" w:hAnsi="Times New Roman" w:cs="Times New Roman"/>
                <w:b/>
              </w:rPr>
              <w:t xml:space="preserve">Distrito Industrial </w:t>
            </w:r>
            <w:r w:rsidR="00655A97">
              <w:rPr>
                <w:rFonts w:ascii="Times New Roman" w:hAnsi="Times New Roman" w:cs="Times New Roman"/>
                <w:b/>
              </w:rPr>
              <w:t>Adivino Castelli</w:t>
            </w:r>
            <w:r w:rsidR="00C25E80">
              <w:rPr>
                <w:rFonts w:ascii="Times New Roman" w:hAnsi="Times New Roman" w:cs="Times New Roman"/>
                <w:b/>
              </w:rPr>
              <w:t xml:space="preserve"> </w:t>
            </w:r>
            <w:r w:rsidRPr="00AB44B2">
              <w:rPr>
                <w:rFonts w:ascii="Times New Roman" w:eastAsia="SimSun" w:hAnsi="Times New Roman" w:cs="Times New Roman"/>
              </w:rPr>
              <w:t>do perímetro urbano do Município de Primavera do Leste – MT, de propriedade da municipalidade</w:t>
            </w:r>
            <w:r w:rsidR="001D1C11">
              <w:rPr>
                <w:rFonts w:ascii="Times New Roman" w:eastAsia="SimSun" w:hAnsi="Times New Roman" w:cs="Times New Roman"/>
              </w:rPr>
              <w:t xml:space="preserve">. </w:t>
            </w:r>
          </w:p>
        </w:tc>
      </w:tr>
      <w:tr w:rsidR="0096005A" w:rsidRPr="00AB44B2" w14:paraId="3DDF5697" w14:textId="77777777">
        <w:tblPrEx>
          <w:shd w:val="pct10" w:color="auto" w:fill="auto"/>
        </w:tblPrEx>
        <w:trPr>
          <w:trHeight w:val="234"/>
        </w:trPr>
        <w:tc>
          <w:tcPr>
            <w:tcW w:w="3539" w:type="dxa"/>
            <w:gridSpan w:val="2"/>
            <w:shd w:val="pct10" w:color="auto" w:fill="auto"/>
            <w:vAlign w:val="center"/>
          </w:tcPr>
          <w:p w14:paraId="24F9AE63" w14:textId="16962D23" w:rsidR="0096005A" w:rsidRPr="00AB44B2" w:rsidRDefault="00D37547">
            <w:pPr>
              <w:jc w:val="center"/>
              <w:rPr>
                <w:b/>
                <w:sz w:val="21"/>
                <w:szCs w:val="21"/>
              </w:rPr>
            </w:pPr>
            <w:r w:rsidRPr="00AB44B2">
              <w:rPr>
                <w:b/>
                <w:sz w:val="21"/>
                <w:szCs w:val="21"/>
              </w:rPr>
              <w:t xml:space="preserve">Data da Abertura: </w:t>
            </w:r>
            <w:r w:rsidR="00F629CA">
              <w:rPr>
                <w:b/>
                <w:sz w:val="21"/>
                <w:szCs w:val="21"/>
              </w:rPr>
              <w:t>02</w:t>
            </w:r>
            <w:r w:rsidRPr="00C57D77">
              <w:rPr>
                <w:b/>
                <w:sz w:val="21"/>
                <w:szCs w:val="21"/>
              </w:rPr>
              <w:t>/</w:t>
            </w:r>
            <w:r w:rsidR="00F629CA">
              <w:rPr>
                <w:b/>
                <w:sz w:val="21"/>
                <w:szCs w:val="21"/>
              </w:rPr>
              <w:t>12</w:t>
            </w:r>
            <w:r w:rsidRPr="00AB44B2">
              <w:rPr>
                <w:b/>
                <w:sz w:val="21"/>
                <w:szCs w:val="21"/>
              </w:rPr>
              <w:t>/202</w:t>
            </w:r>
            <w:r w:rsidR="001C280F" w:rsidRPr="00AB44B2">
              <w:rPr>
                <w:b/>
                <w:sz w:val="21"/>
                <w:szCs w:val="21"/>
              </w:rPr>
              <w:t>4</w:t>
            </w:r>
          </w:p>
        </w:tc>
        <w:tc>
          <w:tcPr>
            <w:tcW w:w="6112" w:type="dxa"/>
            <w:shd w:val="pct10" w:color="auto" w:fill="auto"/>
            <w:vAlign w:val="center"/>
          </w:tcPr>
          <w:p w14:paraId="19A3D998" w14:textId="77777777" w:rsidR="0096005A" w:rsidRPr="00AB44B2" w:rsidRDefault="00D37547">
            <w:pPr>
              <w:jc w:val="center"/>
              <w:rPr>
                <w:b/>
                <w:sz w:val="21"/>
                <w:szCs w:val="21"/>
              </w:rPr>
            </w:pPr>
            <w:r w:rsidRPr="00AB44B2">
              <w:rPr>
                <w:b/>
                <w:sz w:val="21"/>
                <w:szCs w:val="21"/>
              </w:rPr>
              <w:t>Horário: 07h30min (Fuso Horário de Cuiabá - MT)</w:t>
            </w:r>
          </w:p>
        </w:tc>
      </w:tr>
    </w:tbl>
    <w:p w14:paraId="3C09A570" w14:textId="77777777" w:rsidR="0096005A" w:rsidRPr="00AB44B2" w:rsidRDefault="0096005A">
      <w:pPr>
        <w:rPr>
          <w:sz w:val="21"/>
          <w:szCs w:val="21"/>
        </w:rPr>
      </w:pPr>
    </w:p>
    <w:tbl>
      <w:tblPr>
        <w:tblW w:w="9651" w:type="dxa"/>
        <w:tblInd w:w="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556"/>
        <w:gridCol w:w="8095"/>
      </w:tblGrid>
      <w:tr w:rsidR="0096005A" w:rsidRPr="00AB44B2" w14:paraId="5DC262F7" w14:textId="77777777">
        <w:trPr>
          <w:trHeight w:val="806"/>
        </w:trPr>
        <w:tc>
          <w:tcPr>
            <w:tcW w:w="1556" w:type="dxa"/>
            <w:shd w:val="clear" w:color="auto" w:fill="auto"/>
            <w:vAlign w:val="center"/>
          </w:tcPr>
          <w:p w14:paraId="591C9792" w14:textId="77777777" w:rsidR="0096005A" w:rsidRPr="00AB44B2" w:rsidRDefault="00D37547">
            <w:pPr>
              <w:jc w:val="center"/>
              <w:rPr>
                <w:b/>
                <w:sz w:val="21"/>
                <w:szCs w:val="21"/>
              </w:rPr>
            </w:pPr>
            <w:r w:rsidRPr="00AB44B2">
              <w:rPr>
                <w:b/>
                <w:sz w:val="21"/>
                <w:szCs w:val="21"/>
              </w:rPr>
              <w:t>Local:</w:t>
            </w:r>
          </w:p>
        </w:tc>
        <w:tc>
          <w:tcPr>
            <w:tcW w:w="8095" w:type="dxa"/>
            <w:shd w:val="clear" w:color="auto" w:fill="auto"/>
            <w:vAlign w:val="center"/>
          </w:tcPr>
          <w:p w14:paraId="38EFACBB" w14:textId="77777777" w:rsidR="0096005A" w:rsidRPr="00AB44B2" w:rsidRDefault="00D37547">
            <w:pPr>
              <w:jc w:val="both"/>
              <w:rPr>
                <w:sz w:val="18"/>
                <w:szCs w:val="18"/>
              </w:rPr>
            </w:pPr>
            <w:r w:rsidRPr="00AB44B2">
              <w:rPr>
                <w:sz w:val="18"/>
                <w:szCs w:val="18"/>
              </w:rPr>
              <w:t>A</w:t>
            </w:r>
            <w:r w:rsidRPr="00AB44B2">
              <w:rPr>
                <w:sz w:val="21"/>
                <w:szCs w:val="21"/>
              </w:rPr>
              <w:t xml:space="preserve"> </w:t>
            </w:r>
            <w:r w:rsidRPr="00AB44B2">
              <w:rPr>
                <w:b/>
                <w:sz w:val="21"/>
                <w:szCs w:val="21"/>
                <w:u w:val="single"/>
              </w:rPr>
              <w:t>CONCORRÊNCIA</w:t>
            </w:r>
            <w:r w:rsidRPr="00AB44B2">
              <w:rPr>
                <w:sz w:val="21"/>
                <w:szCs w:val="21"/>
              </w:rPr>
              <w:t xml:space="preserve"> será realizada em sessão pública, no Auditório de Licitações localizada na Prefeitura Municipal de Primavera do Leste - situado na Rua Maringá, nº 444 - Bairro: Centro - Município de Primavera do Leste/MT.</w:t>
            </w:r>
          </w:p>
        </w:tc>
      </w:tr>
    </w:tbl>
    <w:p w14:paraId="055B8031" w14:textId="77777777" w:rsidR="0096005A" w:rsidRPr="00AB44B2" w:rsidRDefault="0096005A">
      <w:pPr>
        <w:rPr>
          <w:sz w:val="21"/>
          <w:szCs w:val="21"/>
        </w:rPr>
      </w:pPr>
    </w:p>
    <w:tbl>
      <w:tblPr>
        <w:tblW w:w="9651" w:type="dxa"/>
        <w:tblInd w:w="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582"/>
        <w:gridCol w:w="8069"/>
      </w:tblGrid>
      <w:tr w:rsidR="0096005A" w:rsidRPr="00AB44B2" w14:paraId="46FEA8C5" w14:textId="77777777">
        <w:trPr>
          <w:trHeight w:val="472"/>
        </w:trPr>
        <w:tc>
          <w:tcPr>
            <w:tcW w:w="1582" w:type="dxa"/>
            <w:shd w:val="clear" w:color="auto" w:fill="auto"/>
            <w:vAlign w:val="center"/>
          </w:tcPr>
          <w:p w14:paraId="22517ED7" w14:textId="77777777" w:rsidR="0096005A" w:rsidRPr="00AB44B2" w:rsidRDefault="00D37547">
            <w:pPr>
              <w:jc w:val="center"/>
              <w:rPr>
                <w:b/>
                <w:sz w:val="21"/>
                <w:szCs w:val="21"/>
              </w:rPr>
            </w:pPr>
            <w:r w:rsidRPr="00AB44B2">
              <w:rPr>
                <w:b/>
                <w:sz w:val="21"/>
                <w:szCs w:val="21"/>
              </w:rPr>
              <w:t>End. para retirada do Edital:</w:t>
            </w:r>
          </w:p>
        </w:tc>
        <w:tc>
          <w:tcPr>
            <w:tcW w:w="8069" w:type="dxa"/>
            <w:shd w:val="clear" w:color="auto" w:fill="auto"/>
            <w:vAlign w:val="center"/>
          </w:tcPr>
          <w:p w14:paraId="2B7BC9EF" w14:textId="77777777" w:rsidR="0096005A" w:rsidRPr="00AB44B2" w:rsidRDefault="00D37547">
            <w:pPr>
              <w:jc w:val="both"/>
              <w:rPr>
                <w:sz w:val="21"/>
                <w:szCs w:val="21"/>
              </w:rPr>
            </w:pPr>
            <w:r w:rsidRPr="00AB44B2">
              <w:rPr>
                <w:sz w:val="21"/>
                <w:szCs w:val="21"/>
              </w:rPr>
              <w:t xml:space="preserve">O Edital completo poderá ser retirado no site da Prefeitura Municipal de Primavera do Leste por meio do endereço eletrônico: </w:t>
            </w:r>
            <w:hyperlink r:id="rId8" w:history="1">
              <w:r w:rsidRPr="00AB44B2">
                <w:rPr>
                  <w:rStyle w:val="Hyperlink"/>
                  <w:bCs/>
                  <w:sz w:val="21"/>
                  <w:szCs w:val="21"/>
                </w:rPr>
                <w:t>http://www.primaveradoleste.mt.gov.br</w:t>
              </w:r>
            </w:hyperlink>
            <w:r w:rsidRPr="00AB44B2">
              <w:rPr>
                <w:sz w:val="21"/>
                <w:szCs w:val="21"/>
              </w:rPr>
              <w:t>, na aba “EMPRESA”, sub-aba “Editais e Licitações”.</w:t>
            </w:r>
          </w:p>
        </w:tc>
      </w:tr>
    </w:tbl>
    <w:p w14:paraId="329D6A54" w14:textId="77777777" w:rsidR="0096005A" w:rsidRPr="00AB44B2" w:rsidRDefault="0096005A">
      <w:pPr>
        <w:rPr>
          <w:sz w:val="21"/>
          <w:szCs w:val="21"/>
        </w:rPr>
      </w:pPr>
    </w:p>
    <w:tbl>
      <w:tblPr>
        <w:tblW w:w="9651" w:type="dxa"/>
        <w:tblInd w:w="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598"/>
        <w:gridCol w:w="8053"/>
      </w:tblGrid>
      <w:tr w:rsidR="0096005A" w:rsidRPr="00AB44B2" w14:paraId="6761B88A" w14:textId="77777777">
        <w:trPr>
          <w:trHeight w:val="578"/>
        </w:trPr>
        <w:tc>
          <w:tcPr>
            <w:tcW w:w="1598" w:type="dxa"/>
            <w:shd w:val="clear" w:color="auto" w:fill="auto"/>
            <w:vAlign w:val="center"/>
          </w:tcPr>
          <w:p w14:paraId="5C04ED68" w14:textId="77777777" w:rsidR="0096005A" w:rsidRPr="00AB44B2" w:rsidRDefault="00D37547">
            <w:pPr>
              <w:jc w:val="center"/>
              <w:rPr>
                <w:b/>
                <w:sz w:val="21"/>
                <w:szCs w:val="21"/>
              </w:rPr>
            </w:pPr>
            <w:r w:rsidRPr="00AB44B2">
              <w:rPr>
                <w:b/>
                <w:sz w:val="21"/>
                <w:szCs w:val="21"/>
              </w:rPr>
              <w:t>Informações:</w:t>
            </w:r>
          </w:p>
        </w:tc>
        <w:tc>
          <w:tcPr>
            <w:tcW w:w="8053" w:type="dxa"/>
            <w:shd w:val="clear" w:color="auto" w:fill="auto"/>
            <w:vAlign w:val="center"/>
          </w:tcPr>
          <w:p w14:paraId="4414A744" w14:textId="7E8387A8" w:rsidR="0096005A" w:rsidRPr="00AB44B2" w:rsidRDefault="00D37547">
            <w:pPr>
              <w:jc w:val="both"/>
              <w:rPr>
                <w:color w:val="FF0000"/>
                <w:sz w:val="21"/>
                <w:szCs w:val="21"/>
              </w:rPr>
            </w:pPr>
            <w:r w:rsidRPr="00AB44B2">
              <w:rPr>
                <w:sz w:val="21"/>
                <w:szCs w:val="21"/>
              </w:rPr>
              <w:t xml:space="preserve">Através do Setor de Licitações - Telefone: (66) 3498-3333 Ramal 215. Atendimento: 07h00min </w:t>
            </w:r>
            <w:r w:rsidR="00421641" w:rsidRPr="00AB44B2">
              <w:rPr>
                <w:sz w:val="21"/>
                <w:szCs w:val="21"/>
              </w:rPr>
              <w:t>às</w:t>
            </w:r>
            <w:r w:rsidRPr="00AB44B2">
              <w:rPr>
                <w:sz w:val="21"/>
                <w:szCs w:val="21"/>
              </w:rPr>
              <w:t xml:space="preserve"> 13h00min. E-mail: </w:t>
            </w:r>
            <w:hyperlink r:id="rId9" w:history="1">
              <w:r w:rsidRPr="00AB44B2">
                <w:rPr>
                  <w:rStyle w:val="Hyperlink"/>
                  <w:sz w:val="21"/>
                  <w:szCs w:val="21"/>
                </w:rPr>
                <w:t>licita3@pva.mt.gov.br</w:t>
              </w:r>
            </w:hyperlink>
          </w:p>
        </w:tc>
      </w:tr>
    </w:tbl>
    <w:p w14:paraId="2AF161FF" w14:textId="77777777" w:rsidR="0096005A" w:rsidRPr="00AB44B2" w:rsidRDefault="0096005A">
      <w:pPr>
        <w:widowControl w:val="0"/>
        <w:spacing w:after="120"/>
        <w:ind w:left="284"/>
        <w:jc w:val="both"/>
        <w:rPr>
          <w:sz w:val="22"/>
          <w:szCs w:val="22"/>
        </w:rPr>
      </w:pPr>
    </w:p>
    <w:p w14:paraId="094941A4" w14:textId="77777777" w:rsidR="0096005A" w:rsidRPr="00AB44B2" w:rsidRDefault="0096005A">
      <w:pPr>
        <w:widowControl w:val="0"/>
        <w:spacing w:after="120"/>
        <w:ind w:left="284"/>
        <w:jc w:val="both"/>
        <w:rPr>
          <w:sz w:val="22"/>
          <w:szCs w:val="22"/>
        </w:rPr>
      </w:pPr>
    </w:p>
    <w:p w14:paraId="5A67E76D" w14:textId="77777777" w:rsidR="0096005A" w:rsidRPr="00AB44B2" w:rsidRDefault="0096005A">
      <w:pPr>
        <w:widowControl w:val="0"/>
        <w:spacing w:after="120"/>
        <w:ind w:left="284"/>
        <w:jc w:val="both"/>
        <w:rPr>
          <w:sz w:val="22"/>
          <w:szCs w:val="22"/>
        </w:rPr>
      </w:pPr>
    </w:p>
    <w:p w14:paraId="5F2618F0" w14:textId="77777777" w:rsidR="0096005A" w:rsidRPr="00AB44B2" w:rsidRDefault="0096005A">
      <w:pPr>
        <w:widowControl w:val="0"/>
        <w:spacing w:after="120"/>
        <w:ind w:left="284"/>
        <w:jc w:val="both"/>
        <w:rPr>
          <w:sz w:val="22"/>
          <w:szCs w:val="22"/>
        </w:rPr>
      </w:pPr>
    </w:p>
    <w:p w14:paraId="53978EF2" w14:textId="77777777" w:rsidR="0096005A" w:rsidRPr="00AB44B2" w:rsidRDefault="0096005A">
      <w:pPr>
        <w:widowControl w:val="0"/>
        <w:spacing w:after="120"/>
        <w:ind w:left="284"/>
        <w:jc w:val="both"/>
        <w:rPr>
          <w:sz w:val="22"/>
          <w:szCs w:val="22"/>
        </w:rPr>
      </w:pPr>
    </w:p>
    <w:p w14:paraId="7853B8FF" w14:textId="77777777" w:rsidR="0096005A" w:rsidRPr="00AB44B2" w:rsidRDefault="0096005A">
      <w:pPr>
        <w:widowControl w:val="0"/>
        <w:spacing w:after="120"/>
        <w:ind w:left="284"/>
        <w:jc w:val="both"/>
        <w:rPr>
          <w:sz w:val="22"/>
          <w:szCs w:val="22"/>
        </w:rPr>
      </w:pPr>
    </w:p>
    <w:p w14:paraId="3EECFBBC" w14:textId="77777777" w:rsidR="0096005A" w:rsidRDefault="0096005A">
      <w:pPr>
        <w:widowControl w:val="0"/>
        <w:spacing w:after="120"/>
        <w:ind w:left="284"/>
        <w:jc w:val="both"/>
        <w:rPr>
          <w:sz w:val="22"/>
          <w:szCs w:val="22"/>
        </w:rPr>
      </w:pPr>
    </w:p>
    <w:p w14:paraId="0B95F057" w14:textId="77777777" w:rsidR="00AB2D06" w:rsidRDefault="00AB2D06">
      <w:pPr>
        <w:widowControl w:val="0"/>
        <w:spacing w:after="120"/>
        <w:ind w:left="284"/>
        <w:jc w:val="both"/>
        <w:rPr>
          <w:sz w:val="22"/>
          <w:szCs w:val="22"/>
        </w:rPr>
      </w:pPr>
    </w:p>
    <w:p w14:paraId="216C6447" w14:textId="77777777" w:rsidR="00AB2D06" w:rsidRPr="00AB44B2" w:rsidRDefault="00AB2D06">
      <w:pPr>
        <w:widowControl w:val="0"/>
        <w:spacing w:after="120"/>
        <w:ind w:left="284"/>
        <w:jc w:val="both"/>
        <w:rPr>
          <w:sz w:val="22"/>
          <w:szCs w:val="22"/>
        </w:rPr>
      </w:pPr>
    </w:p>
    <w:p w14:paraId="248220C2" w14:textId="77777777" w:rsidR="0096005A" w:rsidRPr="00AB44B2" w:rsidRDefault="0096005A">
      <w:pPr>
        <w:widowControl w:val="0"/>
        <w:spacing w:after="120"/>
        <w:ind w:left="284"/>
        <w:jc w:val="both"/>
        <w:rPr>
          <w:sz w:val="22"/>
          <w:szCs w:val="22"/>
        </w:rPr>
      </w:pPr>
    </w:p>
    <w:p w14:paraId="2F2F7491" w14:textId="77777777" w:rsidR="0096005A" w:rsidRPr="00AB44B2" w:rsidRDefault="0096005A">
      <w:pPr>
        <w:widowControl w:val="0"/>
        <w:spacing w:after="120"/>
        <w:ind w:left="284"/>
        <w:jc w:val="both"/>
        <w:rPr>
          <w:sz w:val="22"/>
          <w:szCs w:val="22"/>
        </w:rPr>
      </w:pPr>
    </w:p>
    <w:p w14:paraId="4A979A18" w14:textId="77777777" w:rsidR="0096005A" w:rsidRPr="00AB44B2" w:rsidRDefault="0096005A">
      <w:pPr>
        <w:widowControl w:val="0"/>
        <w:spacing w:after="120"/>
        <w:ind w:left="284"/>
        <w:jc w:val="both"/>
        <w:rPr>
          <w:sz w:val="22"/>
          <w:szCs w:val="22"/>
        </w:rPr>
      </w:pPr>
    </w:p>
    <w:p w14:paraId="34FF6622" w14:textId="77777777" w:rsidR="0096005A" w:rsidRPr="00AB44B2" w:rsidRDefault="0096005A">
      <w:pPr>
        <w:widowControl w:val="0"/>
        <w:spacing w:after="120"/>
        <w:ind w:left="284"/>
        <w:jc w:val="both"/>
        <w:rPr>
          <w:sz w:val="22"/>
          <w:szCs w:val="22"/>
        </w:rPr>
      </w:pPr>
    </w:p>
    <w:p w14:paraId="44FDF0E8" w14:textId="77777777" w:rsidR="0096005A" w:rsidRPr="00AB44B2" w:rsidRDefault="0096005A">
      <w:pPr>
        <w:widowControl w:val="0"/>
        <w:spacing w:after="120"/>
        <w:ind w:left="284"/>
        <w:jc w:val="both"/>
        <w:rPr>
          <w:sz w:val="22"/>
          <w:szCs w:val="22"/>
        </w:rPr>
      </w:pPr>
    </w:p>
    <w:p w14:paraId="5D0FC3DB" w14:textId="77777777" w:rsidR="0096005A" w:rsidRPr="00AB44B2" w:rsidRDefault="00D37547">
      <w:pPr>
        <w:pStyle w:val="Corpodetexto"/>
        <w:widowControl w:val="0"/>
        <w:shd w:val="clear" w:color="auto" w:fill="BFBFBF"/>
        <w:tabs>
          <w:tab w:val="left" w:pos="0"/>
        </w:tabs>
        <w:spacing w:after="120" w:line="360" w:lineRule="auto"/>
        <w:jc w:val="center"/>
        <w:rPr>
          <w:sz w:val="22"/>
          <w:szCs w:val="22"/>
        </w:rPr>
      </w:pPr>
      <w:r w:rsidRPr="00AB44B2">
        <w:rPr>
          <w:sz w:val="22"/>
          <w:szCs w:val="22"/>
        </w:rPr>
        <w:lastRenderedPageBreak/>
        <w:t>NORMAS E CONDIÇÕES ESPECÍFICAS</w:t>
      </w:r>
    </w:p>
    <w:p w14:paraId="72DC9B31" w14:textId="06A1E1CE" w:rsidR="0096005A" w:rsidRPr="00AB44B2" w:rsidRDefault="00D37547">
      <w:pPr>
        <w:widowControl w:val="0"/>
        <w:tabs>
          <w:tab w:val="left" w:pos="426"/>
        </w:tabs>
        <w:spacing w:after="120"/>
        <w:jc w:val="both"/>
        <w:rPr>
          <w:sz w:val="24"/>
          <w:szCs w:val="24"/>
        </w:rPr>
      </w:pPr>
      <w:r w:rsidRPr="00AB44B2">
        <w:rPr>
          <w:sz w:val="24"/>
          <w:szCs w:val="24"/>
        </w:rPr>
        <w:t xml:space="preserve">O Município de Primavera do Leste por intermédio da Secretaria Municipal de Desenvolvimento Econômico, através da Comissão Permanente de Licitação, </w:t>
      </w:r>
      <w:r w:rsidRPr="005E7511">
        <w:rPr>
          <w:b/>
          <w:bCs/>
          <w:sz w:val="24"/>
          <w:szCs w:val="24"/>
        </w:rPr>
        <w:t>designada pela P</w:t>
      </w:r>
      <w:r w:rsidR="005E7511" w:rsidRPr="005E7511">
        <w:rPr>
          <w:b/>
          <w:bCs/>
          <w:sz w:val="24"/>
          <w:szCs w:val="24"/>
        </w:rPr>
        <w:t xml:space="preserve">ortaria nº </w:t>
      </w:r>
      <w:r w:rsidRPr="005E7511">
        <w:rPr>
          <w:b/>
          <w:bCs/>
          <w:sz w:val="24"/>
          <w:szCs w:val="24"/>
        </w:rPr>
        <w:t xml:space="preserve"> </w:t>
      </w:r>
      <w:r w:rsidR="005E7511" w:rsidRPr="005E7511">
        <w:rPr>
          <w:b/>
          <w:bCs/>
          <w:sz w:val="24"/>
          <w:szCs w:val="24"/>
        </w:rPr>
        <w:t>049/2024</w:t>
      </w:r>
      <w:r w:rsidRPr="00AB44B2">
        <w:rPr>
          <w:sz w:val="24"/>
          <w:szCs w:val="24"/>
        </w:rPr>
        <w:t xml:space="preserve"> </w:t>
      </w:r>
      <w:r w:rsidRPr="005E7511">
        <w:rPr>
          <w:b/>
          <w:bCs/>
          <w:sz w:val="24"/>
          <w:szCs w:val="24"/>
        </w:rPr>
        <w:t>de</w:t>
      </w:r>
      <w:r w:rsidR="00BA59C0">
        <w:rPr>
          <w:b/>
          <w:bCs/>
          <w:sz w:val="24"/>
          <w:szCs w:val="24"/>
        </w:rPr>
        <w:t>20</w:t>
      </w:r>
      <w:r w:rsidRPr="005E7511">
        <w:rPr>
          <w:b/>
          <w:bCs/>
          <w:sz w:val="24"/>
          <w:szCs w:val="24"/>
        </w:rPr>
        <w:t xml:space="preserve"> de janeiro de 202</w:t>
      </w:r>
      <w:r w:rsidR="005E7511" w:rsidRPr="005E7511">
        <w:rPr>
          <w:b/>
          <w:bCs/>
          <w:sz w:val="24"/>
          <w:szCs w:val="24"/>
        </w:rPr>
        <w:t>4</w:t>
      </w:r>
      <w:r w:rsidRPr="00AB44B2">
        <w:rPr>
          <w:sz w:val="24"/>
          <w:szCs w:val="24"/>
        </w:rPr>
        <w:t xml:space="preserve">, torna público para conhecimento dos interessados, para quem possa interessar que realizará nos termos da Lei </w:t>
      </w:r>
      <w:r w:rsidR="00914232" w:rsidRPr="00AB44B2">
        <w:rPr>
          <w:sz w:val="24"/>
          <w:szCs w:val="24"/>
        </w:rPr>
        <w:t>14.133/21</w:t>
      </w:r>
      <w:r w:rsidRPr="00AB44B2">
        <w:rPr>
          <w:sz w:val="24"/>
          <w:szCs w:val="24"/>
        </w:rPr>
        <w:t xml:space="preserve"> e demais legislações complementares, licitação na modalidade supracitada, do tipo</w:t>
      </w:r>
      <w:r w:rsidRPr="00AB44B2">
        <w:rPr>
          <w:b/>
          <w:sz w:val="24"/>
          <w:szCs w:val="24"/>
        </w:rPr>
        <w:t xml:space="preserve"> </w:t>
      </w:r>
      <w:r w:rsidRPr="00AB44B2">
        <w:rPr>
          <w:sz w:val="24"/>
          <w:szCs w:val="24"/>
        </w:rPr>
        <w:t xml:space="preserve">, para venda de bens imóveis do seu patrimônio, mediante os termos desta </w:t>
      </w:r>
      <w:r w:rsidRPr="00AB44B2">
        <w:rPr>
          <w:b/>
          <w:sz w:val="24"/>
          <w:szCs w:val="24"/>
        </w:rPr>
        <w:t>Concorrência</w:t>
      </w:r>
      <w:r w:rsidRPr="00AB44B2">
        <w:rPr>
          <w:sz w:val="24"/>
          <w:szCs w:val="24"/>
        </w:rPr>
        <w:t>, como segue:</w:t>
      </w:r>
    </w:p>
    <w:p w14:paraId="2576CD88" w14:textId="698DDD24" w:rsidR="0096005A" w:rsidRPr="001361DE" w:rsidRDefault="00D37547" w:rsidP="001361DE">
      <w:pPr>
        <w:pStyle w:val="Corpodetexto"/>
        <w:widowControl w:val="0"/>
        <w:shd w:val="clear" w:color="auto" w:fill="BFBFBF"/>
        <w:tabs>
          <w:tab w:val="left" w:pos="0"/>
        </w:tabs>
        <w:spacing w:after="120" w:line="360" w:lineRule="auto"/>
        <w:jc w:val="center"/>
        <w:rPr>
          <w:sz w:val="22"/>
          <w:szCs w:val="22"/>
        </w:rPr>
      </w:pPr>
      <w:r w:rsidRPr="00AB44B2">
        <w:rPr>
          <w:sz w:val="22"/>
          <w:szCs w:val="22"/>
        </w:rPr>
        <w:t>DO RECEBIMENTO E ABERTURA DOS ENVELOPES.</w:t>
      </w:r>
    </w:p>
    <w:p w14:paraId="59B79D64" w14:textId="6FC8F19A" w:rsidR="0096005A" w:rsidRPr="00AB44B2" w:rsidRDefault="00D37547">
      <w:pPr>
        <w:widowControl w:val="0"/>
        <w:tabs>
          <w:tab w:val="left" w:pos="426"/>
        </w:tabs>
        <w:spacing w:after="120"/>
        <w:jc w:val="both"/>
        <w:rPr>
          <w:color w:val="FF0000"/>
          <w:sz w:val="22"/>
          <w:szCs w:val="22"/>
        </w:rPr>
      </w:pPr>
      <w:r w:rsidRPr="00AB44B2">
        <w:rPr>
          <w:b/>
          <w:sz w:val="22"/>
          <w:szCs w:val="22"/>
        </w:rPr>
        <w:t>Dia:</w:t>
      </w:r>
      <w:r w:rsidRPr="00AB44B2">
        <w:rPr>
          <w:sz w:val="22"/>
          <w:szCs w:val="22"/>
        </w:rPr>
        <w:t xml:space="preserve"> </w:t>
      </w:r>
      <w:r w:rsidR="00FA5A2A">
        <w:rPr>
          <w:sz w:val="22"/>
          <w:szCs w:val="22"/>
        </w:rPr>
        <w:t>02</w:t>
      </w:r>
      <w:r w:rsidRPr="00AB44B2">
        <w:rPr>
          <w:sz w:val="22"/>
          <w:szCs w:val="22"/>
        </w:rPr>
        <w:t xml:space="preserve"> de </w:t>
      </w:r>
      <w:r w:rsidR="00FA5A2A">
        <w:rPr>
          <w:sz w:val="22"/>
          <w:szCs w:val="22"/>
        </w:rPr>
        <w:t>dezembro</w:t>
      </w:r>
      <w:r w:rsidRPr="00AB44B2">
        <w:rPr>
          <w:sz w:val="22"/>
          <w:szCs w:val="22"/>
        </w:rPr>
        <w:t xml:space="preserve"> de 202</w:t>
      </w:r>
      <w:r w:rsidR="00DF403A" w:rsidRPr="00AB44B2">
        <w:rPr>
          <w:sz w:val="22"/>
          <w:szCs w:val="22"/>
        </w:rPr>
        <w:t>4</w:t>
      </w:r>
      <w:r w:rsidRPr="00AB44B2">
        <w:rPr>
          <w:sz w:val="22"/>
          <w:szCs w:val="22"/>
        </w:rPr>
        <w:t>.</w:t>
      </w:r>
      <w:r w:rsidRPr="00AB44B2">
        <w:rPr>
          <w:color w:val="FF0000"/>
          <w:sz w:val="22"/>
          <w:szCs w:val="22"/>
        </w:rPr>
        <w:t xml:space="preserve"> </w:t>
      </w:r>
    </w:p>
    <w:p w14:paraId="741DEE00" w14:textId="77777777" w:rsidR="0096005A" w:rsidRPr="00AB44B2" w:rsidRDefault="00D37547">
      <w:pPr>
        <w:widowControl w:val="0"/>
        <w:tabs>
          <w:tab w:val="left" w:pos="426"/>
        </w:tabs>
        <w:spacing w:after="120"/>
        <w:jc w:val="both"/>
        <w:rPr>
          <w:sz w:val="22"/>
          <w:szCs w:val="22"/>
        </w:rPr>
      </w:pPr>
      <w:r w:rsidRPr="00AB44B2">
        <w:rPr>
          <w:b/>
          <w:sz w:val="22"/>
          <w:szCs w:val="22"/>
        </w:rPr>
        <w:t>Hora:</w:t>
      </w:r>
      <w:r w:rsidRPr="00AB44B2">
        <w:rPr>
          <w:sz w:val="22"/>
          <w:szCs w:val="22"/>
        </w:rPr>
        <w:t xml:space="preserve"> 07h30min.</w:t>
      </w:r>
    </w:p>
    <w:p w14:paraId="31966AFD" w14:textId="0269AFB5" w:rsidR="0096005A" w:rsidRPr="00AB44B2" w:rsidRDefault="00D37547" w:rsidP="001361DE">
      <w:pPr>
        <w:pStyle w:val="Corpodetexto"/>
        <w:widowControl w:val="0"/>
        <w:tabs>
          <w:tab w:val="left" w:pos="0"/>
        </w:tabs>
        <w:spacing w:after="120"/>
        <w:rPr>
          <w:b w:val="0"/>
          <w:sz w:val="22"/>
          <w:szCs w:val="22"/>
        </w:rPr>
      </w:pPr>
      <w:r w:rsidRPr="00AB44B2">
        <w:rPr>
          <w:sz w:val="22"/>
          <w:szCs w:val="22"/>
        </w:rPr>
        <w:t xml:space="preserve">Local: </w:t>
      </w:r>
      <w:r w:rsidRPr="00AB44B2">
        <w:rPr>
          <w:b w:val="0"/>
          <w:sz w:val="22"/>
          <w:szCs w:val="22"/>
        </w:rPr>
        <w:t>Prefeitura Municipal de Primavera do Leste no seguinte endereço: Rua Maringá, nº 444, Centro, na cidade de Primavera do Leste, Estado de Mato Grosso. Auditório de Licitações.</w:t>
      </w:r>
    </w:p>
    <w:p w14:paraId="72933796" w14:textId="77777777" w:rsidR="0096005A" w:rsidRPr="00AB44B2" w:rsidRDefault="00D37547">
      <w:pPr>
        <w:widowControl w:val="0"/>
        <w:shd w:val="clear" w:color="auto" w:fill="BFBFBF"/>
        <w:tabs>
          <w:tab w:val="left" w:pos="426"/>
        </w:tabs>
        <w:spacing w:after="120"/>
        <w:jc w:val="center"/>
        <w:rPr>
          <w:b/>
          <w:sz w:val="22"/>
          <w:szCs w:val="22"/>
        </w:rPr>
      </w:pPr>
      <w:r w:rsidRPr="00AB44B2">
        <w:rPr>
          <w:b/>
          <w:sz w:val="22"/>
          <w:szCs w:val="22"/>
        </w:rPr>
        <w:t>(1). OBJETO DA LICITAÇÃO</w:t>
      </w:r>
    </w:p>
    <w:p w14:paraId="73A56F00" w14:textId="4A1C1ACF" w:rsidR="001E0E3F" w:rsidRPr="00AB44B2" w:rsidRDefault="00D37547" w:rsidP="00BA59C0">
      <w:pPr>
        <w:rPr>
          <w:sz w:val="24"/>
          <w:szCs w:val="24"/>
        </w:rPr>
      </w:pPr>
      <w:r w:rsidRPr="00AB44B2">
        <w:rPr>
          <w:b/>
          <w:sz w:val="24"/>
          <w:szCs w:val="24"/>
        </w:rPr>
        <w:t>(1.1).</w:t>
      </w:r>
      <w:r w:rsidRPr="00AB44B2">
        <w:rPr>
          <w:sz w:val="24"/>
          <w:szCs w:val="24"/>
        </w:rPr>
        <w:t xml:space="preserve"> O objeto da presente concorrência é a alienação (venda) de lotes do Loteamento do Distrito </w:t>
      </w:r>
      <w:r w:rsidR="00916C24">
        <w:rPr>
          <w:sz w:val="24"/>
          <w:szCs w:val="24"/>
        </w:rPr>
        <w:t xml:space="preserve">Industrial </w:t>
      </w:r>
      <w:r w:rsidR="00C349A3">
        <w:rPr>
          <w:sz w:val="24"/>
          <w:szCs w:val="24"/>
        </w:rPr>
        <w:t>Adivino Castelli</w:t>
      </w:r>
      <w:r w:rsidR="00412E32">
        <w:rPr>
          <w:sz w:val="24"/>
          <w:szCs w:val="24"/>
        </w:rPr>
        <w:t xml:space="preserve"> </w:t>
      </w:r>
      <w:r w:rsidRPr="00AB44B2">
        <w:rPr>
          <w:sz w:val="24"/>
          <w:szCs w:val="24"/>
        </w:rPr>
        <w:t xml:space="preserve">do perímetro urbano do Município de Primavera do Leste – MT, sendo: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4"/>
        <w:gridCol w:w="4488"/>
      </w:tblGrid>
      <w:tr w:rsidR="00135A79" w:rsidRPr="00B31B3C" w14:paraId="45840139" w14:textId="77777777" w:rsidTr="00826BEA">
        <w:tc>
          <w:tcPr>
            <w:tcW w:w="4544" w:type="dxa"/>
            <w:shd w:val="clear" w:color="auto" w:fill="auto"/>
          </w:tcPr>
          <w:p w14:paraId="4CD645DB" w14:textId="77777777" w:rsidR="00135A79" w:rsidRPr="00B31B3C" w:rsidRDefault="00135A79" w:rsidP="00826BEA">
            <w:pPr>
              <w:spacing w:line="360" w:lineRule="auto"/>
              <w:jc w:val="both"/>
              <w:rPr>
                <w:rFonts w:ascii="Century Gothic" w:hAnsi="Century Gothic" w:cs="Calisto MT"/>
                <w:b/>
                <w:bCs/>
                <w:sz w:val="18"/>
                <w:szCs w:val="18"/>
                <w:lang w:eastAsia="en-US" w:bidi="en-US"/>
              </w:rPr>
            </w:pPr>
            <w:r w:rsidRPr="00B31B3C">
              <w:rPr>
                <w:rFonts w:ascii="Century Gothic" w:hAnsi="Century Gothic" w:cs="Calisto MT"/>
                <w:b/>
                <w:bCs/>
                <w:sz w:val="18"/>
                <w:szCs w:val="18"/>
                <w:lang w:eastAsia="en-US" w:bidi="en-US"/>
              </w:rPr>
              <w:t>DESCRIÇÃO</w:t>
            </w:r>
          </w:p>
        </w:tc>
        <w:tc>
          <w:tcPr>
            <w:tcW w:w="4488" w:type="dxa"/>
            <w:shd w:val="clear" w:color="auto" w:fill="auto"/>
          </w:tcPr>
          <w:p w14:paraId="5342D220" w14:textId="77777777" w:rsidR="00135A79" w:rsidRPr="00B31B3C" w:rsidRDefault="00135A79" w:rsidP="00826BEA">
            <w:pPr>
              <w:spacing w:line="360" w:lineRule="auto"/>
              <w:jc w:val="both"/>
              <w:rPr>
                <w:rFonts w:ascii="Century Gothic" w:hAnsi="Century Gothic" w:cs="Calisto MT"/>
                <w:b/>
                <w:bCs/>
                <w:sz w:val="18"/>
                <w:szCs w:val="18"/>
                <w:lang w:eastAsia="en-US" w:bidi="en-US"/>
              </w:rPr>
            </w:pPr>
            <w:r w:rsidRPr="00B31B3C">
              <w:rPr>
                <w:rFonts w:ascii="Century Gothic" w:hAnsi="Century Gothic" w:cs="Calisto MT"/>
                <w:b/>
                <w:bCs/>
                <w:sz w:val="18"/>
                <w:szCs w:val="18"/>
                <w:lang w:eastAsia="en-US" w:bidi="en-US"/>
              </w:rPr>
              <w:t>MATRICULA</w:t>
            </w:r>
          </w:p>
        </w:tc>
      </w:tr>
      <w:tr w:rsidR="00135A79" w:rsidRPr="00B31B3C" w14:paraId="45912121" w14:textId="77777777" w:rsidTr="00826BEA">
        <w:tc>
          <w:tcPr>
            <w:tcW w:w="4544" w:type="dxa"/>
            <w:shd w:val="clear" w:color="auto" w:fill="auto"/>
          </w:tcPr>
          <w:p w14:paraId="742FBB40" w14:textId="77777777" w:rsidR="00135A79" w:rsidRPr="00B31B3C" w:rsidRDefault="00135A79" w:rsidP="00826BEA">
            <w:pPr>
              <w:spacing w:line="360" w:lineRule="auto"/>
              <w:jc w:val="both"/>
              <w:rPr>
                <w:rFonts w:ascii="Century Gothic" w:hAnsi="Century Gothic" w:cs="Calisto MT"/>
                <w:b/>
                <w:bCs/>
                <w:sz w:val="18"/>
                <w:szCs w:val="18"/>
                <w:lang w:eastAsia="en-US" w:bidi="en-US"/>
              </w:rPr>
            </w:pPr>
            <w:r w:rsidRPr="00B31B3C">
              <w:rPr>
                <w:rFonts w:ascii="Century Gothic" w:hAnsi="Century Gothic" w:cs="Calisto MT"/>
                <w:b/>
                <w:bCs/>
                <w:sz w:val="18"/>
                <w:szCs w:val="18"/>
                <w:lang w:eastAsia="en-US" w:bidi="en-US"/>
              </w:rPr>
              <w:t>Lote </w:t>
            </w:r>
            <w:r>
              <w:rPr>
                <w:rFonts w:ascii="Century Gothic" w:hAnsi="Century Gothic" w:cs="Calisto MT"/>
                <w:b/>
                <w:bCs/>
                <w:sz w:val="18"/>
                <w:szCs w:val="18"/>
                <w:lang w:eastAsia="en-US" w:bidi="en-US"/>
              </w:rPr>
              <w:t xml:space="preserve">03 </w:t>
            </w:r>
            <w:r w:rsidRPr="00B31B3C">
              <w:rPr>
                <w:rFonts w:ascii="Century Gothic" w:hAnsi="Century Gothic" w:cs="Calisto MT"/>
                <w:sz w:val="18"/>
                <w:szCs w:val="18"/>
                <w:lang w:eastAsia="en-US" w:bidi="en-US"/>
              </w:rPr>
              <w:t>da quadra </w:t>
            </w:r>
            <w:r>
              <w:rPr>
                <w:rFonts w:ascii="Century Gothic" w:hAnsi="Century Gothic" w:cs="Calisto MT"/>
                <w:b/>
                <w:bCs/>
                <w:sz w:val="18"/>
                <w:szCs w:val="18"/>
                <w:lang w:eastAsia="en-US" w:bidi="en-US"/>
              </w:rPr>
              <w:t>02</w:t>
            </w:r>
            <w:r w:rsidRPr="008224B4">
              <w:rPr>
                <w:rFonts w:ascii="Century Gothic" w:hAnsi="Century Gothic" w:cs="Calisto MT"/>
                <w:sz w:val="18"/>
                <w:szCs w:val="18"/>
                <w:lang w:eastAsia="en-US" w:bidi="en-US"/>
              </w:rPr>
              <w:t xml:space="preserve">, no Distrito Industrial Adivino Castelli, localizado na Rua </w:t>
            </w:r>
            <w:r>
              <w:rPr>
                <w:rFonts w:ascii="Century Gothic" w:hAnsi="Century Gothic" w:cs="Calisto MT"/>
                <w:sz w:val="18"/>
                <w:szCs w:val="18"/>
                <w:lang w:eastAsia="en-US" w:bidi="en-US"/>
              </w:rPr>
              <w:t>Mozart oliveira Melo</w:t>
            </w:r>
            <w:r w:rsidRPr="008224B4">
              <w:rPr>
                <w:rFonts w:ascii="Century Gothic" w:hAnsi="Century Gothic" w:cs="Calisto MT"/>
                <w:sz w:val="18"/>
                <w:szCs w:val="18"/>
                <w:lang w:eastAsia="en-US" w:bidi="en-US"/>
              </w:rPr>
              <w:t xml:space="preserve">, medindo </w:t>
            </w:r>
            <w:r>
              <w:rPr>
                <w:rFonts w:ascii="Century Gothic" w:hAnsi="Century Gothic" w:cs="Calisto MT"/>
                <w:sz w:val="18"/>
                <w:szCs w:val="18"/>
                <w:lang w:eastAsia="en-US" w:bidi="en-US"/>
              </w:rPr>
              <w:t>4.259,93</w:t>
            </w:r>
            <w:r w:rsidRPr="008224B4">
              <w:rPr>
                <w:rFonts w:ascii="Century Gothic" w:hAnsi="Century Gothic" w:cs="Calisto MT"/>
                <w:sz w:val="18"/>
                <w:szCs w:val="18"/>
                <w:lang w:eastAsia="en-US" w:bidi="en-US"/>
              </w:rPr>
              <w:t xml:space="preserve"> m² (</w:t>
            </w:r>
            <w:r>
              <w:rPr>
                <w:rFonts w:ascii="Century Gothic" w:hAnsi="Century Gothic" w:cs="Calisto MT"/>
                <w:sz w:val="18"/>
                <w:szCs w:val="18"/>
                <w:lang w:eastAsia="en-US" w:bidi="en-US"/>
              </w:rPr>
              <w:t>quatro mil duzentos e cinquenta e nove metros e noventa e três centímetros</w:t>
            </w:r>
            <w:r w:rsidRPr="008224B4">
              <w:rPr>
                <w:rFonts w:ascii="Century Gothic" w:hAnsi="Century Gothic" w:cs="Calisto MT"/>
                <w:sz w:val="18"/>
                <w:szCs w:val="18"/>
                <w:lang w:eastAsia="en-US" w:bidi="en-US"/>
              </w:rPr>
              <w:t>);</w:t>
            </w:r>
          </w:p>
        </w:tc>
        <w:tc>
          <w:tcPr>
            <w:tcW w:w="4488" w:type="dxa"/>
            <w:shd w:val="clear" w:color="auto" w:fill="auto"/>
          </w:tcPr>
          <w:p w14:paraId="662F7465" w14:textId="77777777" w:rsidR="00135A79" w:rsidRDefault="00135A79" w:rsidP="00826BEA">
            <w:pPr>
              <w:spacing w:line="360" w:lineRule="auto"/>
              <w:jc w:val="both"/>
              <w:rPr>
                <w:rFonts w:ascii="Century Gothic" w:hAnsi="Century Gothic" w:cs="Calisto MT"/>
                <w:sz w:val="18"/>
                <w:szCs w:val="18"/>
                <w:lang w:eastAsia="en-US" w:bidi="en-US"/>
              </w:rPr>
            </w:pPr>
            <w:r>
              <w:rPr>
                <w:rFonts w:ascii="Century Gothic" w:hAnsi="Century Gothic" w:cs="Calisto MT"/>
                <w:sz w:val="18"/>
                <w:szCs w:val="18"/>
                <w:lang w:eastAsia="en-US" w:bidi="en-US"/>
              </w:rPr>
              <w:t>30.639</w:t>
            </w:r>
            <w:r w:rsidRPr="00B31B3C">
              <w:rPr>
                <w:rFonts w:ascii="Century Gothic" w:hAnsi="Century Gothic" w:cs="Calisto MT"/>
                <w:sz w:val="18"/>
                <w:szCs w:val="18"/>
                <w:lang w:eastAsia="en-US" w:bidi="en-US"/>
              </w:rPr>
              <w:t xml:space="preserve"> Ficha 01 de </w:t>
            </w:r>
            <w:r>
              <w:rPr>
                <w:rFonts w:ascii="Century Gothic" w:hAnsi="Century Gothic" w:cs="Calisto MT"/>
                <w:sz w:val="18"/>
                <w:szCs w:val="18"/>
                <w:lang w:eastAsia="en-US" w:bidi="en-US"/>
              </w:rPr>
              <w:t>07 de dezembro de 2018</w:t>
            </w:r>
            <w:r w:rsidRPr="00B31B3C">
              <w:rPr>
                <w:rFonts w:ascii="Century Gothic" w:hAnsi="Century Gothic" w:cs="Calisto MT"/>
                <w:sz w:val="18"/>
                <w:szCs w:val="18"/>
                <w:lang w:eastAsia="en-US" w:bidi="en-US"/>
              </w:rPr>
              <w:t xml:space="preserve">.  </w:t>
            </w:r>
            <w:r>
              <w:rPr>
                <w:rFonts w:ascii="Century Gothic" w:hAnsi="Century Gothic" w:cs="Calisto MT"/>
                <w:sz w:val="18"/>
                <w:szCs w:val="18"/>
                <w:lang w:eastAsia="en-US" w:bidi="en-US"/>
              </w:rPr>
              <w:t>Livro nº 02.</w:t>
            </w:r>
            <w:r w:rsidRPr="00B31B3C">
              <w:rPr>
                <w:rFonts w:ascii="Century Gothic" w:hAnsi="Century Gothic" w:cs="Calisto MT"/>
                <w:sz w:val="18"/>
                <w:szCs w:val="18"/>
                <w:lang w:eastAsia="en-US" w:bidi="en-US"/>
              </w:rPr>
              <w:t xml:space="preserve"> Registro de Imóveis da Comarca de Primavera do Leste/MT.</w:t>
            </w:r>
          </w:p>
        </w:tc>
      </w:tr>
      <w:tr w:rsidR="00135A79" w:rsidRPr="00B31B3C" w14:paraId="5DE79FF4" w14:textId="77777777" w:rsidTr="00826BEA">
        <w:tc>
          <w:tcPr>
            <w:tcW w:w="4544" w:type="dxa"/>
            <w:shd w:val="clear" w:color="auto" w:fill="auto"/>
          </w:tcPr>
          <w:p w14:paraId="6BB0D20B" w14:textId="77777777" w:rsidR="00135A79" w:rsidRPr="00B31B3C" w:rsidRDefault="00135A79" w:rsidP="00826BEA">
            <w:pPr>
              <w:spacing w:line="360" w:lineRule="auto"/>
              <w:jc w:val="both"/>
              <w:rPr>
                <w:rFonts w:ascii="Century Gothic" w:hAnsi="Century Gothic" w:cs="Calisto MT"/>
                <w:b/>
                <w:bCs/>
                <w:sz w:val="18"/>
                <w:szCs w:val="18"/>
                <w:lang w:eastAsia="en-US" w:bidi="en-US"/>
              </w:rPr>
            </w:pPr>
            <w:r w:rsidRPr="00B31B3C">
              <w:rPr>
                <w:rFonts w:ascii="Century Gothic" w:hAnsi="Century Gothic" w:cs="Calisto MT"/>
                <w:b/>
                <w:bCs/>
                <w:sz w:val="18"/>
                <w:szCs w:val="18"/>
                <w:lang w:eastAsia="en-US" w:bidi="en-US"/>
              </w:rPr>
              <w:t>Lote </w:t>
            </w:r>
            <w:r>
              <w:rPr>
                <w:rFonts w:ascii="Century Gothic" w:hAnsi="Century Gothic" w:cs="Calisto MT"/>
                <w:b/>
                <w:bCs/>
                <w:sz w:val="18"/>
                <w:szCs w:val="18"/>
                <w:lang w:eastAsia="en-US" w:bidi="en-US"/>
              </w:rPr>
              <w:t xml:space="preserve">04 </w:t>
            </w:r>
            <w:r w:rsidRPr="00B31B3C">
              <w:rPr>
                <w:rFonts w:ascii="Century Gothic" w:hAnsi="Century Gothic" w:cs="Calisto MT"/>
                <w:sz w:val="18"/>
                <w:szCs w:val="18"/>
                <w:lang w:eastAsia="en-US" w:bidi="en-US"/>
              </w:rPr>
              <w:t>da quadra </w:t>
            </w:r>
            <w:r>
              <w:rPr>
                <w:rFonts w:ascii="Century Gothic" w:hAnsi="Century Gothic" w:cs="Calisto MT"/>
                <w:b/>
                <w:bCs/>
                <w:sz w:val="18"/>
                <w:szCs w:val="18"/>
                <w:lang w:eastAsia="en-US" w:bidi="en-US"/>
              </w:rPr>
              <w:t>02</w:t>
            </w:r>
            <w:r w:rsidRPr="008224B4">
              <w:rPr>
                <w:rFonts w:ascii="Century Gothic" w:hAnsi="Century Gothic" w:cs="Calisto MT"/>
                <w:sz w:val="18"/>
                <w:szCs w:val="18"/>
                <w:lang w:eastAsia="en-US" w:bidi="en-US"/>
              </w:rPr>
              <w:t xml:space="preserve">, no Distrito Industrial Adivino Castelli, localizado na Rua </w:t>
            </w:r>
            <w:r>
              <w:rPr>
                <w:rFonts w:ascii="Century Gothic" w:hAnsi="Century Gothic" w:cs="Calisto MT"/>
                <w:sz w:val="18"/>
                <w:szCs w:val="18"/>
                <w:lang w:eastAsia="en-US" w:bidi="en-US"/>
              </w:rPr>
              <w:t>Mozart oliveira Melo</w:t>
            </w:r>
            <w:r w:rsidRPr="008224B4">
              <w:rPr>
                <w:rFonts w:ascii="Century Gothic" w:hAnsi="Century Gothic" w:cs="Calisto MT"/>
                <w:sz w:val="18"/>
                <w:szCs w:val="18"/>
                <w:lang w:eastAsia="en-US" w:bidi="en-US"/>
              </w:rPr>
              <w:t xml:space="preserve">, medindo </w:t>
            </w:r>
            <w:r>
              <w:rPr>
                <w:rFonts w:ascii="Century Gothic" w:hAnsi="Century Gothic" w:cs="Calisto MT"/>
                <w:sz w:val="18"/>
                <w:szCs w:val="18"/>
                <w:lang w:eastAsia="en-US" w:bidi="en-US"/>
              </w:rPr>
              <w:t>4.260,76</w:t>
            </w:r>
            <w:r w:rsidRPr="008224B4">
              <w:rPr>
                <w:rFonts w:ascii="Century Gothic" w:hAnsi="Century Gothic" w:cs="Calisto MT"/>
                <w:sz w:val="18"/>
                <w:szCs w:val="18"/>
                <w:lang w:eastAsia="en-US" w:bidi="en-US"/>
              </w:rPr>
              <w:t xml:space="preserve"> m² (</w:t>
            </w:r>
            <w:r>
              <w:rPr>
                <w:rFonts w:ascii="Century Gothic" w:hAnsi="Century Gothic" w:cs="Calisto MT"/>
                <w:sz w:val="18"/>
                <w:szCs w:val="18"/>
                <w:lang w:eastAsia="en-US" w:bidi="en-US"/>
              </w:rPr>
              <w:t>quatro mil duzentos e sessenta metros e setenta e seis centímetros</w:t>
            </w:r>
            <w:r w:rsidRPr="008224B4">
              <w:rPr>
                <w:rFonts w:ascii="Century Gothic" w:hAnsi="Century Gothic" w:cs="Calisto MT"/>
                <w:sz w:val="18"/>
                <w:szCs w:val="18"/>
                <w:lang w:eastAsia="en-US" w:bidi="en-US"/>
              </w:rPr>
              <w:t>);</w:t>
            </w:r>
          </w:p>
        </w:tc>
        <w:tc>
          <w:tcPr>
            <w:tcW w:w="4488" w:type="dxa"/>
            <w:shd w:val="clear" w:color="auto" w:fill="auto"/>
          </w:tcPr>
          <w:p w14:paraId="7976CEC7" w14:textId="77777777" w:rsidR="00135A79" w:rsidRDefault="00135A79" w:rsidP="00826BEA">
            <w:pPr>
              <w:spacing w:line="360" w:lineRule="auto"/>
              <w:jc w:val="both"/>
              <w:rPr>
                <w:rFonts w:ascii="Century Gothic" w:hAnsi="Century Gothic" w:cs="Calisto MT"/>
                <w:sz w:val="18"/>
                <w:szCs w:val="18"/>
                <w:lang w:eastAsia="en-US" w:bidi="en-US"/>
              </w:rPr>
            </w:pPr>
            <w:r>
              <w:rPr>
                <w:rFonts w:ascii="Century Gothic" w:hAnsi="Century Gothic" w:cs="Calisto MT"/>
                <w:sz w:val="18"/>
                <w:szCs w:val="18"/>
                <w:lang w:eastAsia="en-US" w:bidi="en-US"/>
              </w:rPr>
              <w:t>30.639</w:t>
            </w:r>
            <w:r w:rsidRPr="00B31B3C">
              <w:rPr>
                <w:rFonts w:ascii="Century Gothic" w:hAnsi="Century Gothic" w:cs="Calisto MT"/>
                <w:sz w:val="18"/>
                <w:szCs w:val="18"/>
                <w:lang w:eastAsia="en-US" w:bidi="en-US"/>
              </w:rPr>
              <w:t xml:space="preserve"> Ficha 01 de </w:t>
            </w:r>
            <w:r>
              <w:rPr>
                <w:rFonts w:ascii="Century Gothic" w:hAnsi="Century Gothic" w:cs="Calisto MT"/>
                <w:sz w:val="18"/>
                <w:szCs w:val="18"/>
                <w:lang w:eastAsia="en-US" w:bidi="en-US"/>
              </w:rPr>
              <w:t>07 de dezembro de 2018</w:t>
            </w:r>
            <w:r w:rsidRPr="00B31B3C">
              <w:rPr>
                <w:rFonts w:ascii="Century Gothic" w:hAnsi="Century Gothic" w:cs="Calisto MT"/>
                <w:sz w:val="18"/>
                <w:szCs w:val="18"/>
                <w:lang w:eastAsia="en-US" w:bidi="en-US"/>
              </w:rPr>
              <w:t xml:space="preserve">.  </w:t>
            </w:r>
            <w:r>
              <w:rPr>
                <w:rFonts w:ascii="Century Gothic" w:hAnsi="Century Gothic" w:cs="Calisto MT"/>
                <w:sz w:val="18"/>
                <w:szCs w:val="18"/>
                <w:lang w:eastAsia="en-US" w:bidi="en-US"/>
              </w:rPr>
              <w:t>Livro nº 02.</w:t>
            </w:r>
            <w:r w:rsidRPr="00B31B3C">
              <w:rPr>
                <w:rFonts w:ascii="Century Gothic" w:hAnsi="Century Gothic" w:cs="Calisto MT"/>
                <w:sz w:val="18"/>
                <w:szCs w:val="18"/>
                <w:lang w:eastAsia="en-US" w:bidi="en-US"/>
              </w:rPr>
              <w:t xml:space="preserve"> Registro de Imóveis da Comarca de Primavera do Leste/MT.</w:t>
            </w:r>
          </w:p>
        </w:tc>
      </w:tr>
      <w:tr w:rsidR="00135A79" w:rsidRPr="00B31B3C" w14:paraId="724E70DA" w14:textId="77777777" w:rsidTr="00826BEA">
        <w:tc>
          <w:tcPr>
            <w:tcW w:w="4544" w:type="dxa"/>
            <w:shd w:val="clear" w:color="auto" w:fill="auto"/>
          </w:tcPr>
          <w:p w14:paraId="19F030A1" w14:textId="77777777" w:rsidR="00135A79" w:rsidRPr="00B31B3C" w:rsidRDefault="00135A79" w:rsidP="00826BEA">
            <w:pPr>
              <w:spacing w:line="360" w:lineRule="auto"/>
              <w:jc w:val="both"/>
              <w:rPr>
                <w:rFonts w:ascii="Century Gothic" w:hAnsi="Century Gothic" w:cs="Calisto MT"/>
                <w:b/>
                <w:bCs/>
                <w:sz w:val="18"/>
                <w:szCs w:val="18"/>
                <w:lang w:eastAsia="en-US" w:bidi="en-US"/>
              </w:rPr>
            </w:pPr>
            <w:r w:rsidRPr="00B31B3C">
              <w:rPr>
                <w:rFonts w:ascii="Century Gothic" w:hAnsi="Century Gothic" w:cs="Calisto MT"/>
                <w:b/>
                <w:bCs/>
                <w:sz w:val="18"/>
                <w:szCs w:val="18"/>
                <w:lang w:eastAsia="en-US" w:bidi="en-US"/>
              </w:rPr>
              <w:t>Lote </w:t>
            </w:r>
            <w:r>
              <w:rPr>
                <w:rFonts w:ascii="Century Gothic" w:hAnsi="Century Gothic" w:cs="Calisto MT"/>
                <w:b/>
                <w:bCs/>
                <w:sz w:val="18"/>
                <w:szCs w:val="18"/>
                <w:lang w:eastAsia="en-US" w:bidi="en-US"/>
              </w:rPr>
              <w:t>09</w:t>
            </w:r>
            <w:r w:rsidRPr="00B31B3C">
              <w:rPr>
                <w:rFonts w:ascii="Century Gothic" w:hAnsi="Century Gothic" w:cs="Calisto MT"/>
                <w:sz w:val="18"/>
                <w:szCs w:val="18"/>
                <w:lang w:eastAsia="en-US" w:bidi="en-US"/>
              </w:rPr>
              <w:t> da quadra </w:t>
            </w:r>
            <w:r>
              <w:rPr>
                <w:rFonts w:ascii="Century Gothic" w:hAnsi="Century Gothic" w:cs="Calisto MT"/>
                <w:b/>
                <w:bCs/>
                <w:sz w:val="18"/>
                <w:szCs w:val="18"/>
                <w:lang w:eastAsia="en-US" w:bidi="en-US"/>
              </w:rPr>
              <w:t>02</w:t>
            </w:r>
            <w:r w:rsidRPr="008224B4">
              <w:rPr>
                <w:rFonts w:ascii="Century Gothic" w:hAnsi="Century Gothic" w:cs="Calisto MT"/>
                <w:sz w:val="18"/>
                <w:szCs w:val="18"/>
                <w:lang w:eastAsia="en-US" w:bidi="en-US"/>
              </w:rPr>
              <w:t xml:space="preserve">, no Distrito Industrial Adivino Castelli, localizado na Rua Vergínia matos da Silva, medindo </w:t>
            </w:r>
            <w:r>
              <w:rPr>
                <w:rFonts w:ascii="Century Gothic" w:hAnsi="Century Gothic" w:cs="Calisto MT"/>
                <w:sz w:val="18"/>
                <w:szCs w:val="18"/>
                <w:lang w:eastAsia="en-US" w:bidi="en-US"/>
              </w:rPr>
              <w:t>2.132,05</w:t>
            </w:r>
            <w:r w:rsidRPr="008224B4">
              <w:rPr>
                <w:rFonts w:ascii="Century Gothic" w:hAnsi="Century Gothic" w:cs="Calisto MT"/>
                <w:sz w:val="18"/>
                <w:szCs w:val="18"/>
                <w:lang w:eastAsia="en-US" w:bidi="en-US"/>
              </w:rPr>
              <w:t xml:space="preserve"> m² (</w:t>
            </w:r>
            <w:r>
              <w:rPr>
                <w:rFonts w:ascii="Century Gothic" w:hAnsi="Century Gothic" w:cs="Calisto MT"/>
                <w:sz w:val="18"/>
                <w:szCs w:val="18"/>
                <w:lang w:eastAsia="en-US" w:bidi="en-US"/>
              </w:rPr>
              <w:t>dois mil cento e trinta e dois metros e cinco centímetros</w:t>
            </w:r>
            <w:r w:rsidRPr="008224B4">
              <w:rPr>
                <w:rFonts w:ascii="Century Gothic" w:hAnsi="Century Gothic" w:cs="Calisto MT"/>
                <w:sz w:val="18"/>
                <w:szCs w:val="18"/>
                <w:lang w:eastAsia="en-US" w:bidi="en-US"/>
              </w:rPr>
              <w:t>);</w:t>
            </w:r>
          </w:p>
        </w:tc>
        <w:tc>
          <w:tcPr>
            <w:tcW w:w="4488" w:type="dxa"/>
            <w:shd w:val="clear" w:color="auto" w:fill="auto"/>
          </w:tcPr>
          <w:p w14:paraId="2E8653ED" w14:textId="77777777" w:rsidR="00135A79" w:rsidRDefault="00135A79" w:rsidP="00826BEA">
            <w:pPr>
              <w:spacing w:line="360" w:lineRule="auto"/>
              <w:jc w:val="both"/>
              <w:rPr>
                <w:rFonts w:ascii="Century Gothic" w:hAnsi="Century Gothic" w:cs="Calisto MT"/>
                <w:sz w:val="18"/>
                <w:szCs w:val="18"/>
                <w:lang w:eastAsia="en-US" w:bidi="en-US"/>
              </w:rPr>
            </w:pPr>
            <w:r>
              <w:rPr>
                <w:rFonts w:ascii="Century Gothic" w:hAnsi="Century Gothic" w:cs="Calisto MT"/>
                <w:sz w:val="18"/>
                <w:szCs w:val="18"/>
                <w:lang w:eastAsia="en-US" w:bidi="en-US"/>
              </w:rPr>
              <w:t>30.639</w:t>
            </w:r>
            <w:r w:rsidRPr="00B31B3C">
              <w:rPr>
                <w:rFonts w:ascii="Century Gothic" w:hAnsi="Century Gothic" w:cs="Calisto MT"/>
                <w:sz w:val="18"/>
                <w:szCs w:val="18"/>
                <w:lang w:eastAsia="en-US" w:bidi="en-US"/>
              </w:rPr>
              <w:t xml:space="preserve"> Ficha 01 de </w:t>
            </w:r>
            <w:r>
              <w:rPr>
                <w:rFonts w:ascii="Century Gothic" w:hAnsi="Century Gothic" w:cs="Calisto MT"/>
                <w:sz w:val="18"/>
                <w:szCs w:val="18"/>
                <w:lang w:eastAsia="en-US" w:bidi="en-US"/>
              </w:rPr>
              <w:t>07 de dezembro de 2018</w:t>
            </w:r>
            <w:r w:rsidRPr="00B31B3C">
              <w:rPr>
                <w:rFonts w:ascii="Century Gothic" w:hAnsi="Century Gothic" w:cs="Calisto MT"/>
                <w:sz w:val="18"/>
                <w:szCs w:val="18"/>
                <w:lang w:eastAsia="en-US" w:bidi="en-US"/>
              </w:rPr>
              <w:t xml:space="preserve">.  </w:t>
            </w:r>
            <w:r>
              <w:rPr>
                <w:rFonts w:ascii="Century Gothic" w:hAnsi="Century Gothic" w:cs="Calisto MT"/>
                <w:sz w:val="18"/>
                <w:szCs w:val="18"/>
                <w:lang w:eastAsia="en-US" w:bidi="en-US"/>
              </w:rPr>
              <w:t>Livro nº 02.</w:t>
            </w:r>
            <w:r w:rsidRPr="00B31B3C">
              <w:rPr>
                <w:rFonts w:ascii="Century Gothic" w:hAnsi="Century Gothic" w:cs="Calisto MT"/>
                <w:sz w:val="18"/>
                <w:szCs w:val="18"/>
                <w:lang w:eastAsia="en-US" w:bidi="en-US"/>
              </w:rPr>
              <w:t xml:space="preserve"> Registro de Imóveis da Comarca de Primavera do Leste/MT.</w:t>
            </w:r>
          </w:p>
        </w:tc>
      </w:tr>
      <w:tr w:rsidR="00135A79" w:rsidRPr="00B31B3C" w14:paraId="47831DB0" w14:textId="77777777" w:rsidTr="00826BEA">
        <w:tc>
          <w:tcPr>
            <w:tcW w:w="4544" w:type="dxa"/>
            <w:shd w:val="clear" w:color="auto" w:fill="auto"/>
          </w:tcPr>
          <w:p w14:paraId="464C5F85" w14:textId="77777777" w:rsidR="00135A79" w:rsidRPr="00B31B3C" w:rsidRDefault="00135A79" w:rsidP="00826BEA">
            <w:pPr>
              <w:spacing w:line="360" w:lineRule="auto"/>
              <w:jc w:val="both"/>
              <w:rPr>
                <w:rFonts w:ascii="Century Gothic" w:hAnsi="Century Gothic" w:cs="Calisto MT"/>
                <w:b/>
                <w:bCs/>
                <w:sz w:val="18"/>
                <w:szCs w:val="18"/>
                <w:lang w:eastAsia="en-US" w:bidi="en-US"/>
              </w:rPr>
            </w:pPr>
            <w:r w:rsidRPr="00B31B3C">
              <w:rPr>
                <w:rFonts w:ascii="Century Gothic" w:hAnsi="Century Gothic" w:cs="Calisto MT"/>
                <w:b/>
                <w:bCs/>
                <w:sz w:val="18"/>
                <w:szCs w:val="18"/>
                <w:lang w:eastAsia="en-US" w:bidi="en-US"/>
              </w:rPr>
              <w:t>Lote </w:t>
            </w:r>
            <w:r>
              <w:rPr>
                <w:rFonts w:ascii="Century Gothic" w:hAnsi="Century Gothic" w:cs="Calisto MT"/>
                <w:b/>
                <w:bCs/>
                <w:sz w:val="18"/>
                <w:szCs w:val="18"/>
                <w:lang w:eastAsia="en-US" w:bidi="en-US"/>
              </w:rPr>
              <w:t>10</w:t>
            </w:r>
            <w:r w:rsidRPr="00B31B3C">
              <w:rPr>
                <w:rFonts w:ascii="Century Gothic" w:hAnsi="Century Gothic" w:cs="Calisto MT"/>
                <w:sz w:val="18"/>
                <w:szCs w:val="18"/>
                <w:lang w:eastAsia="en-US" w:bidi="en-US"/>
              </w:rPr>
              <w:t> da quadra </w:t>
            </w:r>
            <w:r>
              <w:rPr>
                <w:rFonts w:ascii="Century Gothic" w:hAnsi="Century Gothic" w:cs="Calisto MT"/>
                <w:b/>
                <w:bCs/>
                <w:sz w:val="18"/>
                <w:szCs w:val="18"/>
                <w:lang w:eastAsia="en-US" w:bidi="en-US"/>
              </w:rPr>
              <w:t>03</w:t>
            </w:r>
            <w:r w:rsidRPr="008224B4">
              <w:rPr>
                <w:rFonts w:ascii="Century Gothic" w:hAnsi="Century Gothic" w:cs="Calisto MT"/>
                <w:sz w:val="18"/>
                <w:szCs w:val="18"/>
                <w:lang w:eastAsia="en-US" w:bidi="en-US"/>
              </w:rPr>
              <w:t xml:space="preserve">, no Distrito Industrial Adivino Castelli, localizado na Rua Vergínia matos da Silva, medindo </w:t>
            </w:r>
            <w:r>
              <w:rPr>
                <w:rFonts w:ascii="Century Gothic" w:hAnsi="Century Gothic" w:cs="Calisto MT"/>
                <w:sz w:val="18"/>
                <w:szCs w:val="18"/>
                <w:lang w:eastAsia="en-US" w:bidi="en-US"/>
              </w:rPr>
              <w:t>1.319,47</w:t>
            </w:r>
            <w:r w:rsidRPr="008224B4">
              <w:rPr>
                <w:rFonts w:ascii="Century Gothic" w:hAnsi="Century Gothic" w:cs="Calisto MT"/>
                <w:sz w:val="18"/>
                <w:szCs w:val="18"/>
                <w:lang w:eastAsia="en-US" w:bidi="en-US"/>
              </w:rPr>
              <w:t xml:space="preserve"> m² (</w:t>
            </w:r>
            <w:r>
              <w:rPr>
                <w:rFonts w:ascii="Century Gothic" w:hAnsi="Century Gothic" w:cs="Calisto MT"/>
                <w:sz w:val="18"/>
                <w:szCs w:val="18"/>
                <w:lang w:eastAsia="en-US" w:bidi="en-US"/>
              </w:rPr>
              <w:t>um mil trezentos e dezenove metros e quarenta e sete centímetros</w:t>
            </w:r>
            <w:r w:rsidRPr="008224B4">
              <w:rPr>
                <w:rFonts w:ascii="Century Gothic" w:hAnsi="Century Gothic" w:cs="Calisto MT"/>
                <w:sz w:val="18"/>
                <w:szCs w:val="18"/>
                <w:lang w:eastAsia="en-US" w:bidi="en-US"/>
              </w:rPr>
              <w:t>);</w:t>
            </w:r>
          </w:p>
        </w:tc>
        <w:tc>
          <w:tcPr>
            <w:tcW w:w="4488" w:type="dxa"/>
            <w:shd w:val="clear" w:color="auto" w:fill="auto"/>
          </w:tcPr>
          <w:p w14:paraId="7AF942C3" w14:textId="77777777" w:rsidR="00135A79" w:rsidRDefault="00135A79" w:rsidP="00826BEA">
            <w:pPr>
              <w:spacing w:line="360" w:lineRule="auto"/>
              <w:jc w:val="both"/>
              <w:rPr>
                <w:rFonts w:ascii="Century Gothic" w:hAnsi="Century Gothic" w:cs="Calisto MT"/>
                <w:sz w:val="18"/>
                <w:szCs w:val="18"/>
                <w:lang w:eastAsia="en-US" w:bidi="en-US"/>
              </w:rPr>
            </w:pPr>
            <w:r>
              <w:rPr>
                <w:rFonts w:ascii="Century Gothic" w:hAnsi="Century Gothic" w:cs="Calisto MT"/>
                <w:sz w:val="18"/>
                <w:szCs w:val="18"/>
                <w:lang w:eastAsia="en-US" w:bidi="en-US"/>
              </w:rPr>
              <w:t>30.639</w:t>
            </w:r>
            <w:r w:rsidRPr="00B31B3C">
              <w:rPr>
                <w:rFonts w:ascii="Century Gothic" w:hAnsi="Century Gothic" w:cs="Calisto MT"/>
                <w:sz w:val="18"/>
                <w:szCs w:val="18"/>
                <w:lang w:eastAsia="en-US" w:bidi="en-US"/>
              </w:rPr>
              <w:t xml:space="preserve"> Ficha 01 de </w:t>
            </w:r>
            <w:r>
              <w:rPr>
                <w:rFonts w:ascii="Century Gothic" w:hAnsi="Century Gothic" w:cs="Calisto MT"/>
                <w:sz w:val="18"/>
                <w:szCs w:val="18"/>
                <w:lang w:eastAsia="en-US" w:bidi="en-US"/>
              </w:rPr>
              <w:t>07 de dezembro de 2018</w:t>
            </w:r>
            <w:r w:rsidRPr="00B31B3C">
              <w:rPr>
                <w:rFonts w:ascii="Century Gothic" w:hAnsi="Century Gothic" w:cs="Calisto MT"/>
                <w:sz w:val="18"/>
                <w:szCs w:val="18"/>
                <w:lang w:eastAsia="en-US" w:bidi="en-US"/>
              </w:rPr>
              <w:t xml:space="preserve">.  </w:t>
            </w:r>
            <w:r>
              <w:rPr>
                <w:rFonts w:ascii="Century Gothic" w:hAnsi="Century Gothic" w:cs="Calisto MT"/>
                <w:sz w:val="18"/>
                <w:szCs w:val="18"/>
                <w:lang w:eastAsia="en-US" w:bidi="en-US"/>
              </w:rPr>
              <w:t>Livro nº 02.</w:t>
            </w:r>
            <w:r w:rsidRPr="00B31B3C">
              <w:rPr>
                <w:rFonts w:ascii="Century Gothic" w:hAnsi="Century Gothic" w:cs="Calisto MT"/>
                <w:sz w:val="18"/>
                <w:szCs w:val="18"/>
                <w:lang w:eastAsia="en-US" w:bidi="en-US"/>
              </w:rPr>
              <w:t xml:space="preserve"> Registro de Imóveis da Comarca de Primavera do Leste/MT.</w:t>
            </w:r>
          </w:p>
        </w:tc>
      </w:tr>
      <w:tr w:rsidR="00135A79" w:rsidRPr="00B31B3C" w14:paraId="02465CD0" w14:textId="77777777" w:rsidTr="00826BEA">
        <w:tc>
          <w:tcPr>
            <w:tcW w:w="4544" w:type="dxa"/>
            <w:shd w:val="clear" w:color="auto" w:fill="auto"/>
          </w:tcPr>
          <w:p w14:paraId="0C16C3AE" w14:textId="77777777" w:rsidR="00135A79" w:rsidRPr="00B31B3C" w:rsidRDefault="00135A79" w:rsidP="00826BEA">
            <w:pPr>
              <w:spacing w:line="360" w:lineRule="auto"/>
              <w:jc w:val="both"/>
              <w:rPr>
                <w:rFonts w:ascii="Century Gothic" w:hAnsi="Century Gothic" w:cs="Calisto MT"/>
                <w:sz w:val="18"/>
                <w:szCs w:val="18"/>
                <w:lang w:val="en-US" w:eastAsia="en-US" w:bidi="en-US"/>
              </w:rPr>
            </w:pPr>
            <w:r w:rsidRPr="00B31B3C">
              <w:rPr>
                <w:rFonts w:ascii="Century Gothic" w:hAnsi="Century Gothic" w:cs="Calisto MT"/>
                <w:b/>
                <w:bCs/>
                <w:sz w:val="18"/>
                <w:szCs w:val="18"/>
                <w:lang w:eastAsia="en-US" w:bidi="en-US"/>
              </w:rPr>
              <w:t>Lote </w:t>
            </w:r>
            <w:r>
              <w:rPr>
                <w:rFonts w:ascii="Century Gothic" w:hAnsi="Century Gothic" w:cs="Calisto MT"/>
                <w:b/>
                <w:bCs/>
                <w:sz w:val="18"/>
                <w:szCs w:val="18"/>
                <w:lang w:eastAsia="en-US" w:bidi="en-US"/>
              </w:rPr>
              <w:t>14</w:t>
            </w:r>
            <w:r w:rsidRPr="00B31B3C">
              <w:rPr>
                <w:rFonts w:ascii="Century Gothic" w:hAnsi="Century Gothic" w:cs="Calisto MT"/>
                <w:sz w:val="18"/>
                <w:szCs w:val="18"/>
                <w:lang w:eastAsia="en-US" w:bidi="en-US"/>
              </w:rPr>
              <w:t> da quadra </w:t>
            </w:r>
            <w:r>
              <w:rPr>
                <w:rFonts w:ascii="Century Gothic" w:hAnsi="Century Gothic" w:cs="Calisto MT"/>
                <w:b/>
                <w:bCs/>
                <w:sz w:val="18"/>
                <w:szCs w:val="18"/>
                <w:lang w:eastAsia="en-US" w:bidi="en-US"/>
              </w:rPr>
              <w:t>03</w:t>
            </w:r>
            <w:r w:rsidRPr="008224B4">
              <w:rPr>
                <w:rFonts w:ascii="Century Gothic" w:hAnsi="Century Gothic" w:cs="Calisto MT"/>
                <w:sz w:val="18"/>
                <w:szCs w:val="18"/>
                <w:lang w:eastAsia="en-US" w:bidi="en-US"/>
              </w:rPr>
              <w:t>, no Distrito Industrial Adivino Castelli, localizado na Rua Vergínia matos da Silva, medindo 4.234,01 m² (quatro mil duzentos trinta e quatro metros e um centímetros);</w:t>
            </w:r>
          </w:p>
        </w:tc>
        <w:tc>
          <w:tcPr>
            <w:tcW w:w="4488" w:type="dxa"/>
            <w:shd w:val="clear" w:color="auto" w:fill="auto"/>
          </w:tcPr>
          <w:p w14:paraId="605D9C69" w14:textId="77777777" w:rsidR="00135A79" w:rsidRPr="00B31B3C" w:rsidRDefault="00135A79" w:rsidP="00826BEA">
            <w:pPr>
              <w:spacing w:line="360" w:lineRule="auto"/>
              <w:jc w:val="both"/>
              <w:rPr>
                <w:rFonts w:ascii="Century Gothic" w:hAnsi="Century Gothic" w:cs="Calisto MT"/>
                <w:sz w:val="18"/>
                <w:szCs w:val="18"/>
                <w:lang w:eastAsia="en-US" w:bidi="en-US"/>
              </w:rPr>
            </w:pPr>
            <w:r>
              <w:rPr>
                <w:rFonts w:ascii="Century Gothic" w:hAnsi="Century Gothic" w:cs="Calisto MT"/>
                <w:sz w:val="18"/>
                <w:szCs w:val="18"/>
                <w:lang w:eastAsia="en-US" w:bidi="en-US"/>
              </w:rPr>
              <w:t>30.639</w:t>
            </w:r>
            <w:r w:rsidRPr="00B31B3C">
              <w:rPr>
                <w:rFonts w:ascii="Century Gothic" w:hAnsi="Century Gothic" w:cs="Calisto MT"/>
                <w:sz w:val="18"/>
                <w:szCs w:val="18"/>
                <w:lang w:eastAsia="en-US" w:bidi="en-US"/>
              </w:rPr>
              <w:t xml:space="preserve"> Ficha 01 de </w:t>
            </w:r>
            <w:r>
              <w:rPr>
                <w:rFonts w:ascii="Century Gothic" w:hAnsi="Century Gothic" w:cs="Calisto MT"/>
                <w:sz w:val="18"/>
                <w:szCs w:val="18"/>
                <w:lang w:eastAsia="en-US" w:bidi="en-US"/>
              </w:rPr>
              <w:t>07 de dezembro de 2018</w:t>
            </w:r>
            <w:r w:rsidRPr="00B31B3C">
              <w:rPr>
                <w:rFonts w:ascii="Century Gothic" w:hAnsi="Century Gothic" w:cs="Calisto MT"/>
                <w:sz w:val="18"/>
                <w:szCs w:val="18"/>
                <w:lang w:eastAsia="en-US" w:bidi="en-US"/>
              </w:rPr>
              <w:t xml:space="preserve">.  </w:t>
            </w:r>
            <w:r>
              <w:rPr>
                <w:rFonts w:ascii="Century Gothic" w:hAnsi="Century Gothic" w:cs="Calisto MT"/>
                <w:sz w:val="18"/>
                <w:szCs w:val="18"/>
                <w:lang w:eastAsia="en-US" w:bidi="en-US"/>
              </w:rPr>
              <w:t>Livro nº 02.</w:t>
            </w:r>
            <w:r w:rsidRPr="00B31B3C">
              <w:rPr>
                <w:rFonts w:ascii="Century Gothic" w:hAnsi="Century Gothic" w:cs="Calisto MT"/>
                <w:sz w:val="18"/>
                <w:szCs w:val="18"/>
                <w:lang w:eastAsia="en-US" w:bidi="en-US"/>
              </w:rPr>
              <w:t xml:space="preserve"> Registro de Imóveis da Comarca de Primavera do Leste/MT.</w:t>
            </w:r>
          </w:p>
        </w:tc>
      </w:tr>
      <w:tr w:rsidR="00135A79" w:rsidRPr="00B31B3C" w14:paraId="1485A51E" w14:textId="77777777" w:rsidTr="00826BEA">
        <w:tc>
          <w:tcPr>
            <w:tcW w:w="4544" w:type="dxa"/>
            <w:shd w:val="clear" w:color="auto" w:fill="auto"/>
          </w:tcPr>
          <w:p w14:paraId="606343EB" w14:textId="77777777" w:rsidR="00135A79" w:rsidRPr="00B31B3C" w:rsidRDefault="00135A79" w:rsidP="00826BEA">
            <w:pPr>
              <w:spacing w:line="360" w:lineRule="auto"/>
              <w:jc w:val="both"/>
              <w:rPr>
                <w:rFonts w:ascii="Century Gothic" w:hAnsi="Century Gothic" w:cs="Calisto MT"/>
                <w:b/>
                <w:bCs/>
                <w:sz w:val="18"/>
                <w:szCs w:val="18"/>
                <w:lang w:eastAsia="en-US" w:bidi="en-US"/>
              </w:rPr>
            </w:pPr>
            <w:r w:rsidRPr="00B31B3C">
              <w:rPr>
                <w:rFonts w:ascii="Century Gothic" w:hAnsi="Century Gothic" w:cs="Calisto MT"/>
                <w:b/>
                <w:bCs/>
                <w:sz w:val="18"/>
                <w:szCs w:val="18"/>
                <w:lang w:eastAsia="en-US" w:bidi="en-US"/>
              </w:rPr>
              <w:t>Lote </w:t>
            </w:r>
            <w:r>
              <w:rPr>
                <w:rFonts w:ascii="Century Gothic" w:hAnsi="Century Gothic" w:cs="Calisto MT"/>
                <w:b/>
                <w:bCs/>
                <w:sz w:val="18"/>
                <w:szCs w:val="18"/>
                <w:lang w:eastAsia="en-US" w:bidi="en-US"/>
              </w:rPr>
              <w:t>15</w:t>
            </w:r>
            <w:r w:rsidRPr="00B31B3C">
              <w:rPr>
                <w:rFonts w:ascii="Century Gothic" w:hAnsi="Century Gothic" w:cs="Calisto MT"/>
                <w:sz w:val="18"/>
                <w:szCs w:val="18"/>
                <w:lang w:eastAsia="en-US" w:bidi="en-US"/>
              </w:rPr>
              <w:t> da quadra </w:t>
            </w:r>
            <w:r>
              <w:rPr>
                <w:rFonts w:ascii="Century Gothic" w:hAnsi="Century Gothic" w:cs="Calisto MT"/>
                <w:b/>
                <w:bCs/>
                <w:sz w:val="18"/>
                <w:szCs w:val="18"/>
                <w:lang w:eastAsia="en-US" w:bidi="en-US"/>
              </w:rPr>
              <w:t>03</w:t>
            </w:r>
            <w:r w:rsidRPr="008224B4">
              <w:rPr>
                <w:rFonts w:ascii="Century Gothic" w:hAnsi="Century Gothic" w:cs="Calisto MT"/>
                <w:sz w:val="18"/>
                <w:szCs w:val="18"/>
                <w:lang w:eastAsia="en-US" w:bidi="en-US"/>
              </w:rPr>
              <w:t xml:space="preserve">, no Distrito Industrial Adivino Castelli, localizado na Rua Vergínia matos da </w:t>
            </w:r>
            <w:r w:rsidRPr="008224B4">
              <w:rPr>
                <w:rFonts w:ascii="Century Gothic" w:hAnsi="Century Gothic" w:cs="Calisto MT"/>
                <w:sz w:val="18"/>
                <w:szCs w:val="18"/>
                <w:lang w:eastAsia="en-US" w:bidi="en-US"/>
              </w:rPr>
              <w:lastRenderedPageBreak/>
              <w:t>Silva, medindo 4.234,</w:t>
            </w:r>
            <w:r>
              <w:rPr>
                <w:rFonts w:ascii="Century Gothic" w:hAnsi="Century Gothic" w:cs="Calisto MT"/>
                <w:sz w:val="18"/>
                <w:szCs w:val="18"/>
                <w:lang w:eastAsia="en-US" w:bidi="en-US"/>
              </w:rPr>
              <w:t>19</w:t>
            </w:r>
            <w:r w:rsidRPr="008224B4">
              <w:rPr>
                <w:rFonts w:ascii="Century Gothic" w:hAnsi="Century Gothic" w:cs="Calisto MT"/>
                <w:sz w:val="18"/>
                <w:szCs w:val="18"/>
                <w:lang w:eastAsia="en-US" w:bidi="en-US"/>
              </w:rPr>
              <w:t xml:space="preserve"> m² (quatro mil duzentos trinta e quatro metros e </w:t>
            </w:r>
            <w:r>
              <w:rPr>
                <w:rFonts w:ascii="Century Gothic" w:hAnsi="Century Gothic" w:cs="Calisto MT"/>
                <w:sz w:val="18"/>
                <w:szCs w:val="18"/>
                <w:lang w:eastAsia="en-US" w:bidi="en-US"/>
              </w:rPr>
              <w:t xml:space="preserve">dezenove </w:t>
            </w:r>
            <w:r w:rsidRPr="008224B4">
              <w:rPr>
                <w:rFonts w:ascii="Century Gothic" w:hAnsi="Century Gothic" w:cs="Calisto MT"/>
                <w:sz w:val="18"/>
                <w:szCs w:val="18"/>
                <w:lang w:eastAsia="en-US" w:bidi="en-US"/>
              </w:rPr>
              <w:t>centímetros);</w:t>
            </w:r>
          </w:p>
        </w:tc>
        <w:tc>
          <w:tcPr>
            <w:tcW w:w="4488" w:type="dxa"/>
            <w:shd w:val="clear" w:color="auto" w:fill="auto"/>
          </w:tcPr>
          <w:p w14:paraId="5B317C97" w14:textId="77777777" w:rsidR="00135A79" w:rsidRDefault="00135A79" w:rsidP="00826BEA">
            <w:pPr>
              <w:spacing w:line="360" w:lineRule="auto"/>
              <w:jc w:val="both"/>
              <w:rPr>
                <w:rFonts w:ascii="Century Gothic" w:hAnsi="Century Gothic" w:cs="Calisto MT"/>
                <w:sz w:val="18"/>
                <w:szCs w:val="18"/>
                <w:lang w:eastAsia="en-US" w:bidi="en-US"/>
              </w:rPr>
            </w:pPr>
            <w:r>
              <w:rPr>
                <w:rFonts w:ascii="Century Gothic" w:hAnsi="Century Gothic" w:cs="Calisto MT"/>
                <w:sz w:val="18"/>
                <w:szCs w:val="18"/>
                <w:lang w:eastAsia="en-US" w:bidi="en-US"/>
              </w:rPr>
              <w:lastRenderedPageBreak/>
              <w:t>30.639</w:t>
            </w:r>
            <w:r w:rsidRPr="00B31B3C">
              <w:rPr>
                <w:rFonts w:ascii="Century Gothic" w:hAnsi="Century Gothic" w:cs="Calisto MT"/>
                <w:sz w:val="18"/>
                <w:szCs w:val="18"/>
                <w:lang w:eastAsia="en-US" w:bidi="en-US"/>
              </w:rPr>
              <w:t xml:space="preserve"> Ficha 01 de </w:t>
            </w:r>
            <w:r>
              <w:rPr>
                <w:rFonts w:ascii="Century Gothic" w:hAnsi="Century Gothic" w:cs="Calisto MT"/>
                <w:sz w:val="18"/>
                <w:szCs w:val="18"/>
                <w:lang w:eastAsia="en-US" w:bidi="en-US"/>
              </w:rPr>
              <w:t>07 de dezembro de 2018</w:t>
            </w:r>
            <w:r w:rsidRPr="00B31B3C">
              <w:rPr>
                <w:rFonts w:ascii="Century Gothic" w:hAnsi="Century Gothic" w:cs="Calisto MT"/>
                <w:sz w:val="18"/>
                <w:szCs w:val="18"/>
                <w:lang w:eastAsia="en-US" w:bidi="en-US"/>
              </w:rPr>
              <w:t xml:space="preserve">.  </w:t>
            </w:r>
            <w:r>
              <w:rPr>
                <w:rFonts w:ascii="Century Gothic" w:hAnsi="Century Gothic" w:cs="Calisto MT"/>
                <w:sz w:val="18"/>
                <w:szCs w:val="18"/>
                <w:lang w:eastAsia="en-US" w:bidi="en-US"/>
              </w:rPr>
              <w:t>Livro nº 02.</w:t>
            </w:r>
            <w:r w:rsidRPr="00B31B3C">
              <w:rPr>
                <w:rFonts w:ascii="Century Gothic" w:hAnsi="Century Gothic" w:cs="Calisto MT"/>
                <w:sz w:val="18"/>
                <w:szCs w:val="18"/>
                <w:lang w:eastAsia="en-US" w:bidi="en-US"/>
              </w:rPr>
              <w:t xml:space="preserve"> Registro de Imóveis da Comarca de Primavera do Leste/MT.</w:t>
            </w:r>
          </w:p>
        </w:tc>
      </w:tr>
      <w:tr w:rsidR="00135A79" w:rsidRPr="00B31B3C" w14:paraId="25C11F67" w14:textId="77777777" w:rsidTr="00826BEA">
        <w:tc>
          <w:tcPr>
            <w:tcW w:w="4544" w:type="dxa"/>
            <w:shd w:val="clear" w:color="auto" w:fill="auto"/>
          </w:tcPr>
          <w:p w14:paraId="661C37D4" w14:textId="77777777" w:rsidR="00135A79" w:rsidRPr="00B31B3C" w:rsidRDefault="00135A79" w:rsidP="00826BEA">
            <w:pPr>
              <w:spacing w:line="360" w:lineRule="auto"/>
              <w:jc w:val="both"/>
              <w:rPr>
                <w:rFonts w:ascii="Century Gothic" w:hAnsi="Century Gothic" w:cs="Calisto MT"/>
                <w:b/>
                <w:bCs/>
                <w:sz w:val="18"/>
                <w:szCs w:val="18"/>
                <w:lang w:eastAsia="en-US" w:bidi="en-US"/>
              </w:rPr>
            </w:pPr>
            <w:r w:rsidRPr="001A2925">
              <w:rPr>
                <w:rFonts w:ascii="Century Gothic" w:hAnsi="Century Gothic" w:cs="Calisto MT"/>
                <w:b/>
                <w:bCs/>
                <w:sz w:val="18"/>
                <w:szCs w:val="18"/>
                <w:lang w:eastAsia="en-US" w:bidi="en-US"/>
              </w:rPr>
              <w:t>Lote 1</w:t>
            </w:r>
            <w:r>
              <w:rPr>
                <w:rFonts w:ascii="Century Gothic" w:hAnsi="Century Gothic" w:cs="Calisto MT"/>
                <w:b/>
                <w:bCs/>
                <w:sz w:val="18"/>
                <w:szCs w:val="18"/>
                <w:lang w:eastAsia="en-US" w:bidi="en-US"/>
              </w:rPr>
              <w:t>6</w:t>
            </w:r>
            <w:r w:rsidRPr="001A2925">
              <w:rPr>
                <w:rFonts w:ascii="Century Gothic" w:hAnsi="Century Gothic" w:cs="Calisto MT"/>
                <w:sz w:val="18"/>
                <w:szCs w:val="18"/>
                <w:lang w:eastAsia="en-US" w:bidi="en-US"/>
              </w:rPr>
              <w:t> da quadra </w:t>
            </w:r>
            <w:r w:rsidRPr="001A2925">
              <w:rPr>
                <w:rFonts w:ascii="Century Gothic" w:hAnsi="Century Gothic" w:cs="Calisto MT"/>
                <w:b/>
                <w:bCs/>
                <w:sz w:val="18"/>
                <w:szCs w:val="18"/>
                <w:lang w:eastAsia="en-US" w:bidi="en-US"/>
              </w:rPr>
              <w:t>03</w:t>
            </w:r>
            <w:r w:rsidRPr="001A2925">
              <w:rPr>
                <w:rFonts w:ascii="Century Gothic" w:hAnsi="Century Gothic" w:cs="Calisto MT"/>
                <w:sz w:val="18"/>
                <w:szCs w:val="18"/>
                <w:lang w:eastAsia="en-US" w:bidi="en-US"/>
              </w:rPr>
              <w:t>, no Distrito Industrial Adivino Castelli, localizado na Rua Vergínia matos da Silva, medindo 4.234,</w:t>
            </w:r>
            <w:r>
              <w:rPr>
                <w:rFonts w:ascii="Century Gothic" w:hAnsi="Century Gothic" w:cs="Calisto MT"/>
                <w:sz w:val="18"/>
                <w:szCs w:val="18"/>
                <w:lang w:eastAsia="en-US" w:bidi="en-US"/>
              </w:rPr>
              <w:t>36</w:t>
            </w:r>
            <w:r w:rsidRPr="001A2925">
              <w:rPr>
                <w:rFonts w:ascii="Century Gothic" w:hAnsi="Century Gothic" w:cs="Calisto MT"/>
                <w:sz w:val="18"/>
                <w:szCs w:val="18"/>
                <w:lang w:eastAsia="en-US" w:bidi="en-US"/>
              </w:rPr>
              <w:t xml:space="preserve"> m² (quatro mil duzentos trinta e quatro metros e </w:t>
            </w:r>
            <w:r>
              <w:rPr>
                <w:rFonts w:ascii="Century Gothic" w:hAnsi="Century Gothic" w:cs="Calisto MT"/>
                <w:sz w:val="18"/>
                <w:szCs w:val="18"/>
                <w:lang w:eastAsia="en-US" w:bidi="en-US"/>
              </w:rPr>
              <w:t xml:space="preserve">trinta e seis </w:t>
            </w:r>
            <w:r w:rsidRPr="001A2925">
              <w:rPr>
                <w:rFonts w:ascii="Century Gothic" w:hAnsi="Century Gothic" w:cs="Calisto MT"/>
                <w:sz w:val="18"/>
                <w:szCs w:val="18"/>
                <w:lang w:eastAsia="en-US" w:bidi="en-US"/>
              </w:rPr>
              <w:t>centímetros);</w:t>
            </w:r>
          </w:p>
        </w:tc>
        <w:tc>
          <w:tcPr>
            <w:tcW w:w="4488" w:type="dxa"/>
            <w:shd w:val="clear" w:color="auto" w:fill="auto"/>
          </w:tcPr>
          <w:p w14:paraId="6396A83D" w14:textId="77777777" w:rsidR="00135A79" w:rsidRDefault="00135A79" w:rsidP="00826BEA">
            <w:pPr>
              <w:spacing w:line="360" w:lineRule="auto"/>
              <w:jc w:val="both"/>
              <w:rPr>
                <w:rFonts w:ascii="Century Gothic" w:hAnsi="Century Gothic" w:cs="Calisto MT"/>
                <w:sz w:val="18"/>
                <w:szCs w:val="18"/>
                <w:lang w:eastAsia="en-US" w:bidi="en-US"/>
              </w:rPr>
            </w:pPr>
            <w:r>
              <w:rPr>
                <w:rFonts w:ascii="Century Gothic" w:hAnsi="Century Gothic" w:cs="Calisto MT"/>
                <w:sz w:val="18"/>
                <w:szCs w:val="18"/>
                <w:lang w:eastAsia="en-US" w:bidi="en-US"/>
              </w:rPr>
              <w:t>30.639</w:t>
            </w:r>
            <w:r w:rsidRPr="00B31B3C">
              <w:rPr>
                <w:rFonts w:ascii="Century Gothic" w:hAnsi="Century Gothic" w:cs="Calisto MT"/>
                <w:sz w:val="18"/>
                <w:szCs w:val="18"/>
                <w:lang w:eastAsia="en-US" w:bidi="en-US"/>
              </w:rPr>
              <w:t xml:space="preserve"> Ficha 01 de </w:t>
            </w:r>
            <w:r>
              <w:rPr>
                <w:rFonts w:ascii="Century Gothic" w:hAnsi="Century Gothic" w:cs="Calisto MT"/>
                <w:sz w:val="18"/>
                <w:szCs w:val="18"/>
                <w:lang w:eastAsia="en-US" w:bidi="en-US"/>
              </w:rPr>
              <w:t>07 de dezembro de 2018</w:t>
            </w:r>
            <w:r w:rsidRPr="00B31B3C">
              <w:rPr>
                <w:rFonts w:ascii="Century Gothic" w:hAnsi="Century Gothic" w:cs="Calisto MT"/>
                <w:sz w:val="18"/>
                <w:szCs w:val="18"/>
                <w:lang w:eastAsia="en-US" w:bidi="en-US"/>
              </w:rPr>
              <w:t xml:space="preserve">.  </w:t>
            </w:r>
            <w:r>
              <w:rPr>
                <w:rFonts w:ascii="Century Gothic" w:hAnsi="Century Gothic" w:cs="Calisto MT"/>
                <w:sz w:val="18"/>
                <w:szCs w:val="18"/>
                <w:lang w:eastAsia="en-US" w:bidi="en-US"/>
              </w:rPr>
              <w:t>Livro nº 02.</w:t>
            </w:r>
            <w:r w:rsidRPr="00B31B3C">
              <w:rPr>
                <w:rFonts w:ascii="Century Gothic" w:hAnsi="Century Gothic" w:cs="Calisto MT"/>
                <w:sz w:val="18"/>
                <w:szCs w:val="18"/>
                <w:lang w:eastAsia="en-US" w:bidi="en-US"/>
              </w:rPr>
              <w:t xml:space="preserve"> Registro de Imóveis da Comarca de Primavera do Leste/MT.</w:t>
            </w:r>
          </w:p>
        </w:tc>
      </w:tr>
      <w:tr w:rsidR="00135A79" w:rsidRPr="00B31B3C" w14:paraId="2FB08E57" w14:textId="77777777" w:rsidTr="00826BEA">
        <w:tc>
          <w:tcPr>
            <w:tcW w:w="4544" w:type="dxa"/>
            <w:shd w:val="clear" w:color="auto" w:fill="auto"/>
          </w:tcPr>
          <w:p w14:paraId="7CDE73D4" w14:textId="77777777" w:rsidR="00135A79" w:rsidRPr="00B31B3C" w:rsidRDefault="00135A79" w:rsidP="00826BEA">
            <w:pPr>
              <w:spacing w:line="360" w:lineRule="auto"/>
              <w:jc w:val="both"/>
              <w:rPr>
                <w:rFonts w:ascii="Century Gothic" w:hAnsi="Century Gothic" w:cs="Calisto MT"/>
                <w:b/>
                <w:bCs/>
                <w:sz w:val="18"/>
                <w:szCs w:val="18"/>
                <w:lang w:eastAsia="en-US" w:bidi="en-US"/>
              </w:rPr>
            </w:pPr>
            <w:r w:rsidRPr="001A2925">
              <w:rPr>
                <w:rFonts w:ascii="Century Gothic" w:hAnsi="Century Gothic" w:cs="Calisto MT"/>
                <w:b/>
                <w:bCs/>
                <w:sz w:val="18"/>
                <w:szCs w:val="18"/>
                <w:lang w:eastAsia="en-US" w:bidi="en-US"/>
              </w:rPr>
              <w:t>Lote 1</w:t>
            </w:r>
            <w:r>
              <w:rPr>
                <w:rFonts w:ascii="Century Gothic" w:hAnsi="Century Gothic" w:cs="Calisto MT"/>
                <w:b/>
                <w:bCs/>
                <w:sz w:val="18"/>
                <w:szCs w:val="18"/>
                <w:lang w:eastAsia="en-US" w:bidi="en-US"/>
              </w:rPr>
              <w:t>7</w:t>
            </w:r>
            <w:r w:rsidRPr="001A2925">
              <w:rPr>
                <w:rFonts w:ascii="Century Gothic" w:hAnsi="Century Gothic" w:cs="Calisto MT"/>
                <w:sz w:val="18"/>
                <w:szCs w:val="18"/>
                <w:lang w:eastAsia="en-US" w:bidi="en-US"/>
              </w:rPr>
              <w:t> da quadra </w:t>
            </w:r>
            <w:r w:rsidRPr="001A2925">
              <w:rPr>
                <w:rFonts w:ascii="Century Gothic" w:hAnsi="Century Gothic" w:cs="Calisto MT"/>
                <w:b/>
                <w:bCs/>
                <w:sz w:val="18"/>
                <w:szCs w:val="18"/>
                <w:lang w:eastAsia="en-US" w:bidi="en-US"/>
              </w:rPr>
              <w:t>03</w:t>
            </w:r>
            <w:r w:rsidRPr="001A2925">
              <w:rPr>
                <w:rFonts w:ascii="Century Gothic" w:hAnsi="Century Gothic" w:cs="Calisto MT"/>
                <w:sz w:val="18"/>
                <w:szCs w:val="18"/>
                <w:lang w:eastAsia="en-US" w:bidi="en-US"/>
              </w:rPr>
              <w:t xml:space="preserve">, no Distrito Industrial Adivino Castelli, localizado na Rua </w:t>
            </w:r>
            <w:r>
              <w:rPr>
                <w:rFonts w:ascii="Century Gothic" w:hAnsi="Century Gothic" w:cs="Calisto MT"/>
                <w:sz w:val="18"/>
                <w:szCs w:val="18"/>
                <w:lang w:eastAsia="en-US" w:bidi="en-US"/>
              </w:rPr>
              <w:t>Edina Pereira de Jesus</w:t>
            </w:r>
            <w:r w:rsidRPr="001A2925">
              <w:rPr>
                <w:rFonts w:ascii="Century Gothic" w:hAnsi="Century Gothic" w:cs="Calisto MT"/>
                <w:sz w:val="18"/>
                <w:szCs w:val="18"/>
                <w:lang w:eastAsia="en-US" w:bidi="en-US"/>
              </w:rPr>
              <w:t xml:space="preserve">, medindo </w:t>
            </w:r>
            <w:r>
              <w:rPr>
                <w:rFonts w:ascii="Century Gothic" w:hAnsi="Century Gothic" w:cs="Calisto MT"/>
                <w:sz w:val="18"/>
                <w:szCs w:val="18"/>
                <w:lang w:eastAsia="en-US" w:bidi="en-US"/>
              </w:rPr>
              <w:t>2.115,82</w:t>
            </w:r>
            <w:r w:rsidRPr="001A2925">
              <w:rPr>
                <w:rFonts w:ascii="Century Gothic" w:hAnsi="Century Gothic" w:cs="Calisto MT"/>
                <w:sz w:val="18"/>
                <w:szCs w:val="18"/>
                <w:lang w:eastAsia="en-US" w:bidi="en-US"/>
              </w:rPr>
              <w:t xml:space="preserve"> m² (</w:t>
            </w:r>
            <w:r>
              <w:rPr>
                <w:rFonts w:ascii="Century Gothic" w:hAnsi="Century Gothic" w:cs="Calisto MT"/>
                <w:sz w:val="18"/>
                <w:szCs w:val="18"/>
                <w:lang w:eastAsia="en-US" w:bidi="en-US"/>
              </w:rPr>
              <w:t>dois mil cento e quinze metros e oitenta e dois centímetros</w:t>
            </w:r>
            <w:r w:rsidRPr="001A2925">
              <w:rPr>
                <w:rFonts w:ascii="Century Gothic" w:hAnsi="Century Gothic" w:cs="Calisto MT"/>
                <w:sz w:val="18"/>
                <w:szCs w:val="18"/>
                <w:lang w:eastAsia="en-US" w:bidi="en-US"/>
              </w:rPr>
              <w:t>);</w:t>
            </w:r>
          </w:p>
        </w:tc>
        <w:tc>
          <w:tcPr>
            <w:tcW w:w="4488" w:type="dxa"/>
            <w:shd w:val="clear" w:color="auto" w:fill="auto"/>
          </w:tcPr>
          <w:p w14:paraId="7D0E7BCE" w14:textId="77777777" w:rsidR="00135A79" w:rsidRDefault="00135A79" w:rsidP="00826BEA">
            <w:pPr>
              <w:spacing w:line="360" w:lineRule="auto"/>
              <w:jc w:val="both"/>
              <w:rPr>
                <w:rFonts w:ascii="Century Gothic" w:hAnsi="Century Gothic" w:cs="Calisto MT"/>
                <w:sz w:val="18"/>
                <w:szCs w:val="18"/>
                <w:lang w:eastAsia="en-US" w:bidi="en-US"/>
              </w:rPr>
            </w:pPr>
            <w:r w:rsidRPr="00E149D3">
              <w:rPr>
                <w:rFonts w:ascii="Century Gothic" w:hAnsi="Century Gothic" w:cs="Calisto MT"/>
                <w:sz w:val="18"/>
                <w:szCs w:val="18"/>
                <w:lang w:eastAsia="en-US" w:bidi="en-US"/>
              </w:rPr>
              <w:t>30.639 Ficha 01 de 07 de dezembro de 2018.  Livro nº 02. Registro de Imóveis da Comarca de Primavera do Leste/MT.</w:t>
            </w:r>
          </w:p>
        </w:tc>
      </w:tr>
      <w:tr w:rsidR="00135A79" w:rsidRPr="00B31B3C" w14:paraId="394D7C7F" w14:textId="77777777" w:rsidTr="00826BEA">
        <w:tc>
          <w:tcPr>
            <w:tcW w:w="4544" w:type="dxa"/>
            <w:shd w:val="clear" w:color="auto" w:fill="auto"/>
          </w:tcPr>
          <w:p w14:paraId="235166DD" w14:textId="77777777" w:rsidR="00135A79" w:rsidRPr="00B31B3C" w:rsidRDefault="00135A79" w:rsidP="00826BEA">
            <w:pPr>
              <w:spacing w:line="360" w:lineRule="auto"/>
              <w:jc w:val="both"/>
              <w:rPr>
                <w:rFonts w:ascii="Century Gothic" w:hAnsi="Century Gothic" w:cs="Calisto MT"/>
                <w:b/>
                <w:bCs/>
                <w:sz w:val="18"/>
                <w:szCs w:val="18"/>
                <w:lang w:eastAsia="en-US" w:bidi="en-US"/>
              </w:rPr>
            </w:pPr>
            <w:r w:rsidRPr="001A2925">
              <w:rPr>
                <w:rFonts w:ascii="Century Gothic" w:hAnsi="Century Gothic" w:cs="Calisto MT"/>
                <w:b/>
                <w:bCs/>
                <w:sz w:val="18"/>
                <w:szCs w:val="18"/>
                <w:lang w:eastAsia="en-US" w:bidi="en-US"/>
              </w:rPr>
              <w:t>Lote 1</w:t>
            </w:r>
            <w:r>
              <w:rPr>
                <w:rFonts w:ascii="Century Gothic" w:hAnsi="Century Gothic" w:cs="Calisto MT"/>
                <w:b/>
                <w:bCs/>
                <w:sz w:val="18"/>
                <w:szCs w:val="18"/>
                <w:lang w:eastAsia="en-US" w:bidi="en-US"/>
              </w:rPr>
              <w:t>8</w:t>
            </w:r>
            <w:r w:rsidRPr="001A2925">
              <w:rPr>
                <w:rFonts w:ascii="Century Gothic" w:hAnsi="Century Gothic" w:cs="Calisto MT"/>
                <w:sz w:val="18"/>
                <w:szCs w:val="18"/>
                <w:lang w:eastAsia="en-US" w:bidi="en-US"/>
              </w:rPr>
              <w:t> da quadra </w:t>
            </w:r>
            <w:r w:rsidRPr="001A2925">
              <w:rPr>
                <w:rFonts w:ascii="Century Gothic" w:hAnsi="Century Gothic" w:cs="Calisto MT"/>
                <w:b/>
                <w:bCs/>
                <w:sz w:val="18"/>
                <w:szCs w:val="18"/>
                <w:lang w:eastAsia="en-US" w:bidi="en-US"/>
              </w:rPr>
              <w:t>03</w:t>
            </w:r>
            <w:r w:rsidRPr="001A2925">
              <w:rPr>
                <w:rFonts w:ascii="Century Gothic" w:hAnsi="Century Gothic" w:cs="Calisto MT"/>
                <w:sz w:val="18"/>
                <w:szCs w:val="18"/>
                <w:lang w:eastAsia="en-US" w:bidi="en-US"/>
              </w:rPr>
              <w:t xml:space="preserve">, no Distrito Industrial Adivino Castelli, localizado na Rua </w:t>
            </w:r>
            <w:r>
              <w:rPr>
                <w:rFonts w:ascii="Century Gothic" w:hAnsi="Century Gothic" w:cs="Calisto MT"/>
                <w:sz w:val="18"/>
                <w:szCs w:val="18"/>
                <w:lang w:eastAsia="en-US" w:bidi="en-US"/>
              </w:rPr>
              <w:t>Edina Pereira de Jesus</w:t>
            </w:r>
            <w:r w:rsidRPr="001A2925">
              <w:rPr>
                <w:rFonts w:ascii="Century Gothic" w:hAnsi="Century Gothic" w:cs="Calisto MT"/>
                <w:sz w:val="18"/>
                <w:szCs w:val="18"/>
                <w:lang w:eastAsia="en-US" w:bidi="en-US"/>
              </w:rPr>
              <w:t xml:space="preserve">, medindo </w:t>
            </w:r>
            <w:r>
              <w:rPr>
                <w:rFonts w:ascii="Century Gothic" w:hAnsi="Century Gothic" w:cs="Calisto MT"/>
                <w:sz w:val="18"/>
                <w:szCs w:val="18"/>
                <w:lang w:eastAsia="en-US" w:bidi="en-US"/>
              </w:rPr>
              <w:t>2.115,72</w:t>
            </w:r>
            <w:r w:rsidRPr="001A2925">
              <w:rPr>
                <w:rFonts w:ascii="Century Gothic" w:hAnsi="Century Gothic" w:cs="Calisto MT"/>
                <w:sz w:val="18"/>
                <w:szCs w:val="18"/>
                <w:lang w:eastAsia="en-US" w:bidi="en-US"/>
              </w:rPr>
              <w:t xml:space="preserve"> m² (</w:t>
            </w:r>
            <w:r>
              <w:rPr>
                <w:rFonts w:ascii="Century Gothic" w:hAnsi="Century Gothic" w:cs="Calisto MT"/>
                <w:sz w:val="18"/>
                <w:szCs w:val="18"/>
                <w:lang w:eastAsia="en-US" w:bidi="en-US"/>
              </w:rPr>
              <w:t>dois mil cento e quinze metros e setenta e dois centímetros</w:t>
            </w:r>
            <w:r w:rsidRPr="001A2925">
              <w:rPr>
                <w:rFonts w:ascii="Century Gothic" w:hAnsi="Century Gothic" w:cs="Calisto MT"/>
                <w:sz w:val="18"/>
                <w:szCs w:val="18"/>
                <w:lang w:eastAsia="en-US" w:bidi="en-US"/>
              </w:rPr>
              <w:t>);</w:t>
            </w:r>
          </w:p>
        </w:tc>
        <w:tc>
          <w:tcPr>
            <w:tcW w:w="4488" w:type="dxa"/>
            <w:shd w:val="clear" w:color="auto" w:fill="auto"/>
          </w:tcPr>
          <w:p w14:paraId="04E3FC2A" w14:textId="77777777" w:rsidR="00135A79" w:rsidRDefault="00135A79" w:rsidP="00826BEA">
            <w:pPr>
              <w:spacing w:line="360" w:lineRule="auto"/>
              <w:jc w:val="both"/>
              <w:rPr>
                <w:rFonts w:ascii="Century Gothic" w:hAnsi="Century Gothic" w:cs="Calisto MT"/>
                <w:sz w:val="18"/>
                <w:szCs w:val="18"/>
                <w:lang w:eastAsia="en-US" w:bidi="en-US"/>
              </w:rPr>
            </w:pPr>
            <w:r w:rsidRPr="00E149D3">
              <w:rPr>
                <w:rFonts w:ascii="Century Gothic" w:hAnsi="Century Gothic" w:cs="Calisto MT"/>
                <w:sz w:val="18"/>
                <w:szCs w:val="18"/>
                <w:lang w:eastAsia="en-US" w:bidi="en-US"/>
              </w:rPr>
              <w:t>30.639 Ficha 01 de 07 de dezembro de 2018.  Livro nº 02. Registro de Imóveis da Comarca de Primavera do Leste/MT.</w:t>
            </w:r>
          </w:p>
        </w:tc>
      </w:tr>
    </w:tbl>
    <w:p w14:paraId="1576C179" w14:textId="77777777" w:rsidR="005E74FF" w:rsidRDefault="005E74FF">
      <w:pPr>
        <w:spacing w:after="120"/>
        <w:rPr>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4"/>
        <w:gridCol w:w="4488"/>
      </w:tblGrid>
      <w:tr w:rsidR="00714E58" w:rsidRPr="00B31B3C" w14:paraId="54BCE3A6" w14:textId="77777777" w:rsidTr="005B6AFD">
        <w:tc>
          <w:tcPr>
            <w:tcW w:w="4544" w:type="dxa"/>
            <w:shd w:val="clear" w:color="auto" w:fill="8EAADB"/>
          </w:tcPr>
          <w:p w14:paraId="0C40381F" w14:textId="77777777" w:rsidR="00714E58" w:rsidRPr="00B31B3C" w:rsidRDefault="00714E58" w:rsidP="005B6AFD">
            <w:pPr>
              <w:spacing w:line="360" w:lineRule="auto"/>
              <w:jc w:val="both"/>
              <w:rPr>
                <w:rFonts w:ascii="Century Gothic" w:hAnsi="Century Gothic" w:cs="Calisto MT"/>
                <w:b/>
                <w:bCs/>
                <w:sz w:val="18"/>
                <w:szCs w:val="18"/>
                <w:lang w:eastAsia="en-US" w:bidi="en-US"/>
              </w:rPr>
            </w:pPr>
            <w:r>
              <w:rPr>
                <w:rFonts w:ascii="Century Gothic" w:hAnsi="Century Gothic" w:cs="Calisto MT"/>
                <w:b/>
                <w:bCs/>
                <w:sz w:val="18"/>
                <w:szCs w:val="18"/>
                <w:lang w:eastAsia="en-US" w:bidi="en-US"/>
              </w:rPr>
              <w:t>Lotes</w:t>
            </w:r>
          </w:p>
        </w:tc>
        <w:tc>
          <w:tcPr>
            <w:tcW w:w="4488" w:type="dxa"/>
            <w:shd w:val="clear" w:color="auto" w:fill="8EAADB"/>
          </w:tcPr>
          <w:p w14:paraId="16B5BA68" w14:textId="77777777" w:rsidR="00714E58" w:rsidRPr="00B31B3C" w:rsidRDefault="00714E58" w:rsidP="005B6AFD">
            <w:pPr>
              <w:spacing w:line="360" w:lineRule="auto"/>
              <w:jc w:val="both"/>
              <w:rPr>
                <w:rFonts w:ascii="Century Gothic" w:hAnsi="Century Gothic" w:cs="Calisto MT"/>
                <w:b/>
                <w:bCs/>
                <w:sz w:val="18"/>
                <w:szCs w:val="18"/>
                <w:lang w:eastAsia="en-US" w:bidi="en-US"/>
              </w:rPr>
            </w:pPr>
            <w:r>
              <w:rPr>
                <w:rFonts w:ascii="Century Gothic" w:hAnsi="Century Gothic" w:cs="Calisto MT"/>
                <w:b/>
                <w:bCs/>
                <w:sz w:val="18"/>
                <w:szCs w:val="18"/>
                <w:lang w:eastAsia="en-US" w:bidi="en-US"/>
              </w:rPr>
              <w:t>Valor Estimado</w:t>
            </w:r>
          </w:p>
        </w:tc>
      </w:tr>
      <w:tr w:rsidR="00714E58" w:rsidRPr="00B31B3C" w14:paraId="7B582FB1" w14:textId="77777777" w:rsidTr="005B6AFD">
        <w:tc>
          <w:tcPr>
            <w:tcW w:w="4544" w:type="dxa"/>
            <w:shd w:val="clear" w:color="auto" w:fill="auto"/>
          </w:tcPr>
          <w:p w14:paraId="6D763629" w14:textId="77777777" w:rsidR="00714E58" w:rsidRDefault="00714E58" w:rsidP="005B6AFD">
            <w:pPr>
              <w:spacing w:line="360" w:lineRule="auto"/>
              <w:jc w:val="both"/>
              <w:rPr>
                <w:rFonts w:ascii="Century Gothic" w:hAnsi="Century Gothic" w:cs="Calisto MT"/>
                <w:sz w:val="18"/>
                <w:szCs w:val="18"/>
                <w:lang w:eastAsia="en-US" w:bidi="en-US"/>
              </w:rPr>
            </w:pPr>
            <w:r w:rsidRPr="00B31B3C">
              <w:rPr>
                <w:rFonts w:ascii="Century Gothic" w:hAnsi="Century Gothic" w:cs="Calisto MT"/>
                <w:b/>
                <w:bCs/>
                <w:sz w:val="18"/>
                <w:szCs w:val="18"/>
                <w:lang w:eastAsia="en-US" w:bidi="en-US"/>
              </w:rPr>
              <w:t>Lote</w:t>
            </w:r>
            <w:r>
              <w:rPr>
                <w:rFonts w:ascii="Century Gothic" w:hAnsi="Century Gothic" w:cs="Calisto MT"/>
                <w:b/>
                <w:bCs/>
                <w:sz w:val="18"/>
                <w:szCs w:val="18"/>
                <w:lang w:eastAsia="en-US" w:bidi="en-US"/>
              </w:rPr>
              <w:t xml:space="preserve">s 14-15-16-16-18 </w:t>
            </w:r>
            <w:r w:rsidRPr="00B31B3C">
              <w:rPr>
                <w:rFonts w:ascii="Century Gothic" w:hAnsi="Century Gothic" w:cs="Calisto MT"/>
                <w:sz w:val="18"/>
                <w:szCs w:val="18"/>
                <w:lang w:eastAsia="en-US" w:bidi="en-US"/>
              </w:rPr>
              <w:t>da quadra </w:t>
            </w:r>
            <w:r>
              <w:rPr>
                <w:rFonts w:ascii="Century Gothic" w:hAnsi="Century Gothic" w:cs="Calisto MT"/>
                <w:b/>
                <w:bCs/>
                <w:sz w:val="18"/>
                <w:szCs w:val="18"/>
                <w:lang w:eastAsia="en-US" w:bidi="en-US"/>
              </w:rPr>
              <w:t>03</w:t>
            </w:r>
            <w:r w:rsidRPr="008224B4">
              <w:rPr>
                <w:rFonts w:ascii="Century Gothic" w:hAnsi="Century Gothic" w:cs="Calisto MT"/>
                <w:sz w:val="18"/>
                <w:szCs w:val="18"/>
                <w:lang w:eastAsia="en-US" w:bidi="en-US"/>
              </w:rPr>
              <w:t xml:space="preserve">, no Distrito Industrial Adivino Castelli, medindo </w:t>
            </w:r>
            <w:r>
              <w:rPr>
                <w:rFonts w:ascii="Century Gothic" w:hAnsi="Century Gothic" w:cs="Calisto MT"/>
                <w:sz w:val="18"/>
                <w:szCs w:val="18"/>
                <w:lang w:eastAsia="en-US" w:bidi="en-US"/>
              </w:rPr>
              <w:t>16.932,04</w:t>
            </w:r>
            <w:r w:rsidRPr="008224B4">
              <w:rPr>
                <w:rFonts w:ascii="Century Gothic" w:hAnsi="Century Gothic" w:cs="Calisto MT"/>
                <w:sz w:val="18"/>
                <w:szCs w:val="18"/>
                <w:lang w:eastAsia="en-US" w:bidi="en-US"/>
              </w:rPr>
              <w:t xml:space="preserve"> m² (</w:t>
            </w:r>
            <w:r>
              <w:rPr>
                <w:rFonts w:ascii="Century Gothic" w:hAnsi="Century Gothic" w:cs="Calisto MT"/>
                <w:sz w:val="18"/>
                <w:szCs w:val="18"/>
                <w:lang w:eastAsia="en-US" w:bidi="en-US"/>
              </w:rPr>
              <w:t>dezesseis mil novecentos e trinta e dois metros e quatro centímetros</w:t>
            </w:r>
            <w:r w:rsidRPr="008224B4">
              <w:rPr>
                <w:rFonts w:ascii="Century Gothic" w:hAnsi="Century Gothic" w:cs="Calisto MT"/>
                <w:sz w:val="18"/>
                <w:szCs w:val="18"/>
                <w:lang w:eastAsia="en-US" w:bidi="en-US"/>
              </w:rPr>
              <w:t>);</w:t>
            </w:r>
          </w:p>
          <w:p w14:paraId="6B08C172" w14:textId="77777777" w:rsidR="00714E58" w:rsidRPr="00B31B3C" w:rsidRDefault="00714E58" w:rsidP="005B6AFD">
            <w:pPr>
              <w:spacing w:line="360" w:lineRule="auto"/>
              <w:jc w:val="both"/>
              <w:rPr>
                <w:rFonts w:ascii="Century Gothic" w:hAnsi="Century Gothic" w:cs="Calisto MT"/>
                <w:sz w:val="18"/>
                <w:szCs w:val="18"/>
                <w:lang w:val="en-US" w:eastAsia="en-US" w:bidi="en-US"/>
              </w:rPr>
            </w:pPr>
          </w:p>
        </w:tc>
        <w:tc>
          <w:tcPr>
            <w:tcW w:w="4488" w:type="dxa"/>
            <w:shd w:val="clear" w:color="auto" w:fill="auto"/>
          </w:tcPr>
          <w:p w14:paraId="49F22AAC" w14:textId="77777777" w:rsidR="00714E58" w:rsidRPr="00714E58" w:rsidRDefault="00714E58" w:rsidP="005B6AFD">
            <w:pPr>
              <w:spacing w:line="360" w:lineRule="auto"/>
              <w:jc w:val="both"/>
              <w:rPr>
                <w:rFonts w:ascii="Century Gothic" w:hAnsi="Century Gothic" w:cs="Calisto MT"/>
                <w:b/>
                <w:bCs/>
                <w:sz w:val="18"/>
                <w:szCs w:val="18"/>
                <w:lang w:eastAsia="en-US" w:bidi="en-US"/>
              </w:rPr>
            </w:pPr>
            <w:r w:rsidRPr="00714E58">
              <w:rPr>
                <w:rFonts w:ascii="Century Gothic" w:hAnsi="Century Gothic" w:cs="Calisto MT"/>
                <w:b/>
                <w:bCs/>
                <w:sz w:val="18"/>
                <w:szCs w:val="18"/>
                <w:lang w:eastAsia="en-US" w:bidi="en-US"/>
              </w:rPr>
              <w:t>Alienação em parcela única</w:t>
            </w:r>
          </w:p>
          <w:p w14:paraId="6A5BF6DA" w14:textId="77777777" w:rsidR="00714E58" w:rsidRPr="00714E58" w:rsidRDefault="00714E58" w:rsidP="005B6AFD">
            <w:pPr>
              <w:spacing w:after="120"/>
              <w:jc w:val="both"/>
              <w:rPr>
                <w:rFonts w:ascii="Century Gothic" w:hAnsi="Century Gothic" w:cs="Arial"/>
                <w:sz w:val="18"/>
                <w:szCs w:val="18"/>
              </w:rPr>
            </w:pPr>
            <w:r w:rsidRPr="00714E58">
              <w:rPr>
                <w:rFonts w:ascii="Century Gothic" w:hAnsi="Century Gothic" w:cs="Arial"/>
                <w:b/>
                <w:bCs/>
                <w:sz w:val="18"/>
                <w:szCs w:val="18"/>
              </w:rPr>
              <w:t>Lote 14:</w:t>
            </w:r>
            <w:r w:rsidRPr="00714E58">
              <w:rPr>
                <w:rFonts w:ascii="Century Gothic" w:hAnsi="Century Gothic" w:cs="Arial"/>
                <w:sz w:val="18"/>
                <w:szCs w:val="18"/>
              </w:rPr>
              <w:t xml:space="preserve"> R$ 350,00 x 4.234,01m²= R$ 1.481.904,00</w:t>
            </w:r>
          </w:p>
          <w:p w14:paraId="6519F863" w14:textId="77777777" w:rsidR="00714E58" w:rsidRPr="00714E58" w:rsidRDefault="00714E58" w:rsidP="005B6AFD">
            <w:pPr>
              <w:spacing w:after="120"/>
              <w:jc w:val="both"/>
              <w:rPr>
                <w:rFonts w:ascii="Century Gothic" w:hAnsi="Century Gothic" w:cs="Arial"/>
                <w:sz w:val="18"/>
                <w:szCs w:val="18"/>
              </w:rPr>
            </w:pPr>
            <w:r w:rsidRPr="00714E58">
              <w:rPr>
                <w:rFonts w:ascii="Century Gothic" w:hAnsi="Century Gothic" w:cs="Arial"/>
                <w:b/>
                <w:bCs/>
                <w:sz w:val="18"/>
                <w:szCs w:val="18"/>
              </w:rPr>
              <w:t>Lote 15:</w:t>
            </w:r>
            <w:r w:rsidRPr="00714E58">
              <w:rPr>
                <w:rFonts w:ascii="Century Gothic" w:hAnsi="Century Gothic" w:cs="Arial"/>
                <w:sz w:val="18"/>
                <w:szCs w:val="18"/>
              </w:rPr>
              <w:t xml:space="preserve"> R$ 350,00 x 4.233,19m²= R$ 1.481.617,00</w:t>
            </w:r>
          </w:p>
          <w:p w14:paraId="305ADD16" w14:textId="77777777" w:rsidR="00714E58" w:rsidRPr="00714E58" w:rsidRDefault="00714E58" w:rsidP="005B6AFD">
            <w:pPr>
              <w:spacing w:after="120"/>
              <w:jc w:val="both"/>
              <w:rPr>
                <w:rFonts w:ascii="Century Gothic" w:hAnsi="Century Gothic" w:cs="Arial"/>
                <w:sz w:val="18"/>
                <w:szCs w:val="18"/>
              </w:rPr>
            </w:pPr>
            <w:r w:rsidRPr="00714E58">
              <w:rPr>
                <w:rFonts w:ascii="Century Gothic" w:hAnsi="Century Gothic" w:cs="Arial"/>
                <w:b/>
                <w:bCs/>
                <w:sz w:val="18"/>
                <w:szCs w:val="18"/>
              </w:rPr>
              <w:t>Lote 16:</w:t>
            </w:r>
            <w:r w:rsidRPr="00714E58">
              <w:rPr>
                <w:rFonts w:ascii="Century Gothic" w:hAnsi="Century Gothic" w:cs="Arial"/>
                <w:sz w:val="18"/>
                <w:szCs w:val="18"/>
              </w:rPr>
              <w:t xml:space="preserve"> R$ 350,00 x 4.232,36m²= R$ 1.481.326,00</w:t>
            </w:r>
          </w:p>
          <w:p w14:paraId="28E056C8" w14:textId="77777777" w:rsidR="00714E58" w:rsidRPr="00714E58" w:rsidRDefault="00714E58" w:rsidP="005B6AFD">
            <w:pPr>
              <w:spacing w:after="120"/>
              <w:jc w:val="both"/>
              <w:rPr>
                <w:rFonts w:ascii="Century Gothic" w:hAnsi="Century Gothic" w:cs="Arial"/>
                <w:sz w:val="18"/>
                <w:szCs w:val="18"/>
              </w:rPr>
            </w:pPr>
            <w:r w:rsidRPr="00714E58">
              <w:rPr>
                <w:rFonts w:ascii="Century Gothic" w:hAnsi="Century Gothic" w:cs="Arial"/>
                <w:b/>
                <w:bCs/>
                <w:sz w:val="18"/>
                <w:szCs w:val="18"/>
              </w:rPr>
              <w:t>Lote 17:</w:t>
            </w:r>
            <w:r w:rsidRPr="00714E58">
              <w:rPr>
                <w:rFonts w:ascii="Century Gothic" w:hAnsi="Century Gothic" w:cs="Arial"/>
                <w:sz w:val="18"/>
                <w:szCs w:val="18"/>
              </w:rPr>
              <w:t xml:space="preserve"> R$ 350,00 x 2.115,82m² = R$ 740.537,00</w:t>
            </w:r>
          </w:p>
          <w:p w14:paraId="416DFC91" w14:textId="77777777" w:rsidR="00714E58" w:rsidRPr="00714E58" w:rsidRDefault="00714E58" w:rsidP="005B6AFD">
            <w:pPr>
              <w:spacing w:after="120"/>
              <w:jc w:val="both"/>
              <w:rPr>
                <w:rFonts w:ascii="Century Gothic" w:hAnsi="Century Gothic" w:cs="Arial"/>
                <w:sz w:val="18"/>
                <w:szCs w:val="18"/>
              </w:rPr>
            </w:pPr>
            <w:r w:rsidRPr="00714E58">
              <w:rPr>
                <w:rFonts w:ascii="Century Gothic" w:hAnsi="Century Gothic" w:cs="Arial"/>
                <w:b/>
                <w:bCs/>
                <w:sz w:val="18"/>
                <w:szCs w:val="18"/>
              </w:rPr>
              <w:t>Lote 18:</w:t>
            </w:r>
            <w:r w:rsidRPr="00714E58">
              <w:rPr>
                <w:rFonts w:ascii="Century Gothic" w:hAnsi="Century Gothic" w:cs="Arial"/>
                <w:sz w:val="18"/>
                <w:szCs w:val="18"/>
              </w:rPr>
              <w:t xml:space="preserve"> R$ 350,00 x 2.115,72m² = R$ 740.502,00</w:t>
            </w:r>
          </w:p>
          <w:p w14:paraId="337F0C36" w14:textId="77777777" w:rsidR="00714E58" w:rsidRPr="00714E58" w:rsidRDefault="00714E58" w:rsidP="005B6AFD">
            <w:pPr>
              <w:spacing w:after="120"/>
              <w:jc w:val="both"/>
              <w:rPr>
                <w:rFonts w:ascii="Century Gothic" w:hAnsi="Century Gothic" w:cs="Arial"/>
                <w:sz w:val="18"/>
                <w:szCs w:val="18"/>
              </w:rPr>
            </w:pPr>
            <w:r w:rsidRPr="00714E58">
              <w:rPr>
                <w:rFonts w:ascii="Century Gothic" w:hAnsi="Century Gothic" w:cs="Arial"/>
                <w:sz w:val="18"/>
                <w:szCs w:val="18"/>
              </w:rPr>
              <w:t>Valor Bruto total: R$ 5.925.886,00</w:t>
            </w:r>
          </w:p>
          <w:p w14:paraId="2C043CAC" w14:textId="77777777" w:rsidR="00714E58" w:rsidRPr="00714E58" w:rsidRDefault="00714E58" w:rsidP="005B6AFD">
            <w:pPr>
              <w:spacing w:after="120"/>
              <w:jc w:val="both"/>
              <w:rPr>
                <w:rFonts w:ascii="Century Gothic" w:hAnsi="Century Gothic" w:cs="Arial"/>
                <w:sz w:val="18"/>
                <w:szCs w:val="18"/>
              </w:rPr>
            </w:pPr>
            <w:r w:rsidRPr="00714E58">
              <w:rPr>
                <w:rFonts w:ascii="Century Gothic" w:hAnsi="Century Gothic" w:cs="Arial"/>
                <w:sz w:val="18"/>
                <w:szCs w:val="18"/>
              </w:rPr>
              <w:t>(Escriturar em 30 dias com Gravames).</w:t>
            </w:r>
          </w:p>
          <w:p w14:paraId="39987025" w14:textId="77777777" w:rsidR="00714E58" w:rsidRPr="00714E58" w:rsidRDefault="00714E58" w:rsidP="005B6AFD">
            <w:pPr>
              <w:spacing w:line="360" w:lineRule="auto"/>
              <w:jc w:val="both"/>
              <w:rPr>
                <w:rFonts w:ascii="Century Gothic" w:hAnsi="Century Gothic" w:cs="Arial"/>
                <w:b/>
                <w:bCs/>
                <w:sz w:val="18"/>
                <w:szCs w:val="18"/>
              </w:rPr>
            </w:pPr>
          </w:p>
          <w:p w14:paraId="2813173B" w14:textId="77777777" w:rsidR="00714E58" w:rsidRPr="00714E58" w:rsidRDefault="00714E58" w:rsidP="005B6AFD">
            <w:pPr>
              <w:spacing w:line="360" w:lineRule="auto"/>
              <w:jc w:val="both"/>
              <w:rPr>
                <w:rFonts w:ascii="Century Gothic" w:hAnsi="Century Gothic" w:cs="Calisto MT"/>
                <w:b/>
                <w:bCs/>
                <w:sz w:val="18"/>
                <w:szCs w:val="18"/>
                <w:lang w:eastAsia="en-US" w:bidi="en-US"/>
              </w:rPr>
            </w:pPr>
            <w:r w:rsidRPr="00714E58">
              <w:rPr>
                <w:rFonts w:ascii="Century Gothic" w:hAnsi="Century Gothic" w:cs="Arial"/>
                <w:b/>
                <w:sz w:val="18"/>
                <w:szCs w:val="18"/>
              </w:rPr>
              <w:t>Alienação com 95 % de Subsídio,</w:t>
            </w:r>
            <w:r w:rsidRPr="00714E58">
              <w:rPr>
                <w:rFonts w:ascii="Century Gothic" w:hAnsi="Century Gothic" w:cs="Calisto MT"/>
                <w:b/>
                <w:bCs/>
                <w:sz w:val="18"/>
                <w:szCs w:val="18"/>
                <w:lang w:eastAsia="en-US" w:bidi="en-US"/>
              </w:rPr>
              <w:t xml:space="preserve"> c/ Entrada de 5%,</w:t>
            </w:r>
            <w:r w:rsidRPr="00714E58">
              <w:rPr>
                <w:rFonts w:ascii="Century Gothic" w:hAnsi="Century Gothic" w:cs="Arial"/>
                <w:b/>
                <w:sz w:val="18"/>
                <w:szCs w:val="18"/>
              </w:rPr>
              <w:t xml:space="preserve"> parcelas em até 24 x (INPC)</w:t>
            </w:r>
          </w:p>
          <w:p w14:paraId="7F6EF976" w14:textId="77777777" w:rsidR="00714E58" w:rsidRPr="00714E58" w:rsidRDefault="00714E58" w:rsidP="005B6AFD">
            <w:pPr>
              <w:spacing w:after="120"/>
              <w:jc w:val="both"/>
              <w:rPr>
                <w:rFonts w:ascii="Century Gothic" w:hAnsi="Century Gothic" w:cs="Arial"/>
                <w:sz w:val="18"/>
                <w:szCs w:val="18"/>
              </w:rPr>
            </w:pPr>
            <w:r w:rsidRPr="00714E58">
              <w:rPr>
                <w:rFonts w:ascii="Century Gothic" w:hAnsi="Century Gothic" w:cs="Arial"/>
                <w:b/>
                <w:bCs/>
                <w:sz w:val="18"/>
                <w:szCs w:val="18"/>
              </w:rPr>
              <w:t>Lote 14:</w:t>
            </w:r>
            <w:r w:rsidRPr="00714E58">
              <w:rPr>
                <w:rFonts w:ascii="Century Gothic" w:hAnsi="Century Gothic" w:cs="Arial"/>
                <w:sz w:val="18"/>
                <w:szCs w:val="18"/>
              </w:rPr>
              <w:t xml:space="preserve"> R$ 350,00 x 4.234,01m²= R$ 1.481.904,00</w:t>
            </w:r>
          </w:p>
          <w:p w14:paraId="5F652B90" w14:textId="77777777" w:rsidR="00714E58" w:rsidRPr="00714E58" w:rsidRDefault="00714E58" w:rsidP="005B6AFD">
            <w:pPr>
              <w:spacing w:after="120"/>
              <w:jc w:val="both"/>
              <w:rPr>
                <w:rFonts w:ascii="Century Gothic" w:hAnsi="Century Gothic" w:cs="Arial"/>
                <w:sz w:val="18"/>
                <w:szCs w:val="18"/>
              </w:rPr>
            </w:pPr>
            <w:r w:rsidRPr="00714E58">
              <w:rPr>
                <w:rFonts w:ascii="Century Gothic" w:hAnsi="Century Gothic" w:cs="Arial"/>
                <w:b/>
                <w:bCs/>
                <w:sz w:val="18"/>
                <w:szCs w:val="18"/>
              </w:rPr>
              <w:t>Lote 15:</w:t>
            </w:r>
            <w:r w:rsidRPr="00714E58">
              <w:rPr>
                <w:rFonts w:ascii="Century Gothic" w:hAnsi="Century Gothic" w:cs="Arial"/>
                <w:sz w:val="18"/>
                <w:szCs w:val="18"/>
              </w:rPr>
              <w:t xml:space="preserve"> R$ 350,00 x 4.233,19m²= R$ 1.481.617,00</w:t>
            </w:r>
          </w:p>
          <w:p w14:paraId="47450B5A" w14:textId="77777777" w:rsidR="00714E58" w:rsidRPr="00714E58" w:rsidRDefault="00714E58" w:rsidP="005B6AFD">
            <w:pPr>
              <w:spacing w:after="120"/>
              <w:jc w:val="both"/>
              <w:rPr>
                <w:rFonts w:ascii="Century Gothic" w:hAnsi="Century Gothic" w:cs="Arial"/>
                <w:sz w:val="18"/>
                <w:szCs w:val="18"/>
              </w:rPr>
            </w:pPr>
            <w:r w:rsidRPr="00714E58">
              <w:rPr>
                <w:rFonts w:ascii="Century Gothic" w:hAnsi="Century Gothic" w:cs="Arial"/>
                <w:b/>
                <w:bCs/>
                <w:sz w:val="18"/>
                <w:szCs w:val="18"/>
              </w:rPr>
              <w:t>Lote 16:</w:t>
            </w:r>
            <w:r w:rsidRPr="00714E58">
              <w:rPr>
                <w:rFonts w:ascii="Century Gothic" w:hAnsi="Century Gothic" w:cs="Arial"/>
                <w:sz w:val="18"/>
                <w:szCs w:val="18"/>
              </w:rPr>
              <w:t xml:space="preserve"> R$ 350,00 x 4.232,36m²= R$ 1.481.326,00</w:t>
            </w:r>
          </w:p>
          <w:p w14:paraId="3ED165F2" w14:textId="77777777" w:rsidR="00714E58" w:rsidRPr="00714E58" w:rsidRDefault="00714E58" w:rsidP="005B6AFD">
            <w:pPr>
              <w:spacing w:after="120"/>
              <w:jc w:val="both"/>
              <w:rPr>
                <w:rFonts w:ascii="Century Gothic" w:hAnsi="Century Gothic" w:cs="Arial"/>
                <w:sz w:val="18"/>
                <w:szCs w:val="18"/>
              </w:rPr>
            </w:pPr>
            <w:r w:rsidRPr="00714E58">
              <w:rPr>
                <w:rFonts w:ascii="Century Gothic" w:hAnsi="Century Gothic" w:cs="Arial"/>
                <w:b/>
                <w:bCs/>
                <w:sz w:val="18"/>
                <w:szCs w:val="18"/>
              </w:rPr>
              <w:t>Lote 17:</w:t>
            </w:r>
            <w:r w:rsidRPr="00714E58">
              <w:rPr>
                <w:rFonts w:ascii="Century Gothic" w:hAnsi="Century Gothic" w:cs="Arial"/>
                <w:sz w:val="18"/>
                <w:szCs w:val="18"/>
              </w:rPr>
              <w:t xml:space="preserve"> R$ 350,00 x 2.115,82m² = R$ 740.537,00</w:t>
            </w:r>
          </w:p>
          <w:p w14:paraId="0240BE20" w14:textId="77777777" w:rsidR="00714E58" w:rsidRPr="00714E58" w:rsidRDefault="00714E58" w:rsidP="005B6AFD">
            <w:pPr>
              <w:spacing w:after="120"/>
              <w:jc w:val="both"/>
              <w:rPr>
                <w:rFonts w:ascii="Century Gothic" w:hAnsi="Century Gothic" w:cs="Calisto MT"/>
                <w:b/>
                <w:bCs/>
                <w:sz w:val="18"/>
                <w:szCs w:val="18"/>
                <w:lang w:eastAsia="en-US" w:bidi="en-US"/>
              </w:rPr>
            </w:pPr>
            <w:r w:rsidRPr="00714E58">
              <w:rPr>
                <w:rFonts w:ascii="Century Gothic" w:hAnsi="Century Gothic" w:cs="Arial"/>
                <w:b/>
                <w:bCs/>
                <w:sz w:val="18"/>
                <w:szCs w:val="18"/>
              </w:rPr>
              <w:t>Lote 18:</w:t>
            </w:r>
            <w:r w:rsidRPr="00714E58">
              <w:rPr>
                <w:rFonts w:ascii="Century Gothic" w:hAnsi="Century Gothic" w:cs="Arial"/>
                <w:sz w:val="18"/>
                <w:szCs w:val="18"/>
              </w:rPr>
              <w:t xml:space="preserve"> R$ 350,00 x 2.115,72m² = R$ 740.502,00</w:t>
            </w:r>
            <w:r w:rsidRPr="00714E58">
              <w:rPr>
                <w:rFonts w:ascii="Century Gothic" w:hAnsi="Century Gothic" w:cs="Calisto MT"/>
                <w:b/>
                <w:bCs/>
                <w:sz w:val="18"/>
                <w:szCs w:val="18"/>
                <w:lang w:eastAsia="en-US" w:bidi="en-US"/>
              </w:rPr>
              <w:t xml:space="preserve"> </w:t>
            </w:r>
          </w:p>
          <w:p w14:paraId="08CA7080" w14:textId="77777777" w:rsidR="00714E58" w:rsidRPr="00714E58" w:rsidRDefault="00714E58" w:rsidP="005B6AFD">
            <w:pPr>
              <w:spacing w:after="120"/>
              <w:jc w:val="both"/>
              <w:rPr>
                <w:rFonts w:ascii="Century Gothic" w:hAnsi="Century Gothic" w:cs="Arial"/>
                <w:sz w:val="18"/>
                <w:szCs w:val="18"/>
              </w:rPr>
            </w:pPr>
            <w:r w:rsidRPr="00714E58">
              <w:rPr>
                <w:rFonts w:ascii="Century Gothic" w:hAnsi="Century Gothic" w:cs="Arial"/>
                <w:sz w:val="18"/>
                <w:szCs w:val="18"/>
              </w:rPr>
              <w:t>Valor Bruto total: R$ 5.925.886,00</w:t>
            </w:r>
          </w:p>
          <w:p w14:paraId="594A8BAF" w14:textId="77777777" w:rsidR="00714E58" w:rsidRPr="00714E58" w:rsidRDefault="00714E58" w:rsidP="005B6AFD">
            <w:pPr>
              <w:spacing w:line="360" w:lineRule="auto"/>
              <w:jc w:val="both"/>
              <w:rPr>
                <w:rFonts w:ascii="Century Gothic" w:hAnsi="Century Gothic" w:cs="Arial"/>
                <w:sz w:val="18"/>
                <w:szCs w:val="18"/>
              </w:rPr>
            </w:pPr>
          </w:p>
          <w:p w14:paraId="1BDD975A" w14:textId="77777777" w:rsidR="00714E58" w:rsidRPr="00714E58" w:rsidRDefault="00714E58" w:rsidP="005B6AFD">
            <w:pPr>
              <w:spacing w:line="360" w:lineRule="auto"/>
              <w:jc w:val="both"/>
              <w:rPr>
                <w:rFonts w:ascii="Century Gothic" w:hAnsi="Century Gothic" w:cs="Arial"/>
                <w:b/>
                <w:bCs/>
                <w:sz w:val="18"/>
                <w:szCs w:val="18"/>
              </w:rPr>
            </w:pPr>
            <w:r w:rsidRPr="00714E58">
              <w:rPr>
                <w:rFonts w:ascii="Century Gothic" w:hAnsi="Century Gothic" w:cs="Arial"/>
                <w:b/>
                <w:bCs/>
                <w:sz w:val="18"/>
                <w:szCs w:val="18"/>
              </w:rPr>
              <w:t>Valor total à Pagar c/ subsídio= R$ 296.294,30</w:t>
            </w:r>
          </w:p>
          <w:p w14:paraId="1F0419A2" w14:textId="77777777" w:rsidR="00714E58" w:rsidRPr="00714E58" w:rsidRDefault="00714E58" w:rsidP="005B6AFD">
            <w:pPr>
              <w:spacing w:line="360" w:lineRule="auto"/>
              <w:jc w:val="both"/>
              <w:rPr>
                <w:rFonts w:ascii="Century Gothic" w:hAnsi="Century Gothic" w:cs="Calisto MT"/>
                <w:sz w:val="18"/>
                <w:szCs w:val="18"/>
                <w:lang w:eastAsia="en-US" w:bidi="en-US"/>
              </w:rPr>
            </w:pPr>
            <w:r w:rsidRPr="00714E58">
              <w:rPr>
                <w:rFonts w:ascii="Century Gothic" w:hAnsi="Century Gothic" w:cs="Arial"/>
                <w:i/>
                <w:iCs/>
                <w:sz w:val="18"/>
                <w:szCs w:val="18"/>
              </w:rPr>
              <w:t>Recolhimento Mínimo (5%): R$ 14.814,72</w:t>
            </w:r>
          </w:p>
        </w:tc>
      </w:tr>
      <w:tr w:rsidR="00714E58" w:rsidRPr="00B31B3C" w14:paraId="6AFA14BF" w14:textId="77777777" w:rsidTr="005B6AFD">
        <w:tc>
          <w:tcPr>
            <w:tcW w:w="4544" w:type="dxa"/>
            <w:shd w:val="clear" w:color="auto" w:fill="auto"/>
          </w:tcPr>
          <w:p w14:paraId="012AA353" w14:textId="77777777" w:rsidR="00714E58" w:rsidRPr="00B31B3C" w:rsidRDefault="00714E58" w:rsidP="005B6AFD">
            <w:pPr>
              <w:spacing w:line="360" w:lineRule="auto"/>
              <w:jc w:val="both"/>
              <w:rPr>
                <w:rFonts w:ascii="Century Gothic" w:hAnsi="Century Gothic" w:cs="Calisto MT"/>
                <w:b/>
                <w:bCs/>
                <w:sz w:val="18"/>
                <w:szCs w:val="18"/>
                <w:lang w:eastAsia="en-US" w:bidi="en-US"/>
              </w:rPr>
            </w:pPr>
            <w:r w:rsidRPr="00B31B3C">
              <w:rPr>
                <w:rFonts w:ascii="Century Gothic" w:hAnsi="Century Gothic" w:cs="Calisto MT"/>
                <w:b/>
                <w:bCs/>
                <w:sz w:val="18"/>
                <w:szCs w:val="18"/>
                <w:lang w:eastAsia="en-US" w:bidi="en-US"/>
              </w:rPr>
              <w:t>Lote </w:t>
            </w:r>
            <w:r>
              <w:rPr>
                <w:rFonts w:ascii="Century Gothic" w:hAnsi="Century Gothic" w:cs="Calisto MT"/>
                <w:b/>
                <w:bCs/>
                <w:sz w:val="18"/>
                <w:szCs w:val="18"/>
                <w:lang w:eastAsia="en-US" w:bidi="en-US"/>
              </w:rPr>
              <w:t xml:space="preserve">10 </w:t>
            </w:r>
            <w:r w:rsidRPr="00B31B3C">
              <w:rPr>
                <w:rFonts w:ascii="Century Gothic" w:hAnsi="Century Gothic" w:cs="Calisto MT"/>
                <w:sz w:val="18"/>
                <w:szCs w:val="18"/>
                <w:lang w:eastAsia="en-US" w:bidi="en-US"/>
              </w:rPr>
              <w:t>da quadra </w:t>
            </w:r>
            <w:r>
              <w:rPr>
                <w:rFonts w:ascii="Century Gothic" w:hAnsi="Century Gothic" w:cs="Calisto MT"/>
                <w:b/>
                <w:bCs/>
                <w:sz w:val="18"/>
                <w:szCs w:val="18"/>
                <w:lang w:eastAsia="en-US" w:bidi="en-US"/>
              </w:rPr>
              <w:t>03</w:t>
            </w:r>
            <w:r w:rsidRPr="008224B4">
              <w:rPr>
                <w:rFonts w:ascii="Century Gothic" w:hAnsi="Century Gothic" w:cs="Calisto MT"/>
                <w:sz w:val="18"/>
                <w:szCs w:val="18"/>
                <w:lang w:eastAsia="en-US" w:bidi="en-US"/>
              </w:rPr>
              <w:t xml:space="preserve">, no Distrito Industrial Adivino Castelli, medindo </w:t>
            </w:r>
            <w:r>
              <w:rPr>
                <w:rFonts w:ascii="Century Gothic" w:hAnsi="Century Gothic" w:cs="Calisto MT"/>
                <w:sz w:val="18"/>
                <w:szCs w:val="18"/>
                <w:lang w:eastAsia="en-US" w:bidi="en-US"/>
              </w:rPr>
              <w:t>1.319,47</w:t>
            </w:r>
            <w:r w:rsidRPr="008224B4">
              <w:rPr>
                <w:rFonts w:ascii="Century Gothic" w:hAnsi="Century Gothic" w:cs="Calisto MT"/>
                <w:sz w:val="18"/>
                <w:szCs w:val="18"/>
                <w:lang w:eastAsia="en-US" w:bidi="en-US"/>
              </w:rPr>
              <w:t xml:space="preserve"> m² (</w:t>
            </w:r>
            <w:r>
              <w:rPr>
                <w:rFonts w:ascii="Century Gothic" w:hAnsi="Century Gothic" w:cs="Calisto MT"/>
                <w:sz w:val="18"/>
                <w:szCs w:val="18"/>
                <w:lang w:eastAsia="en-US" w:bidi="en-US"/>
              </w:rPr>
              <w:t>mil trezentos e dezenove e quarenta e sete centímetros</w:t>
            </w:r>
            <w:r w:rsidRPr="008224B4">
              <w:rPr>
                <w:rFonts w:ascii="Century Gothic" w:hAnsi="Century Gothic" w:cs="Calisto MT"/>
                <w:sz w:val="18"/>
                <w:szCs w:val="18"/>
                <w:lang w:eastAsia="en-US" w:bidi="en-US"/>
              </w:rPr>
              <w:t>);</w:t>
            </w:r>
          </w:p>
        </w:tc>
        <w:tc>
          <w:tcPr>
            <w:tcW w:w="4488" w:type="dxa"/>
            <w:shd w:val="clear" w:color="auto" w:fill="auto"/>
          </w:tcPr>
          <w:p w14:paraId="5BC84ABE" w14:textId="77777777" w:rsidR="00714E58" w:rsidRPr="00714E58" w:rsidRDefault="00714E58" w:rsidP="005B6AFD">
            <w:pPr>
              <w:spacing w:line="360" w:lineRule="auto"/>
              <w:jc w:val="both"/>
              <w:rPr>
                <w:rFonts w:ascii="Century Gothic" w:hAnsi="Century Gothic" w:cs="Calisto MT"/>
                <w:b/>
                <w:bCs/>
                <w:sz w:val="16"/>
                <w:szCs w:val="16"/>
                <w:lang w:eastAsia="en-US" w:bidi="en-US"/>
              </w:rPr>
            </w:pPr>
            <w:r w:rsidRPr="00714E58">
              <w:rPr>
                <w:rFonts w:ascii="Century Gothic" w:hAnsi="Century Gothic" w:cs="Calisto MT"/>
                <w:b/>
                <w:bCs/>
                <w:sz w:val="16"/>
                <w:szCs w:val="16"/>
                <w:lang w:eastAsia="en-US" w:bidi="en-US"/>
              </w:rPr>
              <w:t>Alienação em parcela única</w:t>
            </w:r>
          </w:p>
          <w:p w14:paraId="2DE83F94" w14:textId="77777777" w:rsidR="00714E58" w:rsidRPr="00714E58" w:rsidRDefault="00714E58" w:rsidP="005B6AFD">
            <w:pPr>
              <w:spacing w:after="120"/>
              <w:jc w:val="both"/>
              <w:rPr>
                <w:rFonts w:ascii="Century Gothic" w:hAnsi="Century Gothic" w:cs="Arial"/>
                <w:sz w:val="16"/>
                <w:szCs w:val="16"/>
              </w:rPr>
            </w:pPr>
            <w:r w:rsidRPr="00714E58">
              <w:rPr>
                <w:rFonts w:ascii="Century Gothic" w:hAnsi="Century Gothic" w:cs="Arial"/>
                <w:sz w:val="16"/>
                <w:szCs w:val="16"/>
              </w:rPr>
              <w:t>Lote 10: R$ 350,00 x 1.319,47m²= R$ 461.815,00</w:t>
            </w:r>
          </w:p>
          <w:p w14:paraId="41DBECED" w14:textId="77777777" w:rsidR="00714E58" w:rsidRPr="00714E58" w:rsidRDefault="00714E58" w:rsidP="005B6AFD">
            <w:pPr>
              <w:spacing w:after="120"/>
              <w:jc w:val="both"/>
              <w:rPr>
                <w:rFonts w:ascii="Century Gothic" w:hAnsi="Century Gothic" w:cs="Arial"/>
                <w:b/>
                <w:bCs/>
                <w:sz w:val="16"/>
                <w:szCs w:val="16"/>
              </w:rPr>
            </w:pPr>
            <w:r w:rsidRPr="00714E58">
              <w:rPr>
                <w:rFonts w:ascii="Century Gothic" w:hAnsi="Century Gothic" w:cs="Arial"/>
                <w:sz w:val="16"/>
                <w:szCs w:val="16"/>
              </w:rPr>
              <w:t>Valor Bruto total: R$ 461.815, (Escriturar em 30 dias com Gravames).</w:t>
            </w:r>
          </w:p>
          <w:p w14:paraId="2D1D29F9" w14:textId="77777777" w:rsidR="00714E58" w:rsidRPr="00714E58" w:rsidRDefault="00714E58" w:rsidP="005B6AFD">
            <w:pPr>
              <w:spacing w:line="360" w:lineRule="auto"/>
              <w:jc w:val="both"/>
              <w:rPr>
                <w:rFonts w:ascii="Century Gothic" w:hAnsi="Century Gothic" w:cs="Calisto MT"/>
                <w:b/>
                <w:bCs/>
                <w:sz w:val="16"/>
                <w:szCs w:val="16"/>
                <w:lang w:eastAsia="en-US" w:bidi="en-US"/>
              </w:rPr>
            </w:pPr>
            <w:r w:rsidRPr="00714E58">
              <w:rPr>
                <w:rFonts w:ascii="Century Gothic" w:hAnsi="Century Gothic" w:cs="Arial"/>
                <w:b/>
                <w:sz w:val="16"/>
                <w:szCs w:val="16"/>
              </w:rPr>
              <w:lastRenderedPageBreak/>
              <w:t>Alienação com 95 % de Subsídio,</w:t>
            </w:r>
            <w:r w:rsidRPr="00714E58">
              <w:rPr>
                <w:rFonts w:ascii="Century Gothic" w:hAnsi="Century Gothic" w:cs="Calisto MT"/>
                <w:b/>
                <w:bCs/>
                <w:sz w:val="16"/>
                <w:szCs w:val="16"/>
                <w:lang w:eastAsia="en-US" w:bidi="en-US"/>
              </w:rPr>
              <w:t xml:space="preserve"> c/ Entrada de 5%,</w:t>
            </w:r>
            <w:r w:rsidRPr="00714E58">
              <w:rPr>
                <w:rFonts w:ascii="Century Gothic" w:hAnsi="Century Gothic" w:cs="Arial"/>
                <w:b/>
                <w:sz w:val="16"/>
                <w:szCs w:val="16"/>
              </w:rPr>
              <w:t xml:space="preserve"> parcelas em até 24 x (INPC)</w:t>
            </w:r>
          </w:p>
          <w:p w14:paraId="52E0022F" w14:textId="77777777" w:rsidR="00714E58" w:rsidRPr="00714E58" w:rsidRDefault="00714E58" w:rsidP="005B6AFD">
            <w:pPr>
              <w:spacing w:after="120"/>
              <w:jc w:val="both"/>
              <w:rPr>
                <w:rFonts w:ascii="Century Gothic" w:hAnsi="Century Gothic" w:cs="Arial"/>
                <w:sz w:val="16"/>
                <w:szCs w:val="16"/>
              </w:rPr>
            </w:pPr>
            <w:r w:rsidRPr="00714E58">
              <w:rPr>
                <w:rFonts w:ascii="Century Gothic" w:hAnsi="Century Gothic" w:cs="Arial"/>
                <w:sz w:val="16"/>
                <w:szCs w:val="16"/>
              </w:rPr>
              <w:t>Valor Bruto total: R$ 461.815,00</w:t>
            </w:r>
          </w:p>
          <w:p w14:paraId="76C09EE9" w14:textId="77777777" w:rsidR="00714E58" w:rsidRPr="00714E58" w:rsidRDefault="00714E58" w:rsidP="005B6AFD">
            <w:pPr>
              <w:spacing w:line="360" w:lineRule="auto"/>
              <w:jc w:val="both"/>
              <w:rPr>
                <w:rFonts w:ascii="Century Gothic" w:hAnsi="Century Gothic" w:cs="Arial"/>
                <w:sz w:val="16"/>
                <w:szCs w:val="16"/>
              </w:rPr>
            </w:pPr>
            <w:r w:rsidRPr="00714E58">
              <w:rPr>
                <w:rFonts w:ascii="Century Gothic" w:hAnsi="Century Gothic" w:cs="Arial"/>
                <w:b/>
                <w:bCs/>
                <w:sz w:val="16"/>
                <w:szCs w:val="16"/>
              </w:rPr>
              <w:t>Valor total à Pagar c/ subsídio= R$ 23.090,75</w:t>
            </w:r>
          </w:p>
          <w:p w14:paraId="569D48AE" w14:textId="77777777" w:rsidR="00714E58" w:rsidRPr="00714E58" w:rsidRDefault="00714E58" w:rsidP="005B6AFD">
            <w:pPr>
              <w:spacing w:line="360" w:lineRule="auto"/>
              <w:jc w:val="both"/>
              <w:rPr>
                <w:rFonts w:ascii="Century Gothic" w:hAnsi="Century Gothic" w:cs="Calisto MT"/>
                <w:sz w:val="18"/>
                <w:szCs w:val="18"/>
                <w:lang w:eastAsia="en-US" w:bidi="en-US"/>
              </w:rPr>
            </w:pPr>
            <w:r w:rsidRPr="00714E58">
              <w:rPr>
                <w:rFonts w:ascii="Century Gothic" w:hAnsi="Century Gothic" w:cs="Arial"/>
                <w:i/>
                <w:iCs/>
                <w:sz w:val="16"/>
                <w:szCs w:val="16"/>
              </w:rPr>
              <w:t>Recolhimento Mínimo (5%): R$ 1.154,53</w:t>
            </w:r>
          </w:p>
        </w:tc>
      </w:tr>
      <w:tr w:rsidR="00714E58" w:rsidRPr="00B31B3C" w14:paraId="7DD5ABBC" w14:textId="77777777" w:rsidTr="005B6AFD">
        <w:tc>
          <w:tcPr>
            <w:tcW w:w="4544" w:type="dxa"/>
            <w:shd w:val="clear" w:color="auto" w:fill="auto"/>
          </w:tcPr>
          <w:p w14:paraId="16FAE5EA" w14:textId="77777777" w:rsidR="00714E58" w:rsidRPr="00B31B3C" w:rsidRDefault="00714E58" w:rsidP="005B6AFD">
            <w:pPr>
              <w:spacing w:line="360" w:lineRule="auto"/>
              <w:jc w:val="both"/>
              <w:rPr>
                <w:rFonts w:ascii="Century Gothic" w:hAnsi="Century Gothic" w:cs="Calisto MT"/>
                <w:b/>
                <w:bCs/>
                <w:sz w:val="18"/>
                <w:szCs w:val="18"/>
                <w:lang w:eastAsia="en-US" w:bidi="en-US"/>
              </w:rPr>
            </w:pPr>
            <w:r w:rsidRPr="00B31B3C">
              <w:rPr>
                <w:rFonts w:ascii="Century Gothic" w:hAnsi="Century Gothic" w:cs="Calisto MT"/>
                <w:b/>
                <w:bCs/>
                <w:sz w:val="18"/>
                <w:szCs w:val="18"/>
                <w:lang w:eastAsia="en-US" w:bidi="en-US"/>
              </w:rPr>
              <w:lastRenderedPageBreak/>
              <w:t>Lote </w:t>
            </w:r>
            <w:r>
              <w:rPr>
                <w:rFonts w:ascii="Century Gothic" w:hAnsi="Century Gothic" w:cs="Calisto MT"/>
                <w:b/>
                <w:bCs/>
                <w:sz w:val="18"/>
                <w:szCs w:val="18"/>
                <w:lang w:eastAsia="en-US" w:bidi="en-US"/>
              </w:rPr>
              <w:t>09</w:t>
            </w:r>
            <w:r w:rsidRPr="00B31B3C">
              <w:rPr>
                <w:rFonts w:ascii="Century Gothic" w:hAnsi="Century Gothic" w:cs="Calisto MT"/>
                <w:sz w:val="18"/>
                <w:szCs w:val="18"/>
                <w:lang w:eastAsia="en-US" w:bidi="en-US"/>
              </w:rPr>
              <w:t> da quadra </w:t>
            </w:r>
            <w:r>
              <w:rPr>
                <w:rFonts w:ascii="Century Gothic" w:hAnsi="Century Gothic" w:cs="Calisto MT"/>
                <w:b/>
                <w:bCs/>
                <w:sz w:val="18"/>
                <w:szCs w:val="18"/>
                <w:lang w:eastAsia="en-US" w:bidi="en-US"/>
              </w:rPr>
              <w:t>02</w:t>
            </w:r>
            <w:r w:rsidRPr="008224B4">
              <w:rPr>
                <w:rFonts w:ascii="Century Gothic" w:hAnsi="Century Gothic" w:cs="Calisto MT"/>
                <w:sz w:val="18"/>
                <w:szCs w:val="18"/>
                <w:lang w:eastAsia="en-US" w:bidi="en-US"/>
              </w:rPr>
              <w:t xml:space="preserve">, no Distrito Industrial Adivino Castelli, medindo </w:t>
            </w:r>
            <w:r>
              <w:rPr>
                <w:rFonts w:ascii="Century Gothic" w:hAnsi="Century Gothic" w:cs="Calisto MT"/>
                <w:sz w:val="18"/>
                <w:szCs w:val="18"/>
                <w:lang w:eastAsia="en-US" w:bidi="en-US"/>
              </w:rPr>
              <w:t>2.132,05</w:t>
            </w:r>
            <w:r w:rsidRPr="008224B4">
              <w:rPr>
                <w:rFonts w:ascii="Century Gothic" w:hAnsi="Century Gothic" w:cs="Calisto MT"/>
                <w:sz w:val="18"/>
                <w:szCs w:val="18"/>
                <w:lang w:eastAsia="en-US" w:bidi="en-US"/>
              </w:rPr>
              <w:t xml:space="preserve"> m² (</w:t>
            </w:r>
            <w:r>
              <w:rPr>
                <w:rFonts w:ascii="Century Gothic" w:hAnsi="Century Gothic" w:cs="Calisto MT"/>
                <w:sz w:val="18"/>
                <w:szCs w:val="18"/>
                <w:lang w:eastAsia="en-US" w:bidi="en-US"/>
              </w:rPr>
              <w:t>dois mil cento e trinta e dois metros e cinco centímetros</w:t>
            </w:r>
            <w:r w:rsidRPr="008224B4">
              <w:rPr>
                <w:rFonts w:ascii="Century Gothic" w:hAnsi="Century Gothic" w:cs="Calisto MT"/>
                <w:sz w:val="18"/>
                <w:szCs w:val="18"/>
                <w:lang w:eastAsia="en-US" w:bidi="en-US"/>
              </w:rPr>
              <w:t>);</w:t>
            </w:r>
          </w:p>
        </w:tc>
        <w:tc>
          <w:tcPr>
            <w:tcW w:w="4488" w:type="dxa"/>
            <w:shd w:val="clear" w:color="auto" w:fill="auto"/>
          </w:tcPr>
          <w:p w14:paraId="325305AB" w14:textId="77777777" w:rsidR="00714E58" w:rsidRPr="00714E58" w:rsidRDefault="00714E58" w:rsidP="005B6AFD">
            <w:pPr>
              <w:spacing w:line="360" w:lineRule="auto"/>
              <w:jc w:val="both"/>
              <w:rPr>
                <w:rFonts w:ascii="Century Gothic" w:hAnsi="Century Gothic" w:cs="Calisto MT"/>
                <w:sz w:val="16"/>
                <w:szCs w:val="16"/>
                <w:lang w:eastAsia="en-US" w:bidi="en-US"/>
              </w:rPr>
            </w:pPr>
            <w:r w:rsidRPr="00714E58">
              <w:rPr>
                <w:rFonts w:ascii="Century Gothic" w:hAnsi="Century Gothic" w:cs="Calisto MT"/>
                <w:sz w:val="16"/>
                <w:szCs w:val="16"/>
                <w:lang w:eastAsia="en-US" w:bidi="en-US"/>
              </w:rPr>
              <w:t>Alienação em parcela única</w:t>
            </w:r>
          </w:p>
          <w:p w14:paraId="360D4BC9" w14:textId="77777777" w:rsidR="00714E58" w:rsidRPr="00714E58" w:rsidRDefault="00714E58" w:rsidP="005B6AFD">
            <w:pPr>
              <w:spacing w:after="120"/>
              <w:jc w:val="both"/>
              <w:rPr>
                <w:rFonts w:ascii="Century Gothic" w:hAnsi="Century Gothic" w:cs="Arial"/>
                <w:sz w:val="16"/>
                <w:szCs w:val="16"/>
              </w:rPr>
            </w:pPr>
            <w:r w:rsidRPr="00714E58">
              <w:rPr>
                <w:rFonts w:ascii="Century Gothic" w:hAnsi="Century Gothic" w:cs="Arial"/>
                <w:b/>
                <w:bCs/>
                <w:sz w:val="16"/>
                <w:szCs w:val="16"/>
              </w:rPr>
              <w:t>Lote 09 :</w:t>
            </w:r>
            <w:r w:rsidRPr="00714E58">
              <w:rPr>
                <w:rFonts w:ascii="Century Gothic" w:hAnsi="Century Gothic" w:cs="Arial"/>
                <w:sz w:val="16"/>
                <w:szCs w:val="16"/>
              </w:rPr>
              <w:t xml:space="preserve"> R$ 350,00 x  2.132,05m²= R$ 746.218,00</w:t>
            </w:r>
          </w:p>
          <w:p w14:paraId="37212F9E" w14:textId="77777777" w:rsidR="00714E58" w:rsidRPr="00714E58" w:rsidRDefault="00714E58" w:rsidP="005B6AFD">
            <w:pPr>
              <w:spacing w:after="120"/>
              <w:jc w:val="both"/>
              <w:rPr>
                <w:rFonts w:ascii="Century Gothic" w:hAnsi="Century Gothic" w:cs="Calisto MT"/>
                <w:sz w:val="18"/>
                <w:szCs w:val="18"/>
                <w:lang w:eastAsia="en-US" w:bidi="en-US"/>
              </w:rPr>
            </w:pPr>
            <w:r w:rsidRPr="00714E58">
              <w:rPr>
                <w:rFonts w:ascii="Century Gothic" w:hAnsi="Century Gothic" w:cs="Arial"/>
                <w:sz w:val="16"/>
                <w:szCs w:val="16"/>
              </w:rPr>
              <w:t>Valor Bruto total: R$ 746.218,00 (Escriturar em 30 dias com Gravames).</w:t>
            </w:r>
          </w:p>
          <w:p w14:paraId="0F2C92D3" w14:textId="77777777" w:rsidR="00714E58" w:rsidRPr="00714E58" w:rsidRDefault="00714E58" w:rsidP="005B6AFD">
            <w:pPr>
              <w:spacing w:line="360" w:lineRule="auto"/>
              <w:jc w:val="both"/>
              <w:rPr>
                <w:rFonts w:ascii="Century Gothic" w:hAnsi="Century Gothic" w:cs="Calisto MT"/>
                <w:sz w:val="16"/>
                <w:szCs w:val="16"/>
                <w:lang w:eastAsia="en-US" w:bidi="en-US"/>
              </w:rPr>
            </w:pPr>
          </w:p>
          <w:p w14:paraId="3C0954A3" w14:textId="77777777" w:rsidR="00714E58" w:rsidRPr="00714E58" w:rsidRDefault="00714E58" w:rsidP="005B6AFD">
            <w:pPr>
              <w:spacing w:line="360" w:lineRule="auto"/>
              <w:jc w:val="both"/>
              <w:rPr>
                <w:rFonts w:ascii="Century Gothic" w:hAnsi="Century Gothic" w:cs="Calisto MT"/>
                <w:b/>
                <w:bCs/>
                <w:sz w:val="16"/>
                <w:szCs w:val="16"/>
                <w:lang w:eastAsia="en-US" w:bidi="en-US"/>
              </w:rPr>
            </w:pPr>
            <w:r w:rsidRPr="00714E58">
              <w:rPr>
                <w:rFonts w:ascii="Century Gothic" w:hAnsi="Century Gothic" w:cs="Arial"/>
                <w:b/>
                <w:sz w:val="16"/>
                <w:szCs w:val="16"/>
              </w:rPr>
              <w:t>Alienação com 95 % de Subsídio,</w:t>
            </w:r>
            <w:r w:rsidRPr="00714E58">
              <w:rPr>
                <w:rFonts w:ascii="Century Gothic" w:hAnsi="Century Gothic" w:cs="Calisto MT"/>
                <w:b/>
                <w:bCs/>
                <w:sz w:val="16"/>
                <w:szCs w:val="16"/>
                <w:lang w:eastAsia="en-US" w:bidi="en-US"/>
              </w:rPr>
              <w:t xml:space="preserve"> c/ Entrada de 5%,</w:t>
            </w:r>
            <w:r w:rsidRPr="00714E58">
              <w:rPr>
                <w:rFonts w:ascii="Century Gothic" w:hAnsi="Century Gothic" w:cs="Arial"/>
                <w:b/>
                <w:sz w:val="16"/>
                <w:szCs w:val="16"/>
              </w:rPr>
              <w:t xml:space="preserve"> parcelas em até 24 x (INPC)</w:t>
            </w:r>
          </w:p>
          <w:p w14:paraId="4D00BC98" w14:textId="77777777" w:rsidR="00714E58" w:rsidRPr="00714E58" w:rsidRDefault="00714E58" w:rsidP="005B6AFD">
            <w:pPr>
              <w:spacing w:line="360" w:lineRule="auto"/>
              <w:jc w:val="both"/>
              <w:rPr>
                <w:rFonts w:ascii="Century Gothic" w:hAnsi="Century Gothic" w:cs="Arial"/>
                <w:sz w:val="16"/>
                <w:szCs w:val="16"/>
              </w:rPr>
            </w:pPr>
            <w:r w:rsidRPr="00714E58">
              <w:rPr>
                <w:rFonts w:ascii="Century Gothic" w:hAnsi="Century Gothic" w:cs="Arial"/>
                <w:sz w:val="16"/>
                <w:szCs w:val="16"/>
              </w:rPr>
              <w:t>Valor Bruto total: R$ 746.218,00</w:t>
            </w:r>
          </w:p>
          <w:p w14:paraId="304FE2B8" w14:textId="77777777" w:rsidR="00714E58" w:rsidRPr="00714E58" w:rsidRDefault="00714E58" w:rsidP="005B6AFD">
            <w:pPr>
              <w:spacing w:line="360" w:lineRule="auto"/>
              <w:jc w:val="both"/>
              <w:rPr>
                <w:rFonts w:ascii="Century Gothic" w:hAnsi="Century Gothic" w:cs="Calisto MT"/>
                <w:sz w:val="16"/>
                <w:szCs w:val="16"/>
                <w:lang w:eastAsia="en-US" w:bidi="en-US"/>
              </w:rPr>
            </w:pPr>
            <w:r w:rsidRPr="00714E58">
              <w:rPr>
                <w:rFonts w:ascii="Century Gothic" w:hAnsi="Century Gothic" w:cs="Arial"/>
                <w:sz w:val="16"/>
                <w:szCs w:val="16"/>
              </w:rPr>
              <w:t xml:space="preserve"> </w:t>
            </w:r>
            <w:r w:rsidRPr="00714E58">
              <w:rPr>
                <w:rFonts w:ascii="Century Gothic" w:hAnsi="Century Gothic" w:cs="Arial"/>
                <w:b/>
                <w:bCs/>
                <w:sz w:val="16"/>
                <w:szCs w:val="16"/>
              </w:rPr>
              <w:t>Valor total à Pagar c/ subsídio= R$ 37.310,90</w:t>
            </w:r>
          </w:p>
          <w:p w14:paraId="03B97BF9" w14:textId="511290BF" w:rsidR="00714E58" w:rsidRPr="00714E58" w:rsidRDefault="00714E58" w:rsidP="005B6AFD">
            <w:pPr>
              <w:spacing w:line="360" w:lineRule="auto"/>
              <w:jc w:val="both"/>
              <w:rPr>
                <w:rFonts w:ascii="Century Gothic" w:hAnsi="Century Gothic" w:cs="Calisto MT"/>
                <w:sz w:val="18"/>
                <w:szCs w:val="18"/>
                <w:lang w:eastAsia="en-US" w:bidi="en-US"/>
              </w:rPr>
            </w:pPr>
            <w:r w:rsidRPr="00714E58">
              <w:rPr>
                <w:rFonts w:ascii="Century Gothic" w:hAnsi="Century Gothic" w:cs="Arial"/>
                <w:i/>
                <w:iCs/>
                <w:sz w:val="16"/>
                <w:szCs w:val="16"/>
              </w:rPr>
              <w:t>Recolhimento Mínimo (5%): R$ 1.8</w:t>
            </w:r>
            <w:r w:rsidR="00C36A3E">
              <w:rPr>
                <w:rFonts w:ascii="Century Gothic" w:hAnsi="Century Gothic" w:cs="Arial"/>
                <w:i/>
                <w:iCs/>
                <w:sz w:val="16"/>
                <w:szCs w:val="16"/>
              </w:rPr>
              <w:t>6</w:t>
            </w:r>
            <w:r w:rsidRPr="00714E58">
              <w:rPr>
                <w:rFonts w:ascii="Century Gothic" w:hAnsi="Century Gothic" w:cs="Arial"/>
                <w:i/>
                <w:iCs/>
                <w:sz w:val="16"/>
                <w:szCs w:val="16"/>
              </w:rPr>
              <w:t>5,55</w:t>
            </w:r>
          </w:p>
        </w:tc>
      </w:tr>
      <w:tr w:rsidR="00714E58" w:rsidRPr="00B31B3C" w14:paraId="1C61D2EC" w14:textId="77777777" w:rsidTr="005B6AFD">
        <w:tc>
          <w:tcPr>
            <w:tcW w:w="4544" w:type="dxa"/>
            <w:shd w:val="clear" w:color="auto" w:fill="auto"/>
          </w:tcPr>
          <w:p w14:paraId="092A58EA" w14:textId="00566DD5" w:rsidR="00714E58" w:rsidRPr="00B31B3C" w:rsidRDefault="00714E58" w:rsidP="005B6AFD">
            <w:pPr>
              <w:spacing w:line="360" w:lineRule="auto"/>
              <w:jc w:val="both"/>
              <w:rPr>
                <w:rFonts w:ascii="Century Gothic" w:hAnsi="Century Gothic" w:cs="Calisto MT"/>
                <w:b/>
                <w:bCs/>
                <w:sz w:val="18"/>
                <w:szCs w:val="18"/>
                <w:lang w:eastAsia="en-US" w:bidi="en-US"/>
              </w:rPr>
            </w:pPr>
            <w:r w:rsidRPr="00B31B3C">
              <w:rPr>
                <w:rFonts w:ascii="Century Gothic" w:hAnsi="Century Gothic" w:cs="Calisto MT"/>
                <w:b/>
                <w:bCs/>
                <w:sz w:val="18"/>
                <w:szCs w:val="18"/>
                <w:lang w:eastAsia="en-US" w:bidi="en-US"/>
              </w:rPr>
              <w:t>Lote</w:t>
            </w:r>
            <w:r>
              <w:rPr>
                <w:rFonts w:ascii="Century Gothic" w:hAnsi="Century Gothic" w:cs="Calisto MT"/>
                <w:b/>
                <w:bCs/>
                <w:sz w:val="18"/>
                <w:szCs w:val="18"/>
                <w:lang w:eastAsia="en-US" w:bidi="en-US"/>
              </w:rPr>
              <w:t xml:space="preserve">s 03-04 </w:t>
            </w:r>
            <w:r w:rsidRPr="00B31B3C">
              <w:rPr>
                <w:rFonts w:ascii="Century Gothic" w:hAnsi="Century Gothic" w:cs="Calisto MT"/>
                <w:sz w:val="18"/>
                <w:szCs w:val="18"/>
                <w:lang w:eastAsia="en-US" w:bidi="en-US"/>
              </w:rPr>
              <w:t>da quadra </w:t>
            </w:r>
            <w:r>
              <w:rPr>
                <w:rFonts w:ascii="Century Gothic" w:hAnsi="Century Gothic" w:cs="Calisto MT"/>
                <w:b/>
                <w:bCs/>
                <w:sz w:val="18"/>
                <w:szCs w:val="18"/>
                <w:lang w:eastAsia="en-US" w:bidi="en-US"/>
              </w:rPr>
              <w:t>02</w:t>
            </w:r>
            <w:r w:rsidRPr="008224B4">
              <w:rPr>
                <w:rFonts w:ascii="Century Gothic" w:hAnsi="Century Gothic" w:cs="Calisto MT"/>
                <w:sz w:val="18"/>
                <w:szCs w:val="18"/>
                <w:lang w:eastAsia="en-US" w:bidi="en-US"/>
              </w:rPr>
              <w:t xml:space="preserve">, no Distrito Industrial Adivino Castelli, medindo </w:t>
            </w:r>
            <w:r>
              <w:rPr>
                <w:rFonts w:ascii="Century Gothic" w:hAnsi="Century Gothic" w:cs="Calisto MT"/>
                <w:sz w:val="18"/>
                <w:szCs w:val="18"/>
                <w:lang w:eastAsia="en-US" w:bidi="en-US"/>
              </w:rPr>
              <w:t>8.519,</w:t>
            </w:r>
            <w:r w:rsidR="00FF274A">
              <w:rPr>
                <w:rFonts w:ascii="Century Gothic" w:hAnsi="Century Gothic" w:cs="Calisto MT"/>
                <w:sz w:val="18"/>
                <w:szCs w:val="18"/>
                <w:lang w:eastAsia="en-US" w:bidi="en-US"/>
              </w:rPr>
              <w:t>86</w:t>
            </w:r>
            <w:r w:rsidRPr="008224B4">
              <w:rPr>
                <w:rFonts w:ascii="Century Gothic" w:hAnsi="Century Gothic" w:cs="Calisto MT"/>
                <w:sz w:val="18"/>
                <w:szCs w:val="18"/>
                <w:lang w:eastAsia="en-US" w:bidi="en-US"/>
              </w:rPr>
              <w:t>m²</w:t>
            </w:r>
            <w:r>
              <w:rPr>
                <w:rFonts w:ascii="Century Gothic" w:hAnsi="Century Gothic" w:cs="Calisto MT"/>
                <w:sz w:val="18"/>
                <w:szCs w:val="18"/>
                <w:lang w:eastAsia="en-US" w:bidi="en-US"/>
              </w:rPr>
              <w:t xml:space="preserve"> (oito mil quinhentos e dezenove metros</w:t>
            </w:r>
            <w:r w:rsidRPr="008224B4">
              <w:rPr>
                <w:rFonts w:ascii="Century Gothic" w:hAnsi="Century Gothic" w:cs="Calisto MT"/>
                <w:sz w:val="18"/>
                <w:szCs w:val="18"/>
                <w:lang w:eastAsia="en-US" w:bidi="en-US"/>
              </w:rPr>
              <w:t>);</w:t>
            </w:r>
          </w:p>
        </w:tc>
        <w:tc>
          <w:tcPr>
            <w:tcW w:w="4488" w:type="dxa"/>
            <w:shd w:val="clear" w:color="auto" w:fill="auto"/>
          </w:tcPr>
          <w:p w14:paraId="38A1C82C" w14:textId="77777777" w:rsidR="00714E58" w:rsidRPr="00714E58" w:rsidRDefault="00714E58" w:rsidP="005B6AFD">
            <w:pPr>
              <w:spacing w:line="360" w:lineRule="auto"/>
              <w:jc w:val="both"/>
              <w:rPr>
                <w:rFonts w:ascii="Century Gothic" w:hAnsi="Century Gothic" w:cs="Calisto MT"/>
                <w:b/>
                <w:bCs/>
                <w:sz w:val="16"/>
                <w:szCs w:val="16"/>
                <w:lang w:eastAsia="en-US" w:bidi="en-US"/>
              </w:rPr>
            </w:pPr>
            <w:r w:rsidRPr="00714E58">
              <w:rPr>
                <w:rFonts w:ascii="Century Gothic" w:hAnsi="Century Gothic" w:cs="Calisto MT"/>
                <w:b/>
                <w:bCs/>
                <w:sz w:val="16"/>
                <w:szCs w:val="16"/>
                <w:lang w:eastAsia="en-US" w:bidi="en-US"/>
              </w:rPr>
              <w:t>Alienação em parcela única</w:t>
            </w:r>
          </w:p>
          <w:p w14:paraId="31891E8C" w14:textId="1E487F63" w:rsidR="00714E58" w:rsidRPr="002D2F6E" w:rsidRDefault="00714E58" w:rsidP="005B6AFD">
            <w:pPr>
              <w:spacing w:after="120"/>
              <w:jc w:val="both"/>
              <w:rPr>
                <w:rFonts w:ascii="Century Gothic" w:hAnsi="Century Gothic" w:cs="Arial"/>
                <w:sz w:val="16"/>
                <w:szCs w:val="16"/>
              </w:rPr>
            </w:pPr>
            <w:r w:rsidRPr="002D2F6E">
              <w:rPr>
                <w:rFonts w:ascii="Century Gothic" w:hAnsi="Century Gothic" w:cs="Arial"/>
                <w:b/>
                <w:bCs/>
                <w:sz w:val="16"/>
                <w:szCs w:val="16"/>
              </w:rPr>
              <w:t>Lote 03:</w:t>
            </w:r>
            <w:r w:rsidRPr="002D2F6E">
              <w:rPr>
                <w:rFonts w:ascii="Century Gothic" w:hAnsi="Century Gothic" w:cs="Arial"/>
                <w:sz w:val="16"/>
                <w:szCs w:val="16"/>
              </w:rPr>
              <w:t xml:space="preserve"> R$ 350,00 x 4.2</w:t>
            </w:r>
            <w:r w:rsidR="00287EC7" w:rsidRPr="002D2F6E">
              <w:rPr>
                <w:rFonts w:ascii="Century Gothic" w:hAnsi="Century Gothic" w:cs="Arial"/>
                <w:sz w:val="16"/>
                <w:szCs w:val="16"/>
              </w:rPr>
              <w:t>59,93</w:t>
            </w:r>
            <w:r w:rsidRPr="002D2F6E">
              <w:rPr>
                <w:rFonts w:ascii="Century Gothic" w:hAnsi="Century Gothic" w:cs="Arial"/>
                <w:sz w:val="16"/>
                <w:szCs w:val="16"/>
              </w:rPr>
              <w:t>m²= R$ 1.49</w:t>
            </w:r>
            <w:r w:rsidR="00287EC7" w:rsidRPr="002D2F6E">
              <w:rPr>
                <w:rFonts w:ascii="Century Gothic" w:hAnsi="Century Gothic" w:cs="Arial"/>
                <w:sz w:val="16"/>
                <w:szCs w:val="16"/>
              </w:rPr>
              <w:t>0.976,00</w:t>
            </w:r>
          </w:p>
          <w:p w14:paraId="74659D2C" w14:textId="28F6229F" w:rsidR="00714E58" w:rsidRPr="002D2F6E" w:rsidRDefault="00714E58" w:rsidP="005B6AFD">
            <w:pPr>
              <w:spacing w:after="120"/>
              <w:jc w:val="both"/>
              <w:rPr>
                <w:rFonts w:ascii="Century Gothic" w:hAnsi="Century Gothic" w:cs="Arial"/>
                <w:sz w:val="16"/>
                <w:szCs w:val="16"/>
              </w:rPr>
            </w:pPr>
            <w:r w:rsidRPr="002D2F6E">
              <w:rPr>
                <w:rFonts w:ascii="Century Gothic" w:hAnsi="Century Gothic" w:cs="Arial"/>
                <w:b/>
                <w:bCs/>
                <w:sz w:val="16"/>
                <w:szCs w:val="16"/>
              </w:rPr>
              <w:t>Lote 04:</w:t>
            </w:r>
            <w:r w:rsidRPr="002D2F6E">
              <w:rPr>
                <w:rFonts w:ascii="Century Gothic" w:hAnsi="Century Gothic" w:cs="Arial"/>
                <w:sz w:val="16"/>
                <w:szCs w:val="16"/>
              </w:rPr>
              <w:t xml:space="preserve"> R$ 350,00 x 4.</w:t>
            </w:r>
            <w:r w:rsidR="000C1484" w:rsidRPr="002D2F6E">
              <w:rPr>
                <w:rFonts w:ascii="Century Gothic" w:hAnsi="Century Gothic" w:cs="Arial"/>
                <w:sz w:val="16"/>
                <w:szCs w:val="16"/>
              </w:rPr>
              <w:t>260,76m</w:t>
            </w:r>
            <w:r w:rsidRPr="002D2F6E">
              <w:rPr>
                <w:rFonts w:ascii="Century Gothic" w:hAnsi="Century Gothic" w:cs="Arial"/>
                <w:sz w:val="16"/>
                <w:szCs w:val="16"/>
              </w:rPr>
              <w:t>²= R$ 1.49</w:t>
            </w:r>
            <w:r w:rsidR="000C1484" w:rsidRPr="002D2F6E">
              <w:rPr>
                <w:rFonts w:ascii="Century Gothic" w:hAnsi="Century Gothic" w:cs="Arial"/>
                <w:sz w:val="16"/>
                <w:szCs w:val="16"/>
              </w:rPr>
              <w:t>1.267,00</w:t>
            </w:r>
          </w:p>
          <w:p w14:paraId="794BA9A7" w14:textId="0141593D" w:rsidR="00714E58" w:rsidRPr="00714E58" w:rsidRDefault="00714E58" w:rsidP="005B6AFD">
            <w:pPr>
              <w:spacing w:after="120"/>
              <w:jc w:val="both"/>
              <w:rPr>
                <w:rFonts w:ascii="Century Gothic" w:hAnsi="Century Gothic" w:cs="Arial"/>
                <w:sz w:val="16"/>
                <w:szCs w:val="16"/>
              </w:rPr>
            </w:pPr>
            <w:r w:rsidRPr="00714E58">
              <w:rPr>
                <w:rFonts w:ascii="Century Gothic" w:hAnsi="Century Gothic" w:cs="Arial"/>
                <w:sz w:val="16"/>
                <w:szCs w:val="16"/>
              </w:rPr>
              <w:t>Valor Bruto total: R$ 2.982.24</w:t>
            </w:r>
            <w:r w:rsidR="000C1484">
              <w:rPr>
                <w:rFonts w:ascii="Century Gothic" w:hAnsi="Century Gothic" w:cs="Arial"/>
                <w:sz w:val="16"/>
                <w:szCs w:val="16"/>
              </w:rPr>
              <w:t>3,00</w:t>
            </w:r>
            <w:r w:rsidRPr="00714E58">
              <w:rPr>
                <w:rFonts w:ascii="Century Gothic" w:hAnsi="Century Gothic" w:cs="Arial"/>
                <w:sz w:val="16"/>
                <w:szCs w:val="16"/>
              </w:rPr>
              <w:t xml:space="preserve"> (Escriturar em 30 dias com Gravames).</w:t>
            </w:r>
          </w:p>
          <w:p w14:paraId="66B8517E" w14:textId="77777777" w:rsidR="00714E58" w:rsidRPr="00714E58" w:rsidRDefault="00714E58" w:rsidP="005B6AFD">
            <w:pPr>
              <w:spacing w:line="360" w:lineRule="auto"/>
              <w:jc w:val="both"/>
              <w:rPr>
                <w:rFonts w:ascii="Century Gothic" w:hAnsi="Century Gothic" w:cs="Arial"/>
                <w:b/>
                <w:bCs/>
                <w:sz w:val="16"/>
                <w:szCs w:val="16"/>
              </w:rPr>
            </w:pPr>
          </w:p>
          <w:p w14:paraId="481B4948" w14:textId="77777777" w:rsidR="00714E58" w:rsidRPr="00714E58" w:rsidRDefault="00714E58" w:rsidP="005B6AFD">
            <w:pPr>
              <w:spacing w:line="360" w:lineRule="auto"/>
              <w:jc w:val="both"/>
              <w:rPr>
                <w:rFonts w:ascii="Century Gothic" w:hAnsi="Century Gothic" w:cs="Calisto MT"/>
                <w:b/>
                <w:bCs/>
                <w:sz w:val="16"/>
                <w:szCs w:val="16"/>
                <w:lang w:eastAsia="en-US" w:bidi="en-US"/>
              </w:rPr>
            </w:pPr>
            <w:r w:rsidRPr="00714E58">
              <w:rPr>
                <w:rFonts w:ascii="Century Gothic" w:hAnsi="Century Gothic" w:cs="Arial"/>
                <w:b/>
                <w:sz w:val="16"/>
                <w:szCs w:val="16"/>
              </w:rPr>
              <w:t>Alienação com 95 % de Subsídio,</w:t>
            </w:r>
            <w:r w:rsidRPr="00714E58">
              <w:rPr>
                <w:rFonts w:ascii="Century Gothic" w:hAnsi="Century Gothic" w:cs="Calisto MT"/>
                <w:b/>
                <w:bCs/>
                <w:sz w:val="16"/>
                <w:szCs w:val="16"/>
                <w:lang w:eastAsia="en-US" w:bidi="en-US"/>
              </w:rPr>
              <w:t xml:space="preserve"> c/ Entrada de 5%,</w:t>
            </w:r>
            <w:r w:rsidRPr="00714E58">
              <w:rPr>
                <w:rFonts w:ascii="Century Gothic" w:hAnsi="Century Gothic" w:cs="Arial"/>
                <w:b/>
                <w:sz w:val="16"/>
                <w:szCs w:val="16"/>
              </w:rPr>
              <w:t xml:space="preserve"> parcelas em até 24 x (INPC)</w:t>
            </w:r>
          </w:p>
          <w:p w14:paraId="179707E4" w14:textId="77777777" w:rsidR="0058492A" w:rsidRDefault="00714E58" w:rsidP="005B6AFD">
            <w:pPr>
              <w:spacing w:after="120"/>
              <w:jc w:val="both"/>
              <w:rPr>
                <w:rFonts w:ascii="Century Gothic" w:hAnsi="Century Gothic" w:cs="Arial"/>
                <w:sz w:val="16"/>
                <w:szCs w:val="16"/>
              </w:rPr>
            </w:pPr>
            <w:r w:rsidRPr="00714E58">
              <w:rPr>
                <w:rFonts w:ascii="Century Gothic" w:hAnsi="Century Gothic" w:cs="Arial"/>
                <w:b/>
                <w:bCs/>
                <w:sz w:val="16"/>
                <w:szCs w:val="16"/>
              </w:rPr>
              <w:t>Lote 03:</w:t>
            </w:r>
            <w:r w:rsidRPr="00714E58">
              <w:rPr>
                <w:rFonts w:ascii="Century Gothic" w:hAnsi="Century Gothic" w:cs="Arial"/>
                <w:sz w:val="16"/>
                <w:szCs w:val="16"/>
              </w:rPr>
              <w:t xml:space="preserve"> </w:t>
            </w:r>
            <w:r w:rsidR="0058492A" w:rsidRPr="002D2F6E">
              <w:rPr>
                <w:rFonts w:ascii="Century Gothic" w:hAnsi="Century Gothic" w:cs="Arial"/>
                <w:sz w:val="16"/>
                <w:szCs w:val="16"/>
              </w:rPr>
              <w:t>R$ 350,00 x 4.259,93m²= R$ 1.490.976,00</w:t>
            </w:r>
          </w:p>
          <w:p w14:paraId="2E32B179" w14:textId="11731745" w:rsidR="00714E58" w:rsidRPr="00714E58" w:rsidRDefault="00714E58" w:rsidP="005B6AFD">
            <w:pPr>
              <w:spacing w:after="120"/>
              <w:jc w:val="both"/>
              <w:rPr>
                <w:rFonts w:ascii="Century Gothic" w:hAnsi="Century Gothic" w:cs="Arial"/>
                <w:sz w:val="16"/>
                <w:szCs w:val="16"/>
              </w:rPr>
            </w:pPr>
            <w:r w:rsidRPr="00714E58">
              <w:rPr>
                <w:rFonts w:ascii="Century Gothic" w:hAnsi="Century Gothic" w:cs="Arial"/>
                <w:b/>
                <w:bCs/>
                <w:sz w:val="16"/>
                <w:szCs w:val="16"/>
              </w:rPr>
              <w:t>Lote 04:</w:t>
            </w:r>
            <w:r w:rsidRPr="00714E58">
              <w:rPr>
                <w:rFonts w:ascii="Century Gothic" w:hAnsi="Century Gothic" w:cs="Arial"/>
                <w:sz w:val="16"/>
                <w:szCs w:val="16"/>
              </w:rPr>
              <w:t xml:space="preserve"> R$ </w:t>
            </w:r>
            <w:r w:rsidR="0058492A" w:rsidRPr="002D2F6E">
              <w:rPr>
                <w:rFonts w:ascii="Century Gothic" w:hAnsi="Century Gothic" w:cs="Arial"/>
                <w:sz w:val="16"/>
                <w:szCs w:val="16"/>
              </w:rPr>
              <w:t>350,00 x 4.260,76m²= R$ 1.491.267,00</w:t>
            </w:r>
          </w:p>
          <w:p w14:paraId="69CF4712" w14:textId="1E9410F5" w:rsidR="00714E58" w:rsidRPr="00714E58" w:rsidRDefault="00714E58" w:rsidP="005B6AFD">
            <w:pPr>
              <w:spacing w:line="360" w:lineRule="auto"/>
              <w:jc w:val="both"/>
              <w:rPr>
                <w:rFonts w:ascii="Century Gothic" w:hAnsi="Century Gothic" w:cs="Arial"/>
                <w:sz w:val="16"/>
                <w:szCs w:val="16"/>
              </w:rPr>
            </w:pPr>
            <w:r w:rsidRPr="00714E58">
              <w:rPr>
                <w:rFonts w:ascii="Century Gothic" w:hAnsi="Century Gothic" w:cs="Arial"/>
                <w:sz w:val="16"/>
                <w:szCs w:val="16"/>
              </w:rPr>
              <w:t xml:space="preserve">Valor Bruto total: R$ </w:t>
            </w:r>
            <w:r w:rsidR="0058492A" w:rsidRPr="00714E58">
              <w:rPr>
                <w:rFonts w:ascii="Century Gothic" w:hAnsi="Century Gothic" w:cs="Arial"/>
                <w:sz w:val="16"/>
                <w:szCs w:val="16"/>
              </w:rPr>
              <w:t>R$ 2.982.24</w:t>
            </w:r>
            <w:r w:rsidR="0058492A">
              <w:rPr>
                <w:rFonts w:ascii="Century Gothic" w:hAnsi="Century Gothic" w:cs="Arial"/>
                <w:sz w:val="16"/>
                <w:szCs w:val="16"/>
              </w:rPr>
              <w:t>3,00</w:t>
            </w:r>
          </w:p>
          <w:p w14:paraId="4FE66EC1" w14:textId="715A9C24" w:rsidR="00714E58" w:rsidRPr="00714E58" w:rsidRDefault="00714E58" w:rsidP="005B6AFD">
            <w:pPr>
              <w:spacing w:line="360" w:lineRule="auto"/>
              <w:jc w:val="both"/>
              <w:rPr>
                <w:rFonts w:ascii="Century Gothic" w:hAnsi="Century Gothic" w:cs="Arial"/>
                <w:b/>
                <w:bCs/>
                <w:sz w:val="16"/>
                <w:szCs w:val="16"/>
              </w:rPr>
            </w:pPr>
            <w:r w:rsidRPr="00714E58">
              <w:rPr>
                <w:rFonts w:ascii="Century Gothic" w:hAnsi="Century Gothic" w:cs="Arial"/>
                <w:b/>
                <w:bCs/>
                <w:sz w:val="16"/>
                <w:szCs w:val="16"/>
              </w:rPr>
              <w:t>Valor total à Pagar c/ subsídio= R$ 149.112,</w:t>
            </w:r>
            <w:r w:rsidR="009526FA">
              <w:rPr>
                <w:rFonts w:ascii="Century Gothic" w:hAnsi="Century Gothic" w:cs="Arial"/>
                <w:b/>
                <w:bCs/>
                <w:sz w:val="16"/>
                <w:szCs w:val="16"/>
              </w:rPr>
              <w:t>15</w:t>
            </w:r>
          </w:p>
          <w:p w14:paraId="5633CD8F" w14:textId="77777777" w:rsidR="00714E58" w:rsidRPr="00714E58" w:rsidRDefault="00714E58" w:rsidP="005B6AFD">
            <w:pPr>
              <w:spacing w:line="360" w:lineRule="auto"/>
              <w:jc w:val="both"/>
              <w:rPr>
                <w:rFonts w:ascii="Century Gothic" w:hAnsi="Century Gothic" w:cs="Calisto MT"/>
                <w:sz w:val="18"/>
                <w:szCs w:val="18"/>
                <w:lang w:eastAsia="en-US" w:bidi="en-US"/>
              </w:rPr>
            </w:pPr>
            <w:r w:rsidRPr="00714E58">
              <w:rPr>
                <w:rFonts w:ascii="Century Gothic" w:hAnsi="Century Gothic" w:cs="Arial"/>
                <w:i/>
                <w:iCs/>
                <w:sz w:val="16"/>
                <w:szCs w:val="16"/>
              </w:rPr>
              <w:t>Recolhimento Mínimo (5%): R$ 7.455,60</w:t>
            </w:r>
          </w:p>
        </w:tc>
      </w:tr>
    </w:tbl>
    <w:p w14:paraId="52F6293B" w14:textId="77777777" w:rsidR="00A86F8F" w:rsidRDefault="00A86F8F">
      <w:pPr>
        <w:spacing w:after="120"/>
        <w:rPr>
          <w:b/>
          <w:bCs/>
          <w:color w:val="000000"/>
          <w:sz w:val="24"/>
          <w:szCs w:val="24"/>
        </w:rPr>
      </w:pPr>
    </w:p>
    <w:p w14:paraId="241CA6D3" w14:textId="77777777" w:rsidR="00A86F8F" w:rsidRPr="00AB44B2" w:rsidRDefault="00A86F8F">
      <w:pPr>
        <w:spacing w:after="120"/>
        <w:rPr>
          <w:b/>
          <w:bCs/>
          <w:color w:val="000000"/>
          <w:sz w:val="24"/>
          <w:szCs w:val="24"/>
        </w:rPr>
      </w:pPr>
    </w:p>
    <w:p w14:paraId="067B76DF" w14:textId="77777777" w:rsidR="0096005A" w:rsidRPr="00AB44B2" w:rsidRDefault="00D37547">
      <w:pPr>
        <w:widowControl w:val="0"/>
        <w:shd w:val="clear" w:color="auto" w:fill="BFBFBF"/>
        <w:tabs>
          <w:tab w:val="left" w:pos="426"/>
        </w:tabs>
        <w:spacing w:after="120" w:line="360" w:lineRule="auto"/>
        <w:jc w:val="center"/>
        <w:rPr>
          <w:sz w:val="22"/>
          <w:szCs w:val="22"/>
        </w:rPr>
      </w:pPr>
      <w:r w:rsidRPr="00AB44B2">
        <w:rPr>
          <w:b/>
          <w:sz w:val="22"/>
          <w:szCs w:val="22"/>
        </w:rPr>
        <w:t>(3).</w:t>
      </w:r>
      <w:r w:rsidRPr="00AB44B2">
        <w:rPr>
          <w:b/>
          <w:sz w:val="22"/>
          <w:szCs w:val="22"/>
        </w:rPr>
        <w:tab/>
        <w:t>DA HABILITAÇÃO E PROPOSTA DE PREÇOS.</w:t>
      </w:r>
    </w:p>
    <w:p w14:paraId="18F04CDA" w14:textId="1EDC103D" w:rsidR="00A842B3" w:rsidRDefault="00D37547">
      <w:pPr>
        <w:pStyle w:val="Recuodecorpodetexto"/>
        <w:spacing w:after="120"/>
        <w:ind w:left="0"/>
        <w:rPr>
          <w:sz w:val="22"/>
          <w:szCs w:val="22"/>
        </w:rPr>
      </w:pPr>
      <w:r w:rsidRPr="00AB44B2">
        <w:rPr>
          <w:b/>
          <w:sz w:val="22"/>
          <w:szCs w:val="22"/>
        </w:rPr>
        <w:t xml:space="preserve">(3.1). </w:t>
      </w:r>
      <w:r w:rsidRPr="00AB44B2">
        <w:rPr>
          <w:sz w:val="22"/>
          <w:szCs w:val="22"/>
        </w:rPr>
        <w:t xml:space="preserve">Para se habilitarem na presente Concorrência, é indispensável que os interessados apresentem, na Sala de Licitações da Prefeitura Municipal de Primavera do Leste - MT, os documentos para habilitação e as propostas em envelopes distintos, fechados e lacrados com cola, contendo na parte externa os seguintes dizeres: </w:t>
      </w:r>
    </w:p>
    <w:p w14:paraId="527D0B0D" w14:textId="77777777" w:rsidR="0004324E" w:rsidRPr="00AB44B2" w:rsidRDefault="0004324E">
      <w:pPr>
        <w:pStyle w:val="Recuodecorpodetexto"/>
        <w:spacing w:after="120"/>
        <w:ind w:left="0"/>
        <w:rPr>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96005A" w:rsidRPr="00AB44B2" w14:paraId="1AB1AC6B" w14:textId="77777777">
        <w:trPr>
          <w:trHeight w:val="395"/>
        </w:trPr>
        <w:tc>
          <w:tcPr>
            <w:tcW w:w="9322" w:type="dxa"/>
            <w:shd w:val="clear" w:color="auto" w:fill="BFBFBF"/>
          </w:tcPr>
          <w:p w14:paraId="1C30E443" w14:textId="77777777" w:rsidR="0096005A" w:rsidRPr="00AB44B2" w:rsidRDefault="00D37547">
            <w:pPr>
              <w:pStyle w:val="Recuodecorpodetexto"/>
              <w:ind w:left="0"/>
              <w:rPr>
                <w:b/>
                <w:sz w:val="20"/>
              </w:rPr>
            </w:pPr>
            <w:r w:rsidRPr="00AB44B2">
              <w:rPr>
                <w:b/>
                <w:sz w:val="20"/>
              </w:rPr>
              <w:t>No envelope nº 1</w:t>
            </w:r>
          </w:p>
        </w:tc>
      </w:tr>
      <w:tr w:rsidR="0096005A" w:rsidRPr="00AB44B2" w14:paraId="08EE2C80" w14:textId="77777777">
        <w:trPr>
          <w:trHeight w:val="1974"/>
        </w:trPr>
        <w:tc>
          <w:tcPr>
            <w:tcW w:w="9322" w:type="dxa"/>
          </w:tcPr>
          <w:p w14:paraId="2D3042B0" w14:textId="77777777" w:rsidR="0096005A" w:rsidRPr="00AB44B2" w:rsidRDefault="00D37547">
            <w:pPr>
              <w:pStyle w:val="Recuodecorpodetexto"/>
              <w:ind w:left="0"/>
              <w:rPr>
                <w:sz w:val="20"/>
              </w:rPr>
            </w:pPr>
            <w:r w:rsidRPr="00AB44B2">
              <w:rPr>
                <w:sz w:val="20"/>
              </w:rPr>
              <w:t xml:space="preserve">Prefeitura Municipal de Primavera do Leste – MT </w:t>
            </w:r>
          </w:p>
          <w:p w14:paraId="2F7B2E29" w14:textId="3DF337D7" w:rsidR="0096005A" w:rsidRPr="00AB44B2" w:rsidRDefault="00D37547">
            <w:pPr>
              <w:pStyle w:val="Recuodecorpodetexto"/>
              <w:ind w:left="0"/>
              <w:rPr>
                <w:sz w:val="20"/>
              </w:rPr>
            </w:pPr>
            <w:r w:rsidRPr="00AB44B2">
              <w:rPr>
                <w:sz w:val="20"/>
              </w:rPr>
              <w:t>Edital de Concorrência Pública №</w:t>
            </w:r>
            <w:r w:rsidR="00194717">
              <w:rPr>
                <w:sz w:val="20"/>
              </w:rPr>
              <w:t>021/2024</w:t>
            </w:r>
            <w:r w:rsidRPr="00AB44B2">
              <w:rPr>
                <w:sz w:val="20"/>
              </w:rPr>
              <w:t xml:space="preserve"> </w:t>
            </w:r>
          </w:p>
          <w:p w14:paraId="23A694AB" w14:textId="77777777" w:rsidR="0096005A" w:rsidRPr="00AB44B2" w:rsidRDefault="00D37547">
            <w:pPr>
              <w:pStyle w:val="Recuodecorpodetexto"/>
              <w:ind w:left="0"/>
              <w:rPr>
                <w:sz w:val="20"/>
              </w:rPr>
            </w:pPr>
            <w:r w:rsidRPr="00AB44B2">
              <w:rPr>
                <w:sz w:val="20"/>
              </w:rPr>
              <w:t xml:space="preserve">Envelope № 1 – Documentação de Habilitação </w:t>
            </w:r>
          </w:p>
          <w:p w14:paraId="48A21952" w14:textId="0BD63B4D" w:rsidR="0096005A" w:rsidRPr="00AB44B2" w:rsidRDefault="00D37547">
            <w:pPr>
              <w:pStyle w:val="Recuodecorpodetexto"/>
              <w:ind w:left="0"/>
              <w:rPr>
                <w:sz w:val="20"/>
              </w:rPr>
            </w:pPr>
            <w:r w:rsidRPr="00AB44B2">
              <w:rPr>
                <w:sz w:val="20"/>
              </w:rPr>
              <w:t xml:space="preserve">Data de Abertura: </w:t>
            </w:r>
            <w:r w:rsidR="00BE468D">
              <w:rPr>
                <w:sz w:val="22"/>
                <w:szCs w:val="22"/>
              </w:rPr>
              <w:t>02</w:t>
            </w:r>
            <w:r w:rsidRPr="00AB44B2">
              <w:rPr>
                <w:sz w:val="22"/>
                <w:szCs w:val="22"/>
              </w:rPr>
              <w:t xml:space="preserve"> de </w:t>
            </w:r>
            <w:r w:rsidR="00683F86">
              <w:rPr>
                <w:sz w:val="22"/>
                <w:szCs w:val="22"/>
              </w:rPr>
              <w:t>dezembro</w:t>
            </w:r>
            <w:r w:rsidRPr="00AB44B2">
              <w:rPr>
                <w:sz w:val="22"/>
                <w:szCs w:val="22"/>
              </w:rPr>
              <w:t xml:space="preserve"> de 202</w:t>
            </w:r>
            <w:r w:rsidR="001657C8" w:rsidRPr="00AB44B2">
              <w:rPr>
                <w:sz w:val="22"/>
                <w:szCs w:val="22"/>
              </w:rPr>
              <w:t>4</w:t>
            </w:r>
            <w:r w:rsidRPr="00AB44B2">
              <w:rPr>
                <w:sz w:val="22"/>
                <w:szCs w:val="22"/>
              </w:rPr>
              <w:t xml:space="preserve"> </w:t>
            </w:r>
            <w:r w:rsidRPr="00AB44B2">
              <w:rPr>
                <w:sz w:val="20"/>
              </w:rPr>
              <w:t xml:space="preserve">– 07h30min </w:t>
            </w:r>
          </w:p>
          <w:p w14:paraId="0DB23748" w14:textId="77777777" w:rsidR="0096005A" w:rsidRPr="00AB44B2" w:rsidRDefault="00D37547">
            <w:pPr>
              <w:pStyle w:val="Recuodecorpodetexto"/>
              <w:ind w:left="0"/>
              <w:rPr>
                <w:sz w:val="20"/>
              </w:rPr>
            </w:pPr>
            <w:r w:rsidRPr="00AB44B2">
              <w:rPr>
                <w:sz w:val="20"/>
              </w:rPr>
              <w:t>Proponente:</w:t>
            </w:r>
          </w:p>
          <w:p w14:paraId="08FF8C7E" w14:textId="77777777" w:rsidR="0096005A" w:rsidRPr="00AB44B2" w:rsidRDefault="00D37547">
            <w:pPr>
              <w:pStyle w:val="Recuodecorpodetexto"/>
              <w:ind w:left="0"/>
              <w:rPr>
                <w:sz w:val="20"/>
              </w:rPr>
            </w:pPr>
            <w:r w:rsidRPr="00AB44B2">
              <w:rPr>
                <w:sz w:val="20"/>
              </w:rPr>
              <w:t>Razão Social / Nome Completo:_______________________________________</w:t>
            </w:r>
          </w:p>
          <w:p w14:paraId="4EBD6E40" w14:textId="77777777" w:rsidR="0096005A" w:rsidRPr="00AB44B2" w:rsidRDefault="00D37547">
            <w:pPr>
              <w:pStyle w:val="Recuodecorpodetexto"/>
              <w:ind w:left="0"/>
              <w:rPr>
                <w:sz w:val="20"/>
              </w:rPr>
            </w:pPr>
            <w:r w:rsidRPr="00AB44B2">
              <w:rPr>
                <w:sz w:val="20"/>
              </w:rPr>
              <w:t xml:space="preserve">Endereço Atual:__________________________________________ </w:t>
            </w:r>
          </w:p>
          <w:p w14:paraId="543B7B18" w14:textId="77777777" w:rsidR="0096005A" w:rsidRPr="00AB44B2" w:rsidRDefault="00D37547">
            <w:pPr>
              <w:pStyle w:val="Recuodecorpodetexto"/>
              <w:ind w:left="0"/>
              <w:rPr>
                <w:b/>
                <w:sz w:val="20"/>
              </w:rPr>
            </w:pPr>
            <w:r w:rsidRPr="00AB44B2">
              <w:rPr>
                <w:sz w:val="20"/>
              </w:rPr>
              <w:t>CNPJ / CPF___________________</w:t>
            </w:r>
          </w:p>
        </w:tc>
      </w:tr>
    </w:tbl>
    <w:p w14:paraId="342DE9BE" w14:textId="77777777" w:rsidR="0096005A" w:rsidRPr="00AB44B2" w:rsidRDefault="0096005A">
      <w:pPr>
        <w:pStyle w:val="Recuodecorpodetexto"/>
        <w:spacing w:after="120" w:line="360" w:lineRule="auto"/>
        <w:ind w:left="0"/>
        <w:rPr>
          <w:b/>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5"/>
      </w:tblGrid>
      <w:tr w:rsidR="0096005A" w:rsidRPr="00AB44B2" w14:paraId="4B6E58FF" w14:textId="77777777">
        <w:trPr>
          <w:trHeight w:val="395"/>
        </w:trPr>
        <w:tc>
          <w:tcPr>
            <w:tcW w:w="9285" w:type="dxa"/>
            <w:shd w:val="clear" w:color="auto" w:fill="BFBFBF"/>
          </w:tcPr>
          <w:p w14:paraId="606CDD30" w14:textId="77777777" w:rsidR="0096005A" w:rsidRPr="00AB44B2" w:rsidRDefault="00D37547">
            <w:pPr>
              <w:pStyle w:val="Recuodecorpodetexto"/>
              <w:ind w:left="0"/>
              <w:rPr>
                <w:b/>
                <w:sz w:val="20"/>
              </w:rPr>
            </w:pPr>
            <w:r w:rsidRPr="00AB44B2">
              <w:rPr>
                <w:b/>
                <w:sz w:val="20"/>
              </w:rPr>
              <w:t>No envelope nº 2</w:t>
            </w:r>
          </w:p>
        </w:tc>
      </w:tr>
      <w:tr w:rsidR="0096005A" w:rsidRPr="00AB44B2" w14:paraId="72C2E87F" w14:textId="77777777">
        <w:trPr>
          <w:trHeight w:val="2314"/>
        </w:trPr>
        <w:tc>
          <w:tcPr>
            <w:tcW w:w="9285" w:type="dxa"/>
          </w:tcPr>
          <w:p w14:paraId="63591151" w14:textId="77777777" w:rsidR="0096005A" w:rsidRPr="00AB44B2" w:rsidRDefault="00D37547">
            <w:pPr>
              <w:pStyle w:val="Recuodecorpodetexto"/>
              <w:ind w:left="0"/>
              <w:rPr>
                <w:sz w:val="20"/>
              </w:rPr>
            </w:pPr>
            <w:r w:rsidRPr="00AB44B2">
              <w:rPr>
                <w:sz w:val="20"/>
              </w:rPr>
              <w:t xml:space="preserve">Prefeitura Municipal de Primavera do Leste – MT </w:t>
            </w:r>
          </w:p>
          <w:p w14:paraId="6AFA32BB" w14:textId="6853E9D3" w:rsidR="0096005A" w:rsidRPr="00AB44B2" w:rsidRDefault="00D37547">
            <w:pPr>
              <w:pStyle w:val="Recuodecorpodetexto"/>
              <w:ind w:left="0"/>
              <w:rPr>
                <w:sz w:val="20"/>
              </w:rPr>
            </w:pPr>
            <w:r w:rsidRPr="00AB44B2">
              <w:rPr>
                <w:sz w:val="20"/>
              </w:rPr>
              <w:t>Edital de Concorrência Pública №</w:t>
            </w:r>
            <w:r w:rsidR="00194717">
              <w:rPr>
                <w:sz w:val="20"/>
              </w:rPr>
              <w:t>021/2024</w:t>
            </w:r>
          </w:p>
          <w:p w14:paraId="1B7915C4" w14:textId="20F79D7F" w:rsidR="0096005A" w:rsidRPr="00AB44B2" w:rsidRDefault="00D37547">
            <w:pPr>
              <w:pStyle w:val="Recuodecorpodetexto"/>
              <w:ind w:left="0"/>
              <w:rPr>
                <w:sz w:val="20"/>
              </w:rPr>
            </w:pPr>
            <w:r w:rsidRPr="00AB44B2">
              <w:rPr>
                <w:sz w:val="20"/>
              </w:rPr>
              <w:t xml:space="preserve">Envelope № </w:t>
            </w:r>
            <w:r w:rsidR="00884F48">
              <w:rPr>
                <w:sz w:val="20"/>
              </w:rPr>
              <w:t>2</w:t>
            </w:r>
            <w:r w:rsidRPr="00AB44B2">
              <w:rPr>
                <w:sz w:val="20"/>
              </w:rPr>
              <w:t xml:space="preserve"> – Proposta </w:t>
            </w:r>
          </w:p>
          <w:p w14:paraId="0F44ADFD" w14:textId="00160134" w:rsidR="0096005A" w:rsidRPr="00AB44B2" w:rsidRDefault="00D37547">
            <w:pPr>
              <w:pStyle w:val="Recuodecorpodetexto"/>
              <w:ind w:left="0"/>
              <w:rPr>
                <w:sz w:val="20"/>
              </w:rPr>
            </w:pPr>
            <w:r w:rsidRPr="00AB44B2">
              <w:rPr>
                <w:sz w:val="20"/>
              </w:rPr>
              <w:t xml:space="preserve">Data de Abertura: </w:t>
            </w:r>
            <w:r w:rsidR="00BE468D">
              <w:rPr>
                <w:sz w:val="22"/>
                <w:szCs w:val="22"/>
              </w:rPr>
              <w:t>02</w:t>
            </w:r>
            <w:r w:rsidRPr="00AB44B2">
              <w:rPr>
                <w:sz w:val="22"/>
                <w:szCs w:val="22"/>
              </w:rPr>
              <w:t xml:space="preserve"> de </w:t>
            </w:r>
            <w:r w:rsidR="00F01D26">
              <w:rPr>
                <w:sz w:val="22"/>
                <w:szCs w:val="22"/>
              </w:rPr>
              <w:t>dezembro</w:t>
            </w:r>
            <w:r w:rsidRPr="00AB44B2">
              <w:rPr>
                <w:sz w:val="22"/>
                <w:szCs w:val="22"/>
              </w:rPr>
              <w:t xml:space="preserve"> de 202</w:t>
            </w:r>
            <w:r w:rsidR="00466B7A" w:rsidRPr="00AB44B2">
              <w:rPr>
                <w:sz w:val="22"/>
                <w:szCs w:val="22"/>
              </w:rPr>
              <w:t>4</w:t>
            </w:r>
            <w:r w:rsidRPr="00AB44B2">
              <w:rPr>
                <w:sz w:val="22"/>
                <w:szCs w:val="22"/>
              </w:rPr>
              <w:t xml:space="preserve"> </w:t>
            </w:r>
            <w:r w:rsidRPr="00AB44B2">
              <w:rPr>
                <w:sz w:val="20"/>
              </w:rPr>
              <w:t xml:space="preserve">– 07h30min </w:t>
            </w:r>
          </w:p>
          <w:p w14:paraId="58D375B6" w14:textId="77777777" w:rsidR="0096005A" w:rsidRPr="00AB44B2" w:rsidRDefault="00D37547">
            <w:pPr>
              <w:pStyle w:val="Recuodecorpodetexto"/>
              <w:ind w:left="0"/>
              <w:rPr>
                <w:sz w:val="20"/>
              </w:rPr>
            </w:pPr>
            <w:r w:rsidRPr="00AB44B2">
              <w:rPr>
                <w:sz w:val="20"/>
              </w:rPr>
              <w:t>Proponente:</w:t>
            </w:r>
          </w:p>
          <w:p w14:paraId="4357A6CD" w14:textId="77777777" w:rsidR="0096005A" w:rsidRPr="00AB44B2" w:rsidRDefault="00D37547">
            <w:pPr>
              <w:pStyle w:val="Recuodecorpodetexto"/>
              <w:ind w:left="0"/>
              <w:rPr>
                <w:sz w:val="20"/>
              </w:rPr>
            </w:pPr>
            <w:r w:rsidRPr="00AB44B2">
              <w:rPr>
                <w:sz w:val="20"/>
              </w:rPr>
              <w:t>Razão Social / Nome Completo:_______________________________________</w:t>
            </w:r>
          </w:p>
          <w:p w14:paraId="14A6DE97" w14:textId="4D7EA201" w:rsidR="0096005A" w:rsidRPr="00AB44B2" w:rsidRDefault="00D37547">
            <w:pPr>
              <w:pStyle w:val="Recuodecorpodetexto"/>
              <w:ind w:left="0"/>
              <w:rPr>
                <w:sz w:val="20"/>
              </w:rPr>
            </w:pPr>
            <w:r w:rsidRPr="00AB44B2">
              <w:rPr>
                <w:sz w:val="20"/>
              </w:rPr>
              <w:t xml:space="preserve">Endereço:__________________________________________ </w:t>
            </w:r>
          </w:p>
          <w:p w14:paraId="60B611B5" w14:textId="77777777" w:rsidR="0096005A" w:rsidRPr="00AB44B2" w:rsidRDefault="00D37547">
            <w:pPr>
              <w:pStyle w:val="Recuodecorpodetexto"/>
              <w:ind w:left="0"/>
              <w:rPr>
                <w:sz w:val="20"/>
              </w:rPr>
            </w:pPr>
            <w:r w:rsidRPr="00AB44B2">
              <w:rPr>
                <w:sz w:val="20"/>
              </w:rPr>
              <w:t>CNPJ / CPF___________________</w:t>
            </w:r>
          </w:p>
          <w:p w14:paraId="43D23833" w14:textId="77777777" w:rsidR="0096005A" w:rsidRPr="00AB44B2" w:rsidRDefault="00D37547">
            <w:pPr>
              <w:pStyle w:val="Recuodecorpodetexto"/>
              <w:ind w:left="0"/>
              <w:rPr>
                <w:b/>
                <w:sz w:val="20"/>
              </w:rPr>
            </w:pPr>
            <w:r w:rsidRPr="00AB44B2">
              <w:rPr>
                <w:sz w:val="20"/>
              </w:rPr>
              <w:t>Quadra: _____________ Lote_________</w:t>
            </w:r>
          </w:p>
        </w:tc>
      </w:tr>
    </w:tbl>
    <w:p w14:paraId="3A5E4686" w14:textId="77777777" w:rsidR="0096005A" w:rsidRDefault="0096005A">
      <w:pPr>
        <w:widowControl w:val="0"/>
        <w:spacing w:after="120"/>
        <w:jc w:val="both"/>
        <w:rPr>
          <w:b/>
          <w:sz w:val="24"/>
          <w:szCs w:val="24"/>
        </w:rPr>
      </w:pPr>
    </w:p>
    <w:p w14:paraId="76E5DE1D" w14:textId="77777777" w:rsidR="000545B0" w:rsidRDefault="000545B0">
      <w:pPr>
        <w:widowControl w:val="0"/>
        <w:spacing w:after="120"/>
        <w:jc w:val="both"/>
        <w:rPr>
          <w:b/>
          <w:sz w:val="24"/>
          <w:szCs w:val="24"/>
        </w:rPr>
      </w:pPr>
    </w:p>
    <w:p w14:paraId="332CBE53" w14:textId="77777777" w:rsidR="000545B0" w:rsidRPr="00AB44B2" w:rsidRDefault="000545B0">
      <w:pPr>
        <w:widowControl w:val="0"/>
        <w:spacing w:after="120"/>
        <w:jc w:val="both"/>
        <w:rPr>
          <w:b/>
          <w:sz w:val="24"/>
          <w:szCs w:val="24"/>
        </w:rPr>
      </w:pPr>
    </w:p>
    <w:p w14:paraId="60AE17E6" w14:textId="77777777" w:rsidR="004A055D" w:rsidRPr="00AB44B2" w:rsidRDefault="00D37547">
      <w:pPr>
        <w:widowControl w:val="0"/>
        <w:spacing w:after="120"/>
        <w:jc w:val="both"/>
        <w:rPr>
          <w:sz w:val="24"/>
          <w:szCs w:val="24"/>
        </w:rPr>
      </w:pPr>
      <w:r w:rsidRPr="00AB44B2">
        <w:rPr>
          <w:b/>
          <w:sz w:val="24"/>
          <w:szCs w:val="24"/>
        </w:rPr>
        <w:t>(3.2).</w:t>
      </w:r>
      <w:r w:rsidRPr="00AB44B2">
        <w:rPr>
          <w:sz w:val="24"/>
          <w:szCs w:val="24"/>
        </w:rPr>
        <w:t xml:space="preserve"> Os envelopes contendo os documentos de Habilitação e as Propostas de Preços deverão ser entregues na data e horário mencionados</w:t>
      </w:r>
    </w:p>
    <w:p w14:paraId="4DC45C38" w14:textId="1FF1A425" w:rsidR="0096005A" w:rsidRPr="00AB44B2" w:rsidRDefault="00D37547">
      <w:pPr>
        <w:widowControl w:val="0"/>
        <w:spacing w:after="120"/>
        <w:jc w:val="both"/>
      </w:pPr>
      <w:r w:rsidRPr="00AB44B2">
        <w:rPr>
          <w:sz w:val="24"/>
          <w:szCs w:val="24"/>
        </w:rPr>
        <w:t xml:space="preserve"> e local mencionados neste edital, separadamente.</w:t>
      </w:r>
    </w:p>
    <w:p w14:paraId="0112AC82" w14:textId="77777777" w:rsidR="0096005A" w:rsidRPr="00AB44B2" w:rsidRDefault="00D37547">
      <w:pPr>
        <w:pStyle w:val="Corpodetexto2"/>
        <w:widowControl w:val="0"/>
        <w:spacing w:after="120"/>
        <w:rPr>
          <w:sz w:val="24"/>
          <w:szCs w:val="24"/>
        </w:rPr>
      </w:pPr>
      <w:r w:rsidRPr="00AB44B2">
        <w:rPr>
          <w:b/>
          <w:sz w:val="24"/>
          <w:szCs w:val="24"/>
        </w:rPr>
        <w:t>(3.3).</w:t>
      </w:r>
      <w:r w:rsidRPr="00AB44B2">
        <w:rPr>
          <w:sz w:val="24"/>
          <w:szCs w:val="24"/>
        </w:rPr>
        <w:t xml:space="preserve"> O </w:t>
      </w:r>
      <w:r w:rsidRPr="00AB44B2">
        <w:rPr>
          <w:sz w:val="24"/>
          <w:szCs w:val="24"/>
          <w:u w:val="single"/>
        </w:rPr>
        <w:t>Envelope nº 1 – HABILITAÇÃO</w:t>
      </w:r>
      <w:r w:rsidRPr="00AB44B2">
        <w:rPr>
          <w:sz w:val="24"/>
          <w:szCs w:val="24"/>
        </w:rPr>
        <w:t xml:space="preserve"> deverá conter, obrigatoriamente, o documento relacionado no </w:t>
      </w:r>
      <w:r w:rsidRPr="00AB44B2">
        <w:rPr>
          <w:b/>
          <w:sz w:val="24"/>
          <w:szCs w:val="24"/>
        </w:rPr>
        <w:t>Campo (4)</w:t>
      </w:r>
      <w:r w:rsidRPr="00AB44B2">
        <w:rPr>
          <w:sz w:val="24"/>
          <w:szCs w:val="24"/>
        </w:rPr>
        <w:t xml:space="preserve"> deste edital, o qual poderá ser apresentado em original, por qualquer processo de cópia autenticada por cartório competente ou por servidor da licitadora.</w:t>
      </w:r>
    </w:p>
    <w:p w14:paraId="4470BABD" w14:textId="77777777" w:rsidR="0096005A" w:rsidRPr="00AB44B2" w:rsidRDefault="00D37547">
      <w:pPr>
        <w:widowControl w:val="0"/>
        <w:spacing w:after="120"/>
        <w:jc w:val="both"/>
        <w:rPr>
          <w:sz w:val="24"/>
          <w:szCs w:val="24"/>
        </w:rPr>
      </w:pPr>
      <w:r w:rsidRPr="00AB44B2">
        <w:rPr>
          <w:b/>
          <w:i/>
          <w:sz w:val="20"/>
          <w:u w:val="single"/>
        </w:rPr>
        <w:t xml:space="preserve">Nota: </w:t>
      </w:r>
      <w:r w:rsidRPr="00AB44B2">
        <w:rPr>
          <w:i/>
          <w:sz w:val="20"/>
          <w:u w:val="single"/>
        </w:rPr>
        <w:t xml:space="preserve">A aceitação de documento sob a forma de fotocópia devidamente acompanhada do respectivo original fica vinculada ao acondicionamento de </w:t>
      </w:r>
      <w:r w:rsidRPr="00AB44B2">
        <w:rPr>
          <w:b/>
          <w:i/>
          <w:sz w:val="20"/>
          <w:u w:val="single"/>
        </w:rPr>
        <w:t>ambos</w:t>
      </w:r>
      <w:r w:rsidRPr="00AB44B2">
        <w:rPr>
          <w:i/>
          <w:sz w:val="20"/>
          <w:u w:val="single"/>
        </w:rPr>
        <w:t xml:space="preserve"> no Envelope nº 1</w:t>
      </w:r>
      <w:r w:rsidRPr="00AB44B2">
        <w:rPr>
          <w:sz w:val="24"/>
          <w:szCs w:val="24"/>
        </w:rPr>
        <w:t>.</w:t>
      </w:r>
    </w:p>
    <w:p w14:paraId="33B8B164" w14:textId="77777777" w:rsidR="0096005A" w:rsidRPr="00AB44B2" w:rsidRDefault="00D37547">
      <w:pPr>
        <w:widowControl w:val="0"/>
        <w:spacing w:after="120"/>
        <w:jc w:val="both"/>
        <w:rPr>
          <w:sz w:val="24"/>
          <w:szCs w:val="24"/>
        </w:rPr>
      </w:pPr>
      <w:r w:rsidRPr="00AB44B2">
        <w:rPr>
          <w:b/>
          <w:sz w:val="24"/>
          <w:szCs w:val="24"/>
        </w:rPr>
        <w:t>(3.4).</w:t>
      </w:r>
      <w:r w:rsidRPr="00AB44B2">
        <w:rPr>
          <w:sz w:val="24"/>
          <w:szCs w:val="24"/>
        </w:rPr>
        <w:t xml:space="preserve"> O </w:t>
      </w:r>
      <w:r w:rsidRPr="00AB44B2">
        <w:rPr>
          <w:sz w:val="24"/>
          <w:szCs w:val="24"/>
          <w:u w:val="single"/>
        </w:rPr>
        <w:t>Envelope nº 2 – PROPOSTA DE PREÇOS</w:t>
      </w:r>
      <w:r w:rsidRPr="00AB44B2">
        <w:rPr>
          <w:sz w:val="24"/>
          <w:szCs w:val="24"/>
        </w:rPr>
        <w:t>, deverá conter a</w:t>
      </w:r>
      <w:r w:rsidRPr="00AB44B2">
        <w:rPr>
          <w:b/>
          <w:sz w:val="24"/>
          <w:szCs w:val="24"/>
        </w:rPr>
        <w:t xml:space="preserve"> Carta Proposta</w:t>
      </w:r>
      <w:r w:rsidRPr="00AB44B2">
        <w:rPr>
          <w:sz w:val="24"/>
          <w:szCs w:val="24"/>
        </w:rPr>
        <w:t xml:space="preserve"> do licitante, conforme Modelos que integram o </w:t>
      </w:r>
      <w:r w:rsidRPr="00AB44B2">
        <w:rPr>
          <w:b/>
          <w:sz w:val="24"/>
          <w:szCs w:val="24"/>
        </w:rPr>
        <w:t>ANEXO V</w:t>
      </w:r>
      <w:r w:rsidRPr="00AB44B2">
        <w:rPr>
          <w:sz w:val="24"/>
          <w:szCs w:val="24"/>
        </w:rPr>
        <w:t xml:space="preserve"> deste Edital, devidamente assinada e sem emendas, rasuras ou ressalvas, onde deve ser consignado o valor que o mesmo se propõe a pagar pelo bem objeto, observado o valor mínimo, conforme descrito no </w:t>
      </w:r>
      <w:r w:rsidRPr="00AB44B2">
        <w:rPr>
          <w:b/>
          <w:sz w:val="24"/>
          <w:szCs w:val="24"/>
        </w:rPr>
        <w:t xml:space="preserve">Campo (2) </w:t>
      </w:r>
      <w:r w:rsidRPr="00AB44B2">
        <w:rPr>
          <w:sz w:val="24"/>
          <w:szCs w:val="24"/>
        </w:rPr>
        <w:t xml:space="preserve">as condições de pagamento mencionadas no </w:t>
      </w:r>
      <w:r w:rsidRPr="00AB44B2">
        <w:rPr>
          <w:b/>
          <w:sz w:val="24"/>
          <w:szCs w:val="24"/>
        </w:rPr>
        <w:t>Campo (6)</w:t>
      </w:r>
      <w:r w:rsidRPr="00AB44B2">
        <w:rPr>
          <w:sz w:val="24"/>
          <w:szCs w:val="24"/>
        </w:rPr>
        <w:t xml:space="preserve"> deste edital.</w:t>
      </w:r>
    </w:p>
    <w:p w14:paraId="4F7A0844" w14:textId="77777777" w:rsidR="0096005A" w:rsidRPr="00AB44B2" w:rsidRDefault="00D37547">
      <w:pPr>
        <w:widowControl w:val="0"/>
        <w:spacing w:after="120"/>
        <w:jc w:val="both"/>
        <w:rPr>
          <w:sz w:val="24"/>
          <w:szCs w:val="24"/>
        </w:rPr>
      </w:pPr>
      <w:r w:rsidRPr="00AB44B2">
        <w:rPr>
          <w:b/>
          <w:sz w:val="24"/>
          <w:szCs w:val="24"/>
        </w:rPr>
        <w:t>(3.5).</w:t>
      </w:r>
      <w:r w:rsidRPr="00AB44B2">
        <w:rPr>
          <w:sz w:val="24"/>
          <w:szCs w:val="24"/>
        </w:rPr>
        <w:t xml:space="preserve"> A apresentação de proposta será considerada como evidência de que o proponente examinou criteriosamente os documentos deste Edital, bem assim verificou todas as condições em que se encontra o imóvel.</w:t>
      </w:r>
    </w:p>
    <w:p w14:paraId="179C08B9" w14:textId="77777777" w:rsidR="0096005A" w:rsidRPr="00AB44B2" w:rsidRDefault="00D37547">
      <w:pPr>
        <w:pStyle w:val="Recuodecorpodetexto"/>
        <w:shd w:val="clear" w:color="auto" w:fill="BFBFBF"/>
        <w:spacing w:after="120" w:line="360" w:lineRule="auto"/>
        <w:ind w:left="0"/>
        <w:jc w:val="center"/>
        <w:rPr>
          <w:b/>
          <w:sz w:val="22"/>
          <w:szCs w:val="22"/>
        </w:rPr>
      </w:pPr>
      <w:r w:rsidRPr="00AB44B2">
        <w:rPr>
          <w:b/>
          <w:sz w:val="22"/>
          <w:szCs w:val="22"/>
        </w:rPr>
        <w:t>(4) - DAS CONDIÇÕES DE PARTICIPAÇÃO</w:t>
      </w:r>
    </w:p>
    <w:p w14:paraId="580769E3" w14:textId="1432E2CE" w:rsidR="0096005A" w:rsidRPr="00AB44B2" w:rsidRDefault="00D37547">
      <w:pPr>
        <w:pStyle w:val="Recuodecorpodetexto"/>
        <w:spacing w:after="120"/>
        <w:ind w:left="0"/>
        <w:rPr>
          <w:sz w:val="24"/>
          <w:szCs w:val="24"/>
        </w:rPr>
      </w:pPr>
      <w:r w:rsidRPr="00AB44B2">
        <w:rPr>
          <w:b/>
          <w:sz w:val="24"/>
          <w:szCs w:val="24"/>
        </w:rPr>
        <w:t xml:space="preserve">(4.1). </w:t>
      </w:r>
      <w:r w:rsidRPr="00AB44B2">
        <w:rPr>
          <w:sz w:val="24"/>
          <w:szCs w:val="24"/>
        </w:rPr>
        <w:t xml:space="preserve">Poderão participar da presente Concorrência pessoas jurídicas, que comprovarem ter apresentado recolhimento do Documento Arrecadação Municipal (DAM) da quantia mínima de alienação aos cofres da Prefeitura, no importe de 5% (cinco por cento) do valor da avaliação para cada item pretendido, até a data anterior a abertura dos documentos habilitatórios de acordo com os valores descritos no </w:t>
      </w:r>
      <w:r w:rsidRPr="00AB44B2">
        <w:rPr>
          <w:b/>
          <w:sz w:val="24"/>
          <w:szCs w:val="24"/>
        </w:rPr>
        <w:t>Campo (2)</w:t>
      </w:r>
      <w:r w:rsidRPr="00AB44B2">
        <w:rPr>
          <w:sz w:val="24"/>
          <w:szCs w:val="24"/>
        </w:rPr>
        <w:t xml:space="preserve"> e ainda atenderem e se submeterem a todas as condições deste edital.</w:t>
      </w:r>
    </w:p>
    <w:p w14:paraId="2F760AA6" w14:textId="123075EA" w:rsidR="0096005A" w:rsidRPr="00AB44B2" w:rsidRDefault="00D37547">
      <w:pPr>
        <w:widowControl w:val="0"/>
        <w:spacing w:after="120"/>
        <w:jc w:val="both"/>
        <w:rPr>
          <w:sz w:val="24"/>
          <w:szCs w:val="24"/>
        </w:rPr>
      </w:pPr>
      <w:r w:rsidRPr="00AB44B2">
        <w:rPr>
          <w:b/>
          <w:sz w:val="24"/>
          <w:szCs w:val="24"/>
        </w:rPr>
        <w:t xml:space="preserve">(4.2). </w:t>
      </w:r>
      <w:r w:rsidRPr="00AB44B2">
        <w:rPr>
          <w:sz w:val="24"/>
          <w:szCs w:val="24"/>
        </w:rPr>
        <w:t>Será vedada a participação de pessoa impedida por força de Lei, em especial aquelas referidas n</w:t>
      </w:r>
      <w:r w:rsidR="00914232" w:rsidRPr="00AB44B2">
        <w:rPr>
          <w:sz w:val="24"/>
          <w:szCs w:val="24"/>
        </w:rPr>
        <w:t>a</w:t>
      </w:r>
      <w:r w:rsidRPr="00AB44B2">
        <w:rPr>
          <w:sz w:val="24"/>
          <w:szCs w:val="24"/>
        </w:rPr>
        <w:t xml:space="preserve"> Lei nº </w:t>
      </w:r>
      <w:r w:rsidR="00914232" w:rsidRPr="00AB44B2">
        <w:rPr>
          <w:sz w:val="24"/>
          <w:szCs w:val="24"/>
        </w:rPr>
        <w:t>14.133/21</w:t>
      </w:r>
      <w:r w:rsidRPr="00AB44B2">
        <w:rPr>
          <w:sz w:val="24"/>
          <w:szCs w:val="24"/>
        </w:rPr>
        <w:t xml:space="preserve"> (empregado ou dirigente da licitadora, entre outros). </w:t>
      </w:r>
    </w:p>
    <w:p w14:paraId="5E834C55" w14:textId="77777777" w:rsidR="0096005A" w:rsidRPr="00AB44B2" w:rsidRDefault="00D37547">
      <w:pPr>
        <w:widowControl w:val="0"/>
        <w:spacing w:after="120"/>
        <w:jc w:val="both"/>
        <w:rPr>
          <w:sz w:val="24"/>
          <w:szCs w:val="24"/>
        </w:rPr>
      </w:pPr>
      <w:r w:rsidRPr="00AB44B2">
        <w:rPr>
          <w:b/>
          <w:sz w:val="24"/>
          <w:szCs w:val="24"/>
        </w:rPr>
        <w:t>(4.3).</w:t>
      </w:r>
      <w:r w:rsidRPr="00AB44B2">
        <w:rPr>
          <w:sz w:val="24"/>
          <w:szCs w:val="24"/>
        </w:rPr>
        <w:t xml:space="preserve"> Admitir-se-á a participação de Pessoa Jurídica por ser imóveis destinado a instalação de empresas no Distrito Industrial.</w:t>
      </w:r>
    </w:p>
    <w:p w14:paraId="6E144466" w14:textId="77777777" w:rsidR="0096005A" w:rsidRPr="00AB44B2" w:rsidRDefault="00D37547">
      <w:pPr>
        <w:pStyle w:val="Recuodecorpodetexto"/>
        <w:shd w:val="clear" w:color="auto" w:fill="BFBFBF"/>
        <w:spacing w:after="120" w:line="360" w:lineRule="auto"/>
        <w:ind w:left="0"/>
        <w:jc w:val="center"/>
        <w:rPr>
          <w:sz w:val="24"/>
          <w:szCs w:val="24"/>
        </w:rPr>
      </w:pPr>
      <w:r w:rsidRPr="00AB44B2">
        <w:rPr>
          <w:b/>
          <w:sz w:val="24"/>
          <w:szCs w:val="24"/>
        </w:rPr>
        <w:t>(5) DOCUMENTAÇÃO PARA HABILITAÇÃO</w:t>
      </w:r>
    </w:p>
    <w:p w14:paraId="1A90EFFF" w14:textId="77777777" w:rsidR="0096005A" w:rsidRPr="00AB44B2" w:rsidRDefault="00D37547">
      <w:pPr>
        <w:pStyle w:val="Recuodecorpodetexto"/>
        <w:tabs>
          <w:tab w:val="left" w:pos="142"/>
        </w:tabs>
        <w:spacing w:after="120"/>
        <w:ind w:left="0"/>
        <w:rPr>
          <w:b/>
          <w:sz w:val="24"/>
          <w:szCs w:val="24"/>
        </w:rPr>
      </w:pPr>
      <w:r w:rsidRPr="00AB44B2">
        <w:rPr>
          <w:b/>
          <w:sz w:val="24"/>
          <w:szCs w:val="24"/>
        </w:rPr>
        <w:t xml:space="preserve">(5.1). </w:t>
      </w:r>
      <w:r w:rsidRPr="00AB44B2">
        <w:rPr>
          <w:sz w:val="24"/>
          <w:szCs w:val="24"/>
          <w:u w:val="single"/>
        </w:rPr>
        <w:t>Cópia dos Documentos pessoais do representante legal da empresa;</w:t>
      </w:r>
      <w:r w:rsidRPr="00AB44B2">
        <w:rPr>
          <w:b/>
          <w:sz w:val="24"/>
          <w:szCs w:val="24"/>
        </w:rPr>
        <w:t xml:space="preserve"> </w:t>
      </w:r>
    </w:p>
    <w:p w14:paraId="4553D5B0" w14:textId="77777777" w:rsidR="0096005A" w:rsidRPr="00AB44B2" w:rsidRDefault="00D37547">
      <w:pPr>
        <w:pStyle w:val="Recuodecorpodetexto"/>
        <w:tabs>
          <w:tab w:val="left" w:pos="142"/>
        </w:tabs>
        <w:spacing w:after="120"/>
        <w:ind w:left="0"/>
        <w:rPr>
          <w:b/>
          <w:sz w:val="24"/>
          <w:szCs w:val="24"/>
        </w:rPr>
      </w:pPr>
      <w:r w:rsidRPr="00AB44B2">
        <w:rPr>
          <w:b/>
          <w:bCs/>
          <w:sz w:val="24"/>
          <w:szCs w:val="24"/>
        </w:rPr>
        <w:t>(5.2)</w:t>
      </w:r>
      <w:r w:rsidRPr="00AB44B2">
        <w:rPr>
          <w:sz w:val="24"/>
          <w:szCs w:val="24"/>
        </w:rPr>
        <w:t>. Comprovante recolhimento do Documento Arrecadação Municipal (DAM) da quantia mínima de alienação aos cofres da Prefeitura, no importe de 5% (cinco por cento) do valor da avaliação para cada item pretendido</w:t>
      </w:r>
    </w:p>
    <w:p w14:paraId="3C39A8CA" w14:textId="77777777" w:rsidR="0096005A" w:rsidRPr="00AB44B2" w:rsidRDefault="00D37547">
      <w:pPr>
        <w:pStyle w:val="Recuodecorpodetexto"/>
        <w:spacing w:after="120"/>
        <w:ind w:left="0"/>
        <w:rPr>
          <w:sz w:val="24"/>
          <w:szCs w:val="24"/>
        </w:rPr>
      </w:pPr>
      <w:r w:rsidRPr="00AB44B2">
        <w:rPr>
          <w:b/>
          <w:sz w:val="24"/>
          <w:szCs w:val="24"/>
        </w:rPr>
        <w:t xml:space="preserve">(5.3). </w:t>
      </w:r>
      <w:r w:rsidRPr="00AB44B2">
        <w:rPr>
          <w:sz w:val="24"/>
          <w:szCs w:val="24"/>
        </w:rPr>
        <w:t>Declaração da Secretaria de Desenvolvimento Econômico de que está apta a participar desta Concorrência e que apresentou os seguintes documentos:</w:t>
      </w:r>
    </w:p>
    <w:p w14:paraId="0B0D1DC9" w14:textId="77777777" w:rsidR="0096005A" w:rsidRPr="00AB44B2" w:rsidRDefault="00D37547">
      <w:pPr>
        <w:pStyle w:val="Recuodecorpodetexto"/>
        <w:numPr>
          <w:ilvl w:val="0"/>
          <w:numId w:val="4"/>
        </w:numPr>
        <w:tabs>
          <w:tab w:val="clear" w:pos="1551"/>
          <w:tab w:val="left" w:pos="993"/>
        </w:tabs>
        <w:spacing w:after="120"/>
        <w:ind w:left="708" w:firstLine="0"/>
        <w:rPr>
          <w:sz w:val="24"/>
          <w:szCs w:val="24"/>
        </w:rPr>
      </w:pPr>
      <w:r w:rsidRPr="00AB44B2">
        <w:rPr>
          <w:sz w:val="24"/>
          <w:szCs w:val="24"/>
        </w:rPr>
        <w:t>Layout de ocupação da área;</w:t>
      </w:r>
    </w:p>
    <w:p w14:paraId="113C57AD" w14:textId="77777777" w:rsidR="0096005A" w:rsidRPr="00AB44B2" w:rsidRDefault="00D37547">
      <w:pPr>
        <w:pStyle w:val="Recuodecorpodetexto"/>
        <w:numPr>
          <w:ilvl w:val="0"/>
          <w:numId w:val="4"/>
        </w:numPr>
        <w:tabs>
          <w:tab w:val="clear" w:pos="1551"/>
          <w:tab w:val="left" w:pos="993"/>
        </w:tabs>
        <w:spacing w:after="120"/>
        <w:ind w:left="708" w:firstLine="0"/>
        <w:rPr>
          <w:sz w:val="24"/>
          <w:szCs w:val="24"/>
        </w:rPr>
      </w:pPr>
      <w:r w:rsidRPr="00AB44B2">
        <w:rPr>
          <w:sz w:val="24"/>
          <w:szCs w:val="24"/>
        </w:rPr>
        <w:t>Projeto de viabilidade Técnico-Econômica;</w:t>
      </w:r>
    </w:p>
    <w:p w14:paraId="52FC4F67" w14:textId="77777777" w:rsidR="0096005A" w:rsidRPr="00AB44B2" w:rsidRDefault="00D37547">
      <w:pPr>
        <w:pStyle w:val="Recuodecorpodetexto"/>
        <w:numPr>
          <w:ilvl w:val="0"/>
          <w:numId w:val="4"/>
        </w:numPr>
        <w:tabs>
          <w:tab w:val="clear" w:pos="1551"/>
          <w:tab w:val="left" w:pos="993"/>
        </w:tabs>
        <w:spacing w:after="120"/>
        <w:ind w:left="708" w:firstLine="0"/>
        <w:rPr>
          <w:b/>
          <w:sz w:val="24"/>
          <w:szCs w:val="24"/>
        </w:rPr>
      </w:pPr>
      <w:r w:rsidRPr="00AB44B2">
        <w:rPr>
          <w:sz w:val="24"/>
          <w:szCs w:val="24"/>
        </w:rPr>
        <w:t>Documento assinado pelos Sócios Diretores da empresa comprometendo-se a respeitar todas as normas fixadas para obtenção de área no Distrito Industrial de Primavera do Leste – MT.</w:t>
      </w:r>
    </w:p>
    <w:p w14:paraId="347F0E2A" w14:textId="77777777" w:rsidR="0096005A" w:rsidRPr="00AB44B2" w:rsidRDefault="00D37547">
      <w:pPr>
        <w:pStyle w:val="Recuodecorpodetexto"/>
        <w:numPr>
          <w:ilvl w:val="0"/>
          <w:numId w:val="5"/>
        </w:numPr>
        <w:tabs>
          <w:tab w:val="clear" w:pos="1551"/>
          <w:tab w:val="left" w:pos="993"/>
        </w:tabs>
        <w:spacing w:after="120"/>
        <w:ind w:left="708" w:firstLine="0"/>
        <w:rPr>
          <w:sz w:val="24"/>
          <w:szCs w:val="24"/>
        </w:rPr>
      </w:pPr>
      <w:r w:rsidRPr="00AB44B2">
        <w:rPr>
          <w:sz w:val="24"/>
          <w:szCs w:val="24"/>
        </w:rPr>
        <w:t>Projetos Arquitetônicos;</w:t>
      </w:r>
    </w:p>
    <w:p w14:paraId="094F42BE" w14:textId="77777777" w:rsidR="0096005A" w:rsidRPr="00AB44B2" w:rsidRDefault="00D37547">
      <w:pPr>
        <w:pStyle w:val="Recuodecorpodetexto"/>
        <w:numPr>
          <w:ilvl w:val="0"/>
          <w:numId w:val="5"/>
        </w:numPr>
        <w:tabs>
          <w:tab w:val="clear" w:pos="1551"/>
          <w:tab w:val="left" w:pos="993"/>
        </w:tabs>
        <w:spacing w:after="120"/>
        <w:ind w:left="708" w:firstLine="0"/>
        <w:rPr>
          <w:sz w:val="24"/>
          <w:szCs w:val="24"/>
        </w:rPr>
      </w:pPr>
      <w:r w:rsidRPr="00AB44B2">
        <w:rPr>
          <w:sz w:val="24"/>
          <w:szCs w:val="24"/>
        </w:rPr>
        <w:t>Projetos de Instalação Elétrica, Hidráulica e Sanitária;</w:t>
      </w:r>
    </w:p>
    <w:p w14:paraId="40C03290" w14:textId="77777777" w:rsidR="0096005A" w:rsidRPr="00AB44B2" w:rsidRDefault="00D37547">
      <w:pPr>
        <w:pStyle w:val="Recuodecorpodetexto"/>
        <w:numPr>
          <w:ilvl w:val="0"/>
          <w:numId w:val="5"/>
        </w:numPr>
        <w:tabs>
          <w:tab w:val="clear" w:pos="1551"/>
          <w:tab w:val="left" w:pos="993"/>
        </w:tabs>
        <w:spacing w:after="120"/>
        <w:ind w:left="708" w:firstLine="0"/>
        <w:rPr>
          <w:sz w:val="24"/>
          <w:szCs w:val="24"/>
        </w:rPr>
      </w:pPr>
      <w:r w:rsidRPr="00AB44B2">
        <w:rPr>
          <w:sz w:val="24"/>
          <w:szCs w:val="24"/>
        </w:rPr>
        <w:t>Projeto de Prevenção de Incêndio;</w:t>
      </w:r>
    </w:p>
    <w:p w14:paraId="2860995A" w14:textId="77777777" w:rsidR="0096005A" w:rsidRPr="00AB44B2" w:rsidRDefault="00D37547">
      <w:pPr>
        <w:pStyle w:val="Recuodecorpodetexto"/>
        <w:numPr>
          <w:ilvl w:val="0"/>
          <w:numId w:val="5"/>
        </w:numPr>
        <w:tabs>
          <w:tab w:val="clear" w:pos="1551"/>
          <w:tab w:val="left" w:pos="993"/>
        </w:tabs>
        <w:spacing w:after="120"/>
        <w:ind w:left="708" w:firstLine="0"/>
        <w:rPr>
          <w:sz w:val="24"/>
          <w:szCs w:val="24"/>
        </w:rPr>
      </w:pPr>
      <w:r w:rsidRPr="00AB44B2">
        <w:rPr>
          <w:sz w:val="24"/>
          <w:szCs w:val="24"/>
        </w:rPr>
        <w:t>Projeto de organização ocupacional de edificação (Layout);</w:t>
      </w:r>
    </w:p>
    <w:p w14:paraId="1CE7DFC6" w14:textId="77777777" w:rsidR="0096005A" w:rsidRPr="00AB44B2" w:rsidRDefault="00D37547">
      <w:pPr>
        <w:pStyle w:val="Recuodecorpodetexto"/>
        <w:numPr>
          <w:ilvl w:val="0"/>
          <w:numId w:val="5"/>
        </w:numPr>
        <w:tabs>
          <w:tab w:val="clear" w:pos="1551"/>
          <w:tab w:val="left" w:pos="993"/>
        </w:tabs>
        <w:spacing w:after="120"/>
        <w:ind w:left="708" w:firstLine="0"/>
        <w:rPr>
          <w:sz w:val="24"/>
          <w:szCs w:val="24"/>
        </w:rPr>
      </w:pPr>
      <w:r w:rsidRPr="00AB44B2">
        <w:rPr>
          <w:sz w:val="24"/>
          <w:szCs w:val="24"/>
        </w:rPr>
        <w:t>Memorial Descritivo;</w:t>
      </w:r>
    </w:p>
    <w:p w14:paraId="06806CC0" w14:textId="77777777" w:rsidR="0096005A" w:rsidRPr="00AB44B2" w:rsidRDefault="00D37547">
      <w:pPr>
        <w:pStyle w:val="Recuodecorpodetexto"/>
        <w:numPr>
          <w:ilvl w:val="0"/>
          <w:numId w:val="5"/>
        </w:numPr>
        <w:tabs>
          <w:tab w:val="clear" w:pos="1551"/>
          <w:tab w:val="left" w:pos="993"/>
        </w:tabs>
        <w:spacing w:after="120"/>
        <w:ind w:left="708" w:firstLine="0"/>
        <w:rPr>
          <w:sz w:val="24"/>
          <w:szCs w:val="24"/>
        </w:rPr>
      </w:pPr>
      <w:r w:rsidRPr="00AB44B2">
        <w:rPr>
          <w:sz w:val="24"/>
          <w:szCs w:val="24"/>
        </w:rPr>
        <w:t>Cronograma Físico-Financeiro da Obra.</w:t>
      </w:r>
    </w:p>
    <w:p w14:paraId="1ED5AD72" w14:textId="613BC8D8" w:rsidR="0096005A" w:rsidRPr="006D241B" w:rsidRDefault="00D37547">
      <w:pPr>
        <w:pStyle w:val="Recuodecorpodetexto"/>
        <w:spacing w:after="120"/>
        <w:ind w:left="0"/>
        <w:rPr>
          <w:b/>
          <w:sz w:val="20"/>
          <w:u w:val="single"/>
        </w:rPr>
      </w:pPr>
      <w:r w:rsidRPr="00AB44B2">
        <w:rPr>
          <w:sz w:val="20"/>
          <w:u w:val="single"/>
        </w:rPr>
        <w:t xml:space="preserve">Obs.: A apresentação dos projetos de engenharia mencionados deverão obedecer rigorosamente o que preceitua as normas técnicas </w:t>
      </w:r>
      <w:r w:rsidRPr="00AB44B2">
        <w:rPr>
          <w:b/>
          <w:sz w:val="20"/>
          <w:u w:val="single"/>
        </w:rPr>
        <w:t>(ANEXO II).</w:t>
      </w:r>
    </w:p>
    <w:p w14:paraId="066BA39E" w14:textId="77777777" w:rsidR="0096005A" w:rsidRPr="00AB44B2" w:rsidRDefault="00D37547">
      <w:pPr>
        <w:pStyle w:val="Corpodetexto"/>
        <w:widowControl w:val="0"/>
        <w:shd w:val="clear" w:color="auto" w:fill="BFBFBF"/>
        <w:tabs>
          <w:tab w:val="left" w:pos="0"/>
        </w:tabs>
        <w:spacing w:after="120" w:line="360" w:lineRule="auto"/>
        <w:jc w:val="center"/>
        <w:rPr>
          <w:sz w:val="22"/>
          <w:szCs w:val="22"/>
        </w:rPr>
      </w:pPr>
      <w:r w:rsidRPr="00AB44B2">
        <w:rPr>
          <w:sz w:val="22"/>
          <w:szCs w:val="22"/>
        </w:rPr>
        <w:t>(6). CONDIÇÕES DE PAGAMENTO</w:t>
      </w:r>
    </w:p>
    <w:p w14:paraId="6A709686" w14:textId="77777777" w:rsidR="0096005A" w:rsidRPr="00AB44B2" w:rsidRDefault="00D37547">
      <w:pPr>
        <w:spacing w:after="120"/>
        <w:jc w:val="both"/>
        <w:rPr>
          <w:sz w:val="24"/>
          <w:szCs w:val="24"/>
        </w:rPr>
      </w:pPr>
      <w:r w:rsidRPr="00AB44B2">
        <w:rPr>
          <w:b/>
          <w:sz w:val="24"/>
          <w:szCs w:val="24"/>
        </w:rPr>
        <w:t xml:space="preserve">Opção I – </w:t>
      </w:r>
      <w:r w:rsidRPr="00AB44B2">
        <w:rPr>
          <w:sz w:val="24"/>
          <w:szCs w:val="24"/>
        </w:rPr>
        <w:t>Alienação de imóveis com subsídio (desconto) de 95% (noventa e cinco por cento), do valor de mercado atual do imóvel, parcelado em até 24 (vinte e quatro) prestações mensais.</w:t>
      </w:r>
    </w:p>
    <w:p w14:paraId="7C4B805F" w14:textId="77777777" w:rsidR="0096005A" w:rsidRPr="00AB44B2" w:rsidRDefault="00D37547">
      <w:pPr>
        <w:spacing w:after="120"/>
        <w:jc w:val="both"/>
        <w:rPr>
          <w:sz w:val="24"/>
          <w:szCs w:val="24"/>
        </w:rPr>
      </w:pPr>
      <w:r w:rsidRPr="00AB44B2">
        <w:rPr>
          <w:b/>
          <w:sz w:val="24"/>
          <w:szCs w:val="24"/>
        </w:rPr>
        <w:t xml:space="preserve">Opção II – </w:t>
      </w:r>
      <w:r w:rsidRPr="00AB44B2">
        <w:rPr>
          <w:sz w:val="24"/>
          <w:szCs w:val="24"/>
        </w:rPr>
        <w:t>Alienação de imóveis com subsídio (desconto) de 20% (vinte por cento), do valor de mercado atual do imóvel, (o valor deverá ser pago no bojo do processo licitatório nos termos da lei).</w:t>
      </w:r>
    </w:p>
    <w:p w14:paraId="7788B9B7" w14:textId="77777777" w:rsidR="0096005A" w:rsidRPr="00AB44B2" w:rsidRDefault="00D37547">
      <w:pPr>
        <w:pStyle w:val="Corpodetexto"/>
        <w:widowControl w:val="0"/>
        <w:shd w:val="clear" w:color="auto" w:fill="BFBFBF"/>
        <w:spacing w:after="120" w:line="360" w:lineRule="auto"/>
        <w:jc w:val="center"/>
        <w:rPr>
          <w:sz w:val="24"/>
          <w:szCs w:val="24"/>
        </w:rPr>
      </w:pPr>
      <w:r w:rsidRPr="00AB44B2">
        <w:rPr>
          <w:sz w:val="24"/>
          <w:szCs w:val="24"/>
        </w:rPr>
        <w:t>(7). DO CRITÉRIO DE JULGAMENTO</w:t>
      </w:r>
    </w:p>
    <w:p w14:paraId="53498F66" w14:textId="77777777" w:rsidR="0096005A" w:rsidRPr="00AB44B2" w:rsidRDefault="00D37547">
      <w:pPr>
        <w:widowControl w:val="0"/>
        <w:spacing w:after="120"/>
        <w:jc w:val="both"/>
        <w:rPr>
          <w:sz w:val="24"/>
          <w:szCs w:val="24"/>
        </w:rPr>
      </w:pPr>
      <w:r w:rsidRPr="00AB44B2">
        <w:rPr>
          <w:b/>
          <w:sz w:val="24"/>
          <w:szCs w:val="24"/>
        </w:rPr>
        <w:t>(7.1).</w:t>
      </w:r>
      <w:r w:rsidRPr="00AB44B2">
        <w:rPr>
          <w:sz w:val="24"/>
          <w:szCs w:val="24"/>
        </w:rPr>
        <w:t xml:space="preserve"> A competente classificação das Propostas de Preços será determinada através do critério de </w:t>
      </w:r>
      <w:r w:rsidRPr="00AB44B2">
        <w:rPr>
          <w:b/>
          <w:sz w:val="24"/>
          <w:szCs w:val="24"/>
        </w:rPr>
        <w:t xml:space="preserve">Maior Oferta </w:t>
      </w:r>
      <w:r w:rsidRPr="00AB44B2">
        <w:rPr>
          <w:sz w:val="24"/>
          <w:szCs w:val="24"/>
        </w:rPr>
        <w:t>(maior preço proposto para o imóvel), em consonância com o Tipo de Licitação descrito no preâmbulo deste Edital.</w:t>
      </w:r>
    </w:p>
    <w:p w14:paraId="480F27E0" w14:textId="7E185734" w:rsidR="0096005A" w:rsidRPr="00AB44B2" w:rsidRDefault="00D37547">
      <w:pPr>
        <w:autoSpaceDE w:val="0"/>
        <w:autoSpaceDN w:val="0"/>
        <w:adjustRightInd w:val="0"/>
        <w:spacing w:after="120"/>
        <w:jc w:val="both"/>
        <w:rPr>
          <w:sz w:val="24"/>
          <w:szCs w:val="24"/>
        </w:rPr>
      </w:pPr>
      <w:r w:rsidRPr="00AB44B2">
        <w:rPr>
          <w:b/>
          <w:sz w:val="24"/>
          <w:szCs w:val="24"/>
        </w:rPr>
        <w:t>(7.2).</w:t>
      </w:r>
      <w:r w:rsidRPr="00AB44B2">
        <w:rPr>
          <w:sz w:val="24"/>
          <w:szCs w:val="24"/>
        </w:rPr>
        <w:t xml:space="preserve"> Em caso de empate entre duas ou mais propostas, o critério adotado para desempate será o de sorteio, em ato </w:t>
      </w:r>
      <w:r w:rsidR="000F1BA6" w:rsidRPr="00AB44B2">
        <w:rPr>
          <w:sz w:val="24"/>
          <w:szCs w:val="24"/>
        </w:rPr>
        <w:t>público</w:t>
      </w:r>
      <w:r w:rsidRPr="00AB44B2">
        <w:rPr>
          <w:sz w:val="24"/>
          <w:szCs w:val="24"/>
        </w:rPr>
        <w:t>, para a definição do proponente vencedor e demais classificados.</w:t>
      </w:r>
    </w:p>
    <w:p w14:paraId="0879A4D4" w14:textId="77777777" w:rsidR="0096005A" w:rsidRPr="00AB44B2" w:rsidRDefault="00D37547">
      <w:pPr>
        <w:widowControl w:val="0"/>
        <w:shd w:val="clear" w:color="auto" w:fill="BFBFBF"/>
        <w:spacing w:after="120" w:line="360" w:lineRule="auto"/>
        <w:jc w:val="center"/>
        <w:rPr>
          <w:sz w:val="24"/>
          <w:szCs w:val="24"/>
        </w:rPr>
      </w:pPr>
      <w:r w:rsidRPr="00AB44B2">
        <w:rPr>
          <w:b/>
          <w:sz w:val="24"/>
          <w:szCs w:val="24"/>
        </w:rPr>
        <w:t>(8). DO PROCEDIMENTO</w:t>
      </w:r>
    </w:p>
    <w:p w14:paraId="3DB5146F" w14:textId="06D65D41" w:rsidR="0096005A" w:rsidRPr="00AB44B2" w:rsidRDefault="00D37547">
      <w:pPr>
        <w:widowControl w:val="0"/>
        <w:spacing w:after="120"/>
        <w:jc w:val="both"/>
        <w:rPr>
          <w:sz w:val="24"/>
          <w:szCs w:val="24"/>
        </w:rPr>
      </w:pPr>
      <w:r w:rsidRPr="00AB44B2">
        <w:rPr>
          <w:b/>
          <w:sz w:val="24"/>
          <w:szCs w:val="24"/>
        </w:rPr>
        <w:t>(8.1).</w:t>
      </w:r>
      <w:r w:rsidRPr="00AB44B2">
        <w:rPr>
          <w:sz w:val="24"/>
          <w:szCs w:val="24"/>
        </w:rPr>
        <w:t xml:space="preserve"> No dia, horário e local indicado neste edital em sessão pública, a Comissão de Licitação procederá o recebimento dos Envelopes e, em seguida, efetuará a abertura dos </w:t>
      </w:r>
      <w:r w:rsidRPr="00AB44B2">
        <w:rPr>
          <w:b/>
          <w:sz w:val="24"/>
          <w:szCs w:val="24"/>
        </w:rPr>
        <w:t>Envelopes nº 1 – HABILITAÇÃO</w:t>
      </w:r>
      <w:r w:rsidRPr="00AB44B2">
        <w:rPr>
          <w:sz w:val="24"/>
          <w:szCs w:val="24"/>
        </w:rPr>
        <w:t>.</w:t>
      </w:r>
    </w:p>
    <w:p w14:paraId="66DDC1BC" w14:textId="77777777" w:rsidR="0096005A" w:rsidRPr="00AB44B2" w:rsidRDefault="00D37547">
      <w:pPr>
        <w:widowControl w:val="0"/>
        <w:spacing w:after="120"/>
        <w:jc w:val="both"/>
        <w:rPr>
          <w:sz w:val="24"/>
          <w:szCs w:val="24"/>
        </w:rPr>
      </w:pPr>
      <w:r w:rsidRPr="00AB44B2">
        <w:rPr>
          <w:b/>
          <w:sz w:val="24"/>
          <w:szCs w:val="24"/>
        </w:rPr>
        <w:t>(8.2).</w:t>
      </w:r>
      <w:r w:rsidRPr="00AB44B2">
        <w:rPr>
          <w:sz w:val="24"/>
          <w:szCs w:val="24"/>
        </w:rPr>
        <w:t xml:space="preserve"> Nas sessões públicas, o licitante poderá se fazer representar por procurador ou pessoa devidamente credenciada em instrumento escrito firmado pelo proponente (Pessoa Jurídica), a quem sejam conferidos amplos poderes para representá-lo em todos os atos e termos do procedimento licitatório.</w:t>
      </w:r>
    </w:p>
    <w:p w14:paraId="645E3A36" w14:textId="77777777" w:rsidR="0096005A" w:rsidRPr="00AB44B2" w:rsidRDefault="00D37547">
      <w:pPr>
        <w:widowControl w:val="0"/>
        <w:spacing w:after="120"/>
        <w:jc w:val="both"/>
        <w:rPr>
          <w:sz w:val="24"/>
          <w:szCs w:val="24"/>
        </w:rPr>
      </w:pPr>
      <w:r w:rsidRPr="00AB44B2">
        <w:rPr>
          <w:b/>
          <w:sz w:val="24"/>
          <w:szCs w:val="24"/>
        </w:rPr>
        <w:t>(8.3).</w:t>
      </w:r>
      <w:r w:rsidRPr="00AB44B2">
        <w:rPr>
          <w:sz w:val="24"/>
          <w:szCs w:val="24"/>
        </w:rPr>
        <w:t xml:space="preserve"> No caso de representação, o procurador ou a pessoa credenciada, deverá exibir o instrumento que o habilita a representar à licitante, </w:t>
      </w:r>
      <w:r w:rsidRPr="00AB44B2">
        <w:rPr>
          <w:b/>
          <w:sz w:val="24"/>
          <w:szCs w:val="24"/>
        </w:rPr>
        <w:t>antes</w:t>
      </w:r>
      <w:r w:rsidRPr="00AB44B2">
        <w:rPr>
          <w:sz w:val="24"/>
          <w:szCs w:val="24"/>
        </w:rPr>
        <w:t xml:space="preserve"> do início dos trabalhos da abertura dos Envelopes.</w:t>
      </w:r>
    </w:p>
    <w:p w14:paraId="0DEC1F8F" w14:textId="77777777" w:rsidR="0096005A" w:rsidRPr="00AB44B2" w:rsidRDefault="00D37547">
      <w:pPr>
        <w:widowControl w:val="0"/>
        <w:spacing w:after="120"/>
        <w:jc w:val="both"/>
        <w:rPr>
          <w:sz w:val="24"/>
          <w:szCs w:val="24"/>
        </w:rPr>
      </w:pPr>
      <w:r w:rsidRPr="00AB44B2">
        <w:rPr>
          <w:b/>
          <w:sz w:val="24"/>
          <w:szCs w:val="24"/>
        </w:rPr>
        <w:t>(8.4).</w:t>
      </w:r>
      <w:r w:rsidRPr="00AB44B2">
        <w:rPr>
          <w:sz w:val="24"/>
          <w:szCs w:val="24"/>
        </w:rPr>
        <w:t xml:space="preserve"> Se o portador dos Envelopes da licitante não detiver instrumento de representação ou este não atender ao disposto em </w:t>
      </w:r>
      <w:r w:rsidRPr="00AB44B2">
        <w:rPr>
          <w:b/>
          <w:i/>
          <w:sz w:val="24"/>
          <w:szCs w:val="24"/>
        </w:rPr>
        <w:t>8.2,</w:t>
      </w:r>
      <w:r w:rsidRPr="00AB44B2">
        <w:rPr>
          <w:sz w:val="24"/>
          <w:szCs w:val="24"/>
        </w:rPr>
        <w:t xml:space="preserve"> tal pessoa ficará impedida de se manifestar sobre quaisquer fatos relacionados com a presente licitação.</w:t>
      </w:r>
    </w:p>
    <w:p w14:paraId="368360AE" w14:textId="77777777" w:rsidR="0096005A" w:rsidRPr="00AB44B2" w:rsidRDefault="00D37547">
      <w:pPr>
        <w:widowControl w:val="0"/>
        <w:spacing w:after="120"/>
        <w:jc w:val="both"/>
        <w:rPr>
          <w:sz w:val="24"/>
          <w:szCs w:val="24"/>
        </w:rPr>
      </w:pPr>
      <w:r w:rsidRPr="00AB44B2">
        <w:rPr>
          <w:b/>
          <w:sz w:val="24"/>
          <w:szCs w:val="24"/>
        </w:rPr>
        <w:t>(8.5).</w:t>
      </w:r>
      <w:r w:rsidRPr="00AB44B2">
        <w:rPr>
          <w:sz w:val="24"/>
          <w:szCs w:val="24"/>
        </w:rPr>
        <w:t xml:space="preserve"> Não serão aceitas Propostas abertas ou por via e-mail, correio ou fac- símile.</w:t>
      </w:r>
    </w:p>
    <w:p w14:paraId="6920C1BC" w14:textId="77777777" w:rsidR="0096005A" w:rsidRPr="00AB44B2" w:rsidRDefault="00D37547">
      <w:pPr>
        <w:widowControl w:val="0"/>
        <w:spacing w:after="120"/>
        <w:jc w:val="both"/>
        <w:rPr>
          <w:sz w:val="24"/>
          <w:szCs w:val="24"/>
        </w:rPr>
      </w:pPr>
      <w:r w:rsidRPr="00AB44B2">
        <w:rPr>
          <w:b/>
          <w:sz w:val="24"/>
          <w:szCs w:val="24"/>
        </w:rPr>
        <w:t>(8.6).</w:t>
      </w:r>
      <w:r w:rsidRPr="00AB44B2">
        <w:rPr>
          <w:sz w:val="24"/>
          <w:szCs w:val="24"/>
        </w:rPr>
        <w:t xml:space="preserve"> Nesta mesma reunião, a critério da Comissão de Licitação, poderão ser analisados os documentos contidos nos </w:t>
      </w:r>
      <w:r w:rsidRPr="00AB44B2">
        <w:rPr>
          <w:b/>
          <w:sz w:val="24"/>
          <w:szCs w:val="24"/>
        </w:rPr>
        <w:t>Envelopes nº 1 – Habilitação</w:t>
      </w:r>
      <w:r w:rsidRPr="00AB44B2">
        <w:rPr>
          <w:sz w:val="24"/>
          <w:szCs w:val="24"/>
        </w:rPr>
        <w:t xml:space="preserve"> e anunciado o resultado da habilitação ou designado dia e hora certos para a sua divulgação.</w:t>
      </w:r>
    </w:p>
    <w:p w14:paraId="28B530ED" w14:textId="77777777" w:rsidR="0096005A" w:rsidRPr="00AB44B2" w:rsidRDefault="00D37547">
      <w:pPr>
        <w:widowControl w:val="0"/>
        <w:spacing w:after="120"/>
        <w:jc w:val="both"/>
        <w:rPr>
          <w:sz w:val="24"/>
          <w:szCs w:val="24"/>
        </w:rPr>
      </w:pPr>
      <w:r w:rsidRPr="00AB44B2">
        <w:rPr>
          <w:b/>
          <w:sz w:val="24"/>
          <w:szCs w:val="24"/>
        </w:rPr>
        <w:t>(8.7).</w:t>
      </w:r>
      <w:r w:rsidRPr="00AB44B2">
        <w:rPr>
          <w:sz w:val="24"/>
          <w:szCs w:val="24"/>
        </w:rPr>
        <w:t xml:space="preserve"> Será julgado inabilitado o licitante que:</w:t>
      </w:r>
    </w:p>
    <w:p w14:paraId="4A22AF97" w14:textId="77777777" w:rsidR="0096005A" w:rsidRPr="00AB44B2" w:rsidRDefault="00D37547">
      <w:pPr>
        <w:widowControl w:val="0"/>
        <w:spacing w:after="120"/>
        <w:ind w:left="708"/>
        <w:jc w:val="both"/>
        <w:rPr>
          <w:sz w:val="24"/>
          <w:szCs w:val="24"/>
        </w:rPr>
      </w:pPr>
      <w:r w:rsidRPr="00AB44B2">
        <w:rPr>
          <w:sz w:val="24"/>
          <w:szCs w:val="24"/>
        </w:rPr>
        <w:t xml:space="preserve">a) Deixar de atender à alguma exigência constante neste Edital, principalmente aquelas referidas no </w:t>
      </w:r>
      <w:r w:rsidRPr="00AB44B2">
        <w:rPr>
          <w:b/>
          <w:sz w:val="24"/>
          <w:szCs w:val="24"/>
        </w:rPr>
        <w:t>Campo (3);</w:t>
      </w:r>
    </w:p>
    <w:p w14:paraId="2FB7163D" w14:textId="77777777" w:rsidR="0096005A" w:rsidRPr="00AB44B2" w:rsidRDefault="00D37547">
      <w:pPr>
        <w:widowControl w:val="0"/>
        <w:spacing w:after="120"/>
        <w:ind w:left="708"/>
        <w:jc w:val="both"/>
        <w:rPr>
          <w:sz w:val="24"/>
          <w:szCs w:val="24"/>
        </w:rPr>
      </w:pPr>
      <w:r w:rsidRPr="00AB44B2">
        <w:rPr>
          <w:sz w:val="24"/>
          <w:szCs w:val="24"/>
        </w:rPr>
        <w:t>b) Colocar documentos em Envelopes trocados;</w:t>
      </w:r>
    </w:p>
    <w:p w14:paraId="1DDCE898" w14:textId="77777777" w:rsidR="0096005A" w:rsidRPr="00AB44B2" w:rsidRDefault="00D37547">
      <w:pPr>
        <w:widowControl w:val="0"/>
        <w:spacing w:after="120"/>
        <w:ind w:left="708"/>
        <w:jc w:val="both"/>
        <w:rPr>
          <w:sz w:val="24"/>
          <w:szCs w:val="24"/>
        </w:rPr>
      </w:pPr>
      <w:r w:rsidRPr="00AB44B2">
        <w:rPr>
          <w:sz w:val="24"/>
          <w:szCs w:val="24"/>
        </w:rPr>
        <w:t>c) Não apresentar, no prazo definido pela Comissão de Licitação, os eventuais esclarecimentos exigidos.</w:t>
      </w:r>
    </w:p>
    <w:p w14:paraId="3ED3DF2B" w14:textId="77777777" w:rsidR="0096005A" w:rsidRPr="00AB44B2" w:rsidRDefault="00D37547">
      <w:pPr>
        <w:widowControl w:val="0"/>
        <w:spacing w:after="120"/>
        <w:jc w:val="both"/>
        <w:rPr>
          <w:sz w:val="24"/>
          <w:szCs w:val="24"/>
        </w:rPr>
      </w:pPr>
      <w:r w:rsidRPr="00AB44B2">
        <w:rPr>
          <w:b/>
          <w:sz w:val="24"/>
          <w:szCs w:val="24"/>
        </w:rPr>
        <w:t>(8.7.1).</w:t>
      </w:r>
      <w:r w:rsidRPr="00AB44B2">
        <w:rPr>
          <w:sz w:val="24"/>
          <w:szCs w:val="24"/>
        </w:rPr>
        <w:t xml:space="preserve"> A eventual discordância de proponente com a sua inabilitação ou com a habilitação de concorrente seu, impedirá apenas o prosseguimento dos ulteriores termos relativamente ao Item considerado e até o decurso do prazo para a interposição de recurso, ou até o julgamento dos recursos interpostos.</w:t>
      </w:r>
    </w:p>
    <w:p w14:paraId="61254731" w14:textId="77777777" w:rsidR="0096005A" w:rsidRPr="00AB44B2" w:rsidRDefault="00D37547">
      <w:pPr>
        <w:widowControl w:val="0"/>
        <w:spacing w:after="120"/>
        <w:jc w:val="both"/>
        <w:rPr>
          <w:sz w:val="24"/>
          <w:szCs w:val="24"/>
        </w:rPr>
      </w:pPr>
      <w:r w:rsidRPr="00AB44B2">
        <w:rPr>
          <w:b/>
          <w:sz w:val="24"/>
          <w:szCs w:val="24"/>
        </w:rPr>
        <w:t>(8.7.2).</w:t>
      </w:r>
      <w:r w:rsidRPr="00AB44B2">
        <w:rPr>
          <w:sz w:val="24"/>
          <w:szCs w:val="24"/>
        </w:rPr>
        <w:t xml:space="preserve"> Uma vez proferido o resultado da habilitação, e desde que tenha transcorrido o prazo sem interposição de recurso, ou tenha havido desistência expressa, ou após o julgamento dos recursos interpostos, serão devolvidos os </w:t>
      </w:r>
      <w:r w:rsidRPr="00AB44B2">
        <w:rPr>
          <w:b/>
          <w:sz w:val="24"/>
          <w:szCs w:val="24"/>
        </w:rPr>
        <w:t>ENVELOPES Nº 2 – PROPOSTA DE PREÇOS</w:t>
      </w:r>
      <w:r w:rsidRPr="00AB44B2">
        <w:rPr>
          <w:sz w:val="24"/>
          <w:szCs w:val="24"/>
        </w:rPr>
        <w:t xml:space="preserve"> -, fechados, aos participantes inabilitados, diretamente ou pelo correio.</w:t>
      </w:r>
    </w:p>
    <w:p w14:paraId="6E290315" w14:textId="77777777" w:rsidR="0096005A" w:rsidRPr="00AB44B2" w:rsidRDefault="00D37547">
      <w:pPr>
        <w:widowControl w:val="0"/>
        <w:tabs>
          <w:tab w:val="left" w:pos="1418"/>
        </w:tabs>
        <w:spacing w:after="120"/>
        <w:jc w:val="both"/>
        <w:rPr>
          <w:sz w:val="24"/>
          <w:szCs w:val="24"/>
        </w:rPr>
      </w:pPr>
      <w:r w:rsidRPr="00AB44B2">
        <w:rPr>
          <w:b/>
          <w:sz w:val="24"/>
          <w:szCs w:val="24"/>
        </w:rPr>
        <w:t>(8.7.3).</w:t>
      </w:r>
      <w:r w:rsidRPr="00AB44B2">
        <w:rPr>
          <w:sz w:val="24"/>
          <w:szCs w:val="24"/>
        </w:rPr>
        <w:t xml:space="preserve"> Após a devolução supramencionada, será procedida a abertura dos </w:t>
      </w:r>
      <w:r w:rsidRPr="00AB44B2">
        <w:rPr>
          <w:b/>
          <w:sz w:val="24"/>
          <w:szCs w:val="24"/>
        </w:rPr>
        <w:t xml:space="preserve">ENVELOPES Nº 2 – PROPOSTA DE PREÇOS </w:t>
      </w:r>
      <w:r w:rsidRPr="00AB44B2">
        <w:rPr>
          <w:sz w:val="24"/>
          <w:szCs w:val="24"/>
        </w:rPr>
        <w:t>-, dos participantes habilitados, sendo os documentos neles encontrados, verificados e rubricados pelos membros da Comissão e participantes.</w:t>
      </w:r>
    </w:p>
    <w:p w14:paraId="36682621" w14:textId="77777777" w:rsidR="0096005A" w:rsidRPr="00AB44B2" w:rsidRDefault="00D37547">
      <w:pPr>
        <w:widowControl w:val="0"/>
        <w:spacing w:after="120"/>
        <w:jc w:val="both"/>
        <w:rPr>
          <w:sz w:val="24"/>
          <w:szCs w:val="24"/>
        </w:rPr>
      </w:pPr>
      <w:r w:rsidRPr="00AB44B2">
        <w:rPr>
          <w:b/>
          <w:sz w:val="24"/>
          <w:szCs w:val="24"/>
        </w:rPr>
        <w:t>(8.7.4).</w:t>
      </w:r>
      <w:r w:rsidRPr="00AB44B2">
        <w:rPr>
          <w:sz w:val="24"/>
          <w:szCs w:val="24"/>
        </w:rPr>
        <w:t xml:space="preserve"> Das reuniões realizadas para a abertura dos envelopes, bem como daquelas realizadas em sessões reservadas da Comissão, serão lavradas Atas circunstanciadas.</w:t>
      </w:r>
    </w:p>
    <w:p w14:paraId="548B903C" w14:textId="77777777" w:rsidR="0096005A" w:rsidRPr="00AB44B2" w:rsidRDefault="00D37547">
      <w:pPr>
        <w:pStyle w:val="Corpodetexto"/>
        <w:widowControl w:val="0"/>
        <w:shd w:val="clear" w:color="auto" w:fill="BFBFBF"/>
        <w:spacing w:after="120" w:line="360" w:lineRule="auto"/>
        <w:jc w:val="center"/>
        <w:rPr>
          <w:sz w:val="24"/>
          <w:szCs w:val="24"/>
        </w:rPr>
      </w:pPr>
      <w:r w:rsidRPr="00AB44B2">
        <w:rPr>
          <w:sz w:val="24"/>
          <w:szCs w:val="24"/>
        </w:rPr>
        <w:t>(9). DOS RECURSOS, DA HOMOLOGAÇÃO E DA CONVOCAÇÃO</w:t>
      </w:r>
    </w:p>
    <w:p w14:paraId="09293C3F" w14:textId="4315D9A7" w:rsidR="0096005A" w:rsidRPr="00AB44B2" w:rsidRDefault="00D37547">
      <w:pPr>
        <w:widowControl w:val="0"/>
        <w:spacing w:after="120"/>
        <w:jc w:val="both"/>
        <w:rPr>
          <w:sz w:val="24"/>
          <w:szCs w:val="24"/>
        </w:rPr>
      </w:pPr>
      <w:r w:rsidRPr="00AB44B2">
        <w:rPr>
          <w:b/>
          <w:sz w:val="24"/>
          <w:szCs w:val="24"/>
        </w:rPr>
        <w:t>(9.1).</w:t>
      </w:r>
      <w:r w:rsidRPr="00AB44B2">
        <w:rPr>
          <w:sz w:val="24"/>
          <w:szCs w:val="24"/>
        </w:rPr>
        <w:t xml:space="preserve"> Das decisões proferidas pela Comissão de Licitação, caberão os recursos previstos na</w:t>
      </w:r>
      <w:r w:rsidR="00C97D08">
        <w:rPr>
          <w:sz w:val="24"/>
          <w:szCs w:val="24"/>
        </w:rPr>
        <w:t xml:space="preserve"> </w:t>
      </w:r>
      <w:r w:rsidRPr="00AB44B2">
        <w:rPr>
          <w:sz w:val="24"/>
          <w:szCs w:val="24"/>
        </w:rPr>
        <w:t xml:space="preserve">Lei nº </w:t>
      </w:r>
      <w:r w:rsidR="00914232" w:rsidRPr="00AB44B2">
        <w:rPr>
          <w:sz w:val="24"/>
          <w:szCs w:val="24"/>
        </w:rPr>
        <w:t>14.133/21</w:t>
      </w:r>
      <w:r w:rsidRPr="00AB44B2">
        <w:rPr>
          <w:sz w:val="24"/>
          <w:szCs w:val="24"/>
        </w:rPr>
        <w:t>, ao Prefeito Municipal.</w:t>
      </w:r>
    </w:p>
    <w:p w14:paraId="0DF8E653" w14:textId="77777777" w:rsidR="0096005A" w:rsidRPr="00AB44B2" w:rsidRDefault="00D37547">
      <w:pPr>
        <w:widowControl w:val="0"/>
        <w:spacing w:after="120"/>
        <w:jc w:val="both"/>
        <w:rPr>
          <w:sz w:val="24"/>
          <w:szCs w:val="24"/>
        </w:rPr>
      </w:pPr>
      <w:r w:rsidRPr="00AB44B2">
        <w:rPr>
          <w:b/>
          <w:sz w:val="24"/>
          <w:szCs w:val="24"/>
        </w:rPr>
        <w:t>(9.2).</w:t>
      </w:r>
      <w:r w:rsidRPr="00AB44B2">
        <w:rPr>
          <w:sz w:val="24"/>
          <w:szCs w:val="24"/>
        </w:rPr>
        <w:t xml:space="preserve"> Uma vez proferido o julgamento pela Comissão e decorrido </w:t>
      </w:r>
      <w:r w:rsidRPr="00AB44B2">
        <w:rPr>
          <w:i/>
          <w:sz w:val="24"/>
          <w:szCs w:val="24"/>
        </w:rPr>
        <w:t>in albis</w:t>
      </w:r>
      <w:r w:rsidRPr="00AB44B2">
        <w:rPr>
          <w:sz w:val="24"/>
          <w:szCs w:val="24"/>
        </w:rPr>
        <w:t xml:space="preserve"> o prazo recursal, ou tendo havido desistência expressa, ou após o julgamento dos recursos interpostos, o processo licitatório será encaminhado ao Prefeito Municipal, para a competente deliberação.</w:t>
      </w:r>
    </w:p>
    <w:p w14:paraId="20A8C2CA" w14:textId="77777777" w:rsidR="0096005A" w:rsidRPr="00AB44B2" w:rsidRDefault="00D37547">
      <w:pPr>
        <w:widowControl w:val="0"/>
        <w:spacing w:after="120"/>
        <w:jc w:val="both"/>
        <w:rPr>
          <w:sz w:val="24"/>
          <w:szCs w:val="24"/>
        </w:rPr>
      </w:pPr>
      <w:r w:rsidRPr="00AB44B2">
        <w:rPr>
          <w:b/>
          <w:sz w:val="24"/>
          <w:szCs w:val="24"/>
        </w:rPr>
        <w:t>(9.3).</w:t>
      </w:r>
      <w:r w:rsidRPr="00AB44B2">
        <w:rPr>
          <w:sz w:val="24"/>
          <w:szCs w:val="24"/>
        </w:rPr>
        <w:t xml:space="preserve"> Homologado o resultado prolatado pela Comissão, o proponente vencedor será convidado, por escrito, dentro do período de validade da Proposta, que não poderá ser </w:t>
      </w:r>
      <w:r w:rsidRPr="00AB44B2">
        <w:rPr>
          <w:i/>
          <w:sz w:val="24"/>
          <w:szCs w:val="24"/>
          <w:u w:val="single"/>
        </w:rPr>
        <w:t>inferior a 60 (sessenta) dias</w:t>
      </w:r>
      <w:r w:rsidRPr="00AB44B2">
        <w:rPr>
          <w:sz w:val="24"/>
          <w:szCs w:val="24"/>
        </w:rPr>
        <w:t xml:space="preserve">, a comparecer na sede da licitadora para efetuar, no prazo de até </w:t>
      </w:r>
      <w:r w:rsidRPr="00AB44B2">
        <w:rPr>
          <w:b/>
          <w:sz w:val="24"/>
          <w:szCs w:val="24"/>
        </w:rPr>
        <w:t>05 (cinco) dias úteis</w:t>
      </w:r>
      <w:r w:rsidRPr="00AB44B2">
        <w:rPr>
          <w:sz w:val="24"/>
          <w:szCs w:val="24"/>
        </w:rPr>
        <w:t>, o recolhimento da quantia consignada na sua proposta, descontado o valor pago a título de depósito para a Habilitação, devidamente atualizada.</w:t>
      </w:r>
    </w:p>
    <w:p w14:paraId="0545818C" w14:textId="77777777" w:rsidR="0096005A" w:rsidRPr="00AB44B2" w:rsidRDefault="00D37547">
      <w:pPr>
        <w:widowControl w:val="0"/>
        <w:spacing w:after="120"/>
        <w:jc w:val="both"/>
        <w:rPr>
          <w:sz w:val="24"/>
          <w:szCs w:val="24"/>
        </w:rPr>
      </w:pPr>
      <w:r w:rsidRPr="00AB44B2">
        <w:rPr>
          <w:b/>
          <w:sz w:val="24"/>
          <w:szCs w:val="24"/>
        </w:rPr>
        <w:t>(9.4).</w:t>
      </w:r>
      <w:r w:rsidRPr="00AB44B2">
        <w:rPr>
          <w:sz w:val="24"/>
          <w:szCs w:val="24"/>
        </w:rPr>
        <w:t xml:space="preserve"> O preço ofertado será atualizado pelo </w:t>
      </w:r>
      <w:r w:rsidRPr="00AB44B2">
        <w:rPr>
          <w:b/>
          <w:sz w:val="24"/>
          <w:szCs w:val="24"/>
        </w:rPr>
        <w:t>Índice Geral de Preços – Mercado – IGP-M/IBGE</w:t>
      </w:r>
      <w:r w:rsidRPr="00AB44B2">
        <w:rPr>
          <w:sz w:val="24"/>
          <w:szCs w:val="24"/>
        </w:rPr>
        <w:t xml:space="preserve">, </w:t>
      </w:r>
      <w:r w:rsidRPr="00AB44B2">
        <w:rPr>
          <w:i/>
          <w:sz w:val="24"/>
          <w:szCs w:val="24"/>
        </w:rPr>
        <w:t>pro rata tempore</w:t>
      </w:r>
      <w:r w:rsidRPr="00AB44B2">
        <w:rPr>
          <w:sz w:val="24"/>
          <w:szCs w:val="24"/>
        </w:rPr>
        <w:t>, desde a data em que o presente Edital foi subscrito até a data do efetivo pagamento.</w:t>
      </w:r>
    </w:p>
    <w:p w14:paraId="56879A3F" w14:textId="77777777" w:rsidR="0096005A" w:rsidRPr="00AB44B2" w:rsidRDefault="00D37547">
      <w:pPr>
        <w:pStyle w:val="Corpodetexto"/>
        <w:widowControl w:val="0"/>
        <w:shd w:val="clear" w:color="auto" w:fill="BFBFBF"/>
        <w:spacing w:after="120" w:line="360" w:lineRule="auto"/>
        <w:jc w:val="center"/>
        <w:rPr>
          <w:sz w:val="24"/>
          <w:szCs w:val="24"/>
        </w:rPr>
      </w:pPr>
      <w:r w:rsidRPr="00AB44B2">
        <w:rPr>
          <w:sz w:val="24"/>
          <w:szCs w:val="24"/>
        </w:rPr>
        <w:t>(10). DA DOTAÇÃO ORÇAMENTÁRIA</w:t>
      </w:r>
    </w:p>
    <w:p w14:paraId="2B353A2E" w14:textId="77777777" w:rsidR="0096005A" w:rsidRPr="00AB44B2" w:rsidRDefault="00D37547">
      <w:pPr>
        <w:pStyle w:val="Corpodetexto"/>
        <w:widowControl w:val="0"/>
        <w:spacing w:after="120"/>
        <w:rPr>
          <w:b w:val="0"/>
          <w:sz w:val="24"/>
          <w:szCs w:val="24"/>
        </w:rPr>
      </w:pPr>
      <w:r w:rsidRPr="00AB44B2">
        <w:rPr>
          <w:sz w:val="24"/>
          <w:szCs w:val="24"/>
        </w:rPr>
        <w:t xml:space="preserve">(10.1). </w:t>
      </w:r>
      <w:r w:rsidRPr="00AB44B2">
        <w:rPr>
          <w:b w:val="0"/>
          <w:sz w:val="24"/>
          <w:szCs w:val="24"/>
        </w:rPr>
        <w:t>A presente receita será lançada na seguinte dotação orçamentária:</w:t>
      </w:r>
    </w:p>
    <w:p w14:paraId="2D8D4A4C" w14:textId="4CC12C2E" w:rsidR="0099489F" w:rsidRPr="0099489F" w:rsidRDefault="0099489F" w:rsidP="0099489F">
      <w:pPr>
        <w:spacing w:after="120" w:line="360" w:lineRule="auto"/>
        <w:jc w:val="both"/>
        <w:rPr>
          <w:rFonts w:eastAsia="SimSun"/>
          <w:b/>
          <w:bCs/>
          <w:sz w:val="24"/>
          <w:szCs w:val="24"/>
          <w:lang w:eastAsia="zh-CN" w:bidi="ar"/>
        </w:rPr>
      </w:pPr>
      <w:r w:rsidRPr="0099489F">
        <w:rPr>
          <w:rFonts w:eastAsia="SimSun"/>
          <w:b/>
          <w:bCs/>
          <w:sz w:val="24"/>
          <w:szCs w:val="24"/>
          <w:lang w:eastAsia="zh-CN" w:bidi="ar"/>
        </w:rPr>
        <w:t>2.2.2.0.00.1.1.02.00.00 - Alienação de Bens Imóveis - Principal - Exceto RPPS.</w:t>
      </w:r>
    </w:p>
    <w:p w14:paraId="5BE27CA1" w14:textId="77777777" w:rsidR="0096005A" w:rsidRPr="00AB44B2" w:rsidRDefault="00D37547">
      <w:pPr>
        <w:pStyle w:val="Corpodetexto"/>
        <w:widowControl w:val="0"/>
        <w:shd w:val="clear" w:color="auto" w:fill="BFBFBF"/>
        <w:spacing w:after="120" w:line="360" w:lineRule="auto"/>
        <w:jc w:val="center"/>
        <w:rPr>
          <w:sz w:val="24"/>
          <w:szCs w:val="24"/>
        </w:rPr>
      </w:pPr>
      <w:r w:rsidRPr="00AB44B2">
        <w:rPr>
          <w:sz w:val="24"/>
          <w:szCs w:val="24"/>
        </w:rPr>
        <w:t>(11). TRANSFERÊNCIA DO DOMÍNIO</w:t>
      </w:r>
    </w:p>
    <w:p w14:paraId="1AD41457" w14:textId="796A50B8" w:rsidR="0096005A" w:rsidRPr="00AB44B2" w:rsidRDefault="00D37547">
      <w:pPr>
        <w:pStyle w:val="Recuodecorpodetexto2"/>
        <w:spacing w:line="240" w:lineRule="auto"/>
        <w:ind w:left="0"/>
        <w:jc w:val="both"/>
        <w:rPr>
          <w:sz w:val="24"/>
        </w:rPr>
      </w:pPr>
      <w:r w:rsidRPr="00AB44B2">
        <w:rPr>
          <w:b/>
          <w:sz w:val="24"/>
          <w:szCs w:val="24"/>
        </w:rPr>
        <w:t>(11.1).</w:t>
      </w:r>
      <w:r w:rsidRPr="00AB44B2">
        <w:rPr>
          <w:sz w:val="24"/>
          <w:szCs w:val="24"/>
        </w:rPr>
        <w:t xml:space="preserve"> Uma vez efetivado o recolhimento referido no </w:t>
      </w:r>
      <w:r w:rsidRPr="00AB44B2">
        <w:rPr>
          <w:b/>
          <w:sz w:val="24"/>
          <w:szCs w:val="24"/>
        </w:rPr>
        <w:t>Campo (9.3),</w:t>
      </w:r>
      <w:r w:rsidRPr="00AB44B2">
        <w:rPr>
          <w:sz w:val="24"/>
          <w:szCs w:val="24"/>
        </w:rPr>
        <w:t xml:space="preserve"> no prazo de até 30 (trinta) dias da data em que ocorrer o depósito, será providenciado a lavratura da Escritura Pública de Compra e Venda para quem adquiriu o imóvel pela Opção II ou </w:t>
      </w:r>
      <w:r w:rsidRPr="00AB44B2">
        <w:rPr>
          <w:sz w:val="24"/>
        </w:rPr>
        <w:t xml:space="preserve">o firmamento do competente Compromisso de Compra e Venda para quem adquiriu o imóvel pela Opção I (vide </w:t>
      </w:r>
      <w:r w:rsidRPr="00AB44B2">
        <w:rPr>
          <w:b/>
          <w:sz w:val="24"/>
        </w:rPr>
        <w:t>ANEXO III ou IV</w:t>
      </w:r>
      <w:r w:rsidRPr="00AB44B2">
        <w:rPr>
          <w:sz w:val="24"/>
        </w:rPr>
        <w:t>).</w:t>
      </w:r>
    </w:p>
    <w:p w14:paraId="551D1E01" w14:textId="77777777" w:rsidR="0096005A" w:rsidRPr="00AB44B2" w:rsidRDefault="00D37547">
      <w:pPr>
        <w:pStyle w:val="Recuodecorpodetexto2"/>
        <w:spacing w:line="240" w:lineRule="auto"/>
        <w:ind w:left="0"/>
        <w:jc w:val="both"/>
        <w:rPr>
          <w:sz w:val="24"/>
        </w:rPr>
      </w:pPr>
      <w:r w:rsidRPr="00AB44B2">
        <w:rPr>
          <w:b/>
          <w:sz w:val="24"/>
        </w:rPr>
        <w:t>(11.2.)</w:t>
      </w:r>
      <w:r w:rsidRPr="00AB44B2">
        <w:rPr>
          <w:sz w:val="24"/>
        </w:rPr>
        <w:t xml:space="preserve"> O não cumprimento de quaisquer compromissos firmados implicará na imediata reversão aos domínios da Prefeitura Municipal, da área cedida sem que caiba quaisquer indenizações ou ressarcimentos por eventuais benfeitorias na mesma, as quais automaticamente se incorporarão ao lote.</w:t>
      </w:r>
    </w:p>
    <w:p w14:paraId="5914E261" w14:textId="77777777" w:rsidR="0096005A" w:rsidRPr="00AB44B2" w:rsidRDefault="00D37547">
      <w:pPr>
        <w:pStyle w:val="Recuodecorpodetexto2"/>
        <w:spacing w:line="240" w:lineRule="auto"/>
        <w:ind w:left="0"/>
        <w:jc w:val="both"/>
        <w:rPr>
          <w:sz w:val="24"/>
          <w:szCs w:val="24"/>
        </w:rPr>
      </w:pPr>
      <w:r w:rsidRPr="00AB44B2">
        <w:rPr>
          <w:b/>
          <w:sz w:val="24"/>
          <w:szCs w:val="24"/>
        </w:rPr>
        <w:t>(11.3).</w:t>
      </w:r>
      <w:r w:rsidRPr="00AB44B2">
        <w:rPr>
          <w:sz w:val="24"/>
          <w:szCs w:val="24"/>
        </w:rPr>
        <w:t xml:space="preserve"> O licitante será o único responsável por todos os custos e emolumentos (despesas de lavratura e registro da escritura, imposto de transmissão, etc.) oriundos da transferência de domínio, bem assim, pelo fornecimento de seus documentos pessoais e outros comprovantes que lhe forem exigidos pelo Cartório respectivo.</w:t>
      </w:r>
    </w:p>
    <w:p w14:paraId="113D9129" w14:textId="77777777" w:rsidR="0096005A" w:rsidRPr="00AB44B2" w:rsidRDefault="00D37547">
      <w:pPr>
        <w:widowControl w:val="0"/>
        <w:spacing w:after="120"/>
        <w:jc w:val="both"/>
        <w:rPr>
          <w:sz w:val="24"/>
          <w:szCs w:val="24"/>
        </w:rPr>
      </w:pPr>
      <w:r w:rsidRPr="00AB44B2">
        <w:rPr>
          <w:b/>
          <w:sz w:val="24"/>
          <w:szCs w:val="24"/>
        </w:rPr>
        <w:t>(11.4).</w:t>
      </w:r>
      <w:r w:rsidRPr="00AB44B2">
        <w:rPr>
          <w:sz w:val="24"/>
          <w:szCs w:val="24"/>
        </w:rPr>
        <w:t xml:space="preserve"> É ainda de obrigação do licitante o encaminhamento à licitadora de cópia autenticada da Escritura de Compra e Venda devidamente registrada na competente Circunscrição Imobiliária. </w:t>
      </w:r>
    </w:p>
    <w:p w14:paraId="01F69748" w14:textId="59062201" w:rsidR="0096005A" w:rsidRPr="00AB44B2" w:rsidRDefault="00D37547">
      <w:pPr>
        <w:widowControl w:val="0"/>
        <w:spacing w:after="120"/>
        <w:jc w:val="both"/>
        <w:rPr>
          <w:sz w:val="24"/>
          <w:szCs w:val="24"/>
        </w:rPr>
      </w:pPr>
      <w:r w:rsidRPr="00AB44B2">
        <w:rPr>
          <w:b/>
          <w:sz w:val="24"/>
          <w:szCs w:val="24"/>
        </w:rPr>
        <w:t>(11.5).</w:t>
      </w:r>
      <w:r w:rsidRPr="00AB44B2">
        <w:rPr>
          <w:sz w:val="24"/>
          <w:szCs w:val="24"/>
        </w:rPr>
        <w:t xml:space="preserve"> A não ultimação da Escritura referidos no </w:t>
      </w:r>
      <w:r w:rsidRPr="00AB44B2">
        <w:rPr>
          <w:b/>
          <w:sz w:val="24"/>
          <w:szCs w:val="24"/>
        </w:rPr>
        <w:t>Campo (11.1)</w:t>
      </w:r>
      <w:r w:rsidRPr="00AB44B2">
        <w:rPr>
          <w:sz w:val="24"/>
          <w:szCs w:val="24"/>
        </w:rPr>
        <w:t>, por fato atribuível ao licitante vencedor, no prazo de até 60 (sessenta) dias contados da data em que ocorrer o depósito do valor de sua Proposta, importará na resolução do pré-contrato existente, perdendo o mesmo a quantia depositada.</w:t>
      </w:r>
    </w:p>
    <w:p w14:paraId="6C166046" w14:textId="77777777" w:rsidR="0096005A" w:rsidRPr="00AB44B2" w:rsidRDefault="00D37547">
      <w:pPr>
        <w:pStyle w:val="Corpodetexto"/>
        <w:widowControl w:val="0"/>
        <w:shd w:val="clear" w:color="auto" w:fill="BFBFBF"/>
        <w:spacing w:after="120" w:line="360" w:lineRule="auto"/>
        <w:jc w:val="center"/>
        <w:rPr>
          <w:sz w:val="24"/>
          <w:szCs w:val="24"/>
        </w:rPr>
      </w:pPr>
      <w:r w:rsidRPr="00AB44B2">
        <w:rPr>
          <w:sz w:val="24"/>
          <w:szCs w:val="24"/>
        </w:rPr>
        <w:t>(12). DAS DISPOSIÇÕES GERAIS</w:t>
      </w:r>
    </w:p>
    <w:p w14:paraId="31784356" w14:textId="77777777" w:rsidR="0096005A" w:rsidRPr="00AB44B2" w:rsidRDefault="00D37547">
      <w:pPr>
        <w:widowControl w:val="0"/>
        <w:spacing w:after="120"/>
        <w:jc w:val="both"/>
        <w:rPr>
          <w:sz w:val="24"/>
          <w:szCs w:val="24"/>
        </w:rPr>
      </w:pPr>
      <w:r w:rsidRPr="00AB44B2">
        <w:rPr>
          <w:b/>
          <w:sz w:val="24"/>
          <w:szCs w:val="24"/>
        </w:rPr>
        <w:t>(12.1).</w:t>
      </w:r>
      <w:r w:rsidRPr="00AB44B2">
        <w:rPr>
          <w:sz w:val="24"/>
          <w:szCs w:val="24"/>
        </w:rPr>
        <w:t xml:space="preserve"> O imóvel a que se refere esta licitação será alienado no estado físico e jurídico em que se encontra, </w:t>
      </w:r>
      <w:r w:rsidRPr="00AB44B2">
        <w:rPr>
          <w:i/>
          <w:sz w:val="24"/>
          <w:szCs w:val="24"/>
        </w:rPr>
        <w:t>ad corpus</w:t>
      </w:r>
      <w:r w:rsidRPr="00AB44B2">
        <w:rPr>
          <w:sz w:val="24"/>
          <w:szCs w:val="24"/>
        </w:rPr>
        <w:t>, sendo as áreas mencionadas não se responsabilizando a Prefeitura Municipal pela exatidão ou inexatidão das mesmas, subentendendo-se vistoria prévia, pleno e expresso conhecimento e aceitação de tal situação pelo proponente;</w:t>
      </w:r>
    </w:p>
    <w:p w14:paraId="6DBC05FE" w14:textId="290EDBEA" w:rsidR="0096005A" w:rsidRPr="00AB44B2" w:rsidRDefault="00D37547">
      <w:pPr>
        <w:widowControl w:val="0"/>
        <w:spacing w:after="120"/>
        <w:jc w:val="both"/>
        <w:rPr>
          <w:sz w:val="24"/>
          <w:szCs w:val="24"/>
        </w:rPr>
      </w:pPr>
      <w:r w:rsidRPr="00AB44B2">
        <w:rPr>
          <w:b/>
          <w:sz w:val="24"/>
          <w:szCs w:val="24"/>
        </w:rPr>
        <w:t>(12.2.).</w:t>
      </w:r>
      <w:r w:rsidRPr="00AB44B2">
        <w:rPr>
          <w:sz w:val="24"/>
          <w:szCs w:val="24"/>
        </w:rPr>
        <w:t xml:space="preserve"> Aplicam-se a este Edital, as disposições da Lei nº </w:t>
      </w:r>
      <w:r w:rsidR="00914232" w:rsidRPr="00AB44B2">
        <w:rPr>
          <w:sz w:val="24"/>
          <w:szCs w:val="24"/>
        </w:rPr>
        <w:t>14.133/21</w:t>
      </w:r>
      <w:r w:rsidRPr="00AB44B2">
        <w:rPr>
          <w:sz w:val="24"/>
          <w:szCs w:val="24"/>
        </w:rPr>
        <w:t>, que regulamenta as licitações promovidas pela Administração Pública;</w:t>
      </w:r>
    </w:p>
    <w:p w14:paraId="6CB8CC61" w14:textId="28FF19A8" w:rsidR="00B469E6" w:rsidRDefault="00D37547" w:rsidP="00B469E6">
      <w:pPr>
        <w:jc w:val="both"/>
        <w:rPr>
          <w:sz w:val="18"/>
          <w:szCs w:val="18"/>
        </w:rPr>
      </w:pPr>
      <w:r w:rsidRPr="00AB44B2">
        <w:rPr>
          <w:b/>
          <w:sz w:val="24"/>
          <w:szCs w:val="24"/>
        </w:rPr>
        <w:t>(12.3</w:t>
      </w:r>
      <w:r w:rsidRPr="00C71734">
        <w:rPr>
          <w:b/>
          <w:sz w:val="24"/>
          <w:szCs w:val="24"/>
        </w:rPr>
        <w:t>).</w:t>
      </w:r>
      <w:r w:rsidRPr="00C71734">
        <w:rPr>
          <w:sz w:val="24"/>
          <w:szCs w:val="24"/>
        </w:rPr>
        <w:t xml:space="preserve"> Deverão ser observadas igualmente quando da aquisiçã</w:t>
      </w:r>
      <w:r w:rsidR="00B469E6" w:rsidRPr="00C71734">
        <w:rPr>
          <w:sz w:val="24"/>
          <w:szCs w:val="24"/>
        </w:rPr>
        <w:t xml:space="preserve">o e </w:t>
      </w:r>
      <w:r w:rsidRPr="00C71734">
        <w:rPr>
          <w:sz w:val="24"/>
          <w:szCs w:val="24"/>
        </w:rPr>
        <w:t>utilização</w:t>
      </w:r>
      <w:r w:rsidR="00B469E6" w:rsidRPr="00C71734">
        <w:rPr>
          <w:sz w:val="24"/>
          <w:szCs w:val="24"/>
        </w:rPr>
        <w:t>,</w:t>
      </w:r>
      <w:r w:rsidRPr="00C71734">
        <w:rPr>
          <w:sz w:val="24"/>
          <w:szCs w:val="24"/>
        </w:rPr>
        <w:t xml:space="preserve"> </w:t>
      </w:r>
      <w:r w:rsidR="00B469E6" w:rsidRPr="00C71734">
        <w:rPr>
          <w:sz w:val="24"/>
          <w:szCs w:val="24"/>
        </w:rPr>
        <w:t xml:space="preserve">regidos pela </w:t>
      </w:r>
      <w:r w:rsidR="00C71734" w:rsidRPr="00C71734">
        <w:rPr>
          <w:sz w:val="24"/>
          <w:szCs w:val="24"/>
        </w:rPr>
        <w:t>Regido pela Lei nº 14.133/21, Decreto Municipal nº 1.861/2019, Decreto nº 1.926/2020, Lei nº 1610/2015, Lei nº 1000 de julho de 2017, alterações e legislações complementares.</w:t>
      </w:r>
    </w:p>
    <w:p w14:paraId="42490F11" w14:textId="6C149584" w:rsidR="0096005A" w:rsidRPr="00B469E6" w:rsidRDefault="00B469E6" w:rsidP="00B469E6">
      <w:pPr>
        <w:jc w:val="both"/>
        <w:rPr>
          <w:sz w:val="18"/>
          <w:szCs w:val="18"/>
        </w:rPr>
      </w:pPr>
      <w:r w:rsidRPr="00AB44B2">
        <w:rPr>
          <w:sz w:val="18"/>
          <w:szCs w:val="18"/>
        </w:rPr>
        <w:t xml:space="preserve"> </w:t>
      </w:r>
      <w:r w:rsidR="00D37547" w:rsidRPr="00AB44B2">
        <w:rPr>
          <w:b/>
          <w:sz w:val="24"/>
          <w:szCs w:val="24"/>
        </w:rPr>
        <w:t>(12.4).</w:t>
      </w:r>
      <w:r w:rsidR="00D37547" w:rsidRPr="00AB44B2">
        <w:rPr>
          <w:sz w:val="24"/>
          <w:szCs w:val="24"/>
        </w:rPr>
        <w:t xml:space="preserve"> Outros esclarecimentos poderão ser obtidos na sede da licitadora, no setor de licitações, localizado na Prefeitura Municipal de Primavera do Leste, Rua Maringá, 444, Centro, das 07:00 horas às 13:00 horas, até 02 (dois) dias úteis antes da data de recebimento dos Envelopes. (Tel.: 0xx66-3498-3333 Ramal 215).</w:t>
      </w:r>
    </w:p>
    <w:p w14:paraId="6683D140" w14:textId="77777777" w:rsidR="0096005A" w:rsidRPr="00AB44B2" w:rsidRDefault="0096005A">
      <w:pPr>
        <w:widowControl w:val="0"/>
        <w:spacing w:after="120" w:line="360" w:lineRule="auto"/>
        <w:jc w:val="both"/>
        <w:rPr>
          <w:sz w:val="24"/>
          <w:szCs w:val="24"/>
        </w:rPr>
      </w:pPr>
    </w:p>
    <w:p w14:paraId="69FF7670" w14:textId="5207AD9B" w:rsidR="0096005A" w:rsidRPr="00AB44B2" w:rsidRDefault="00D37547">
      <w:pPr>
        <w:widowControl w:val="0"/>
        <w:spacing w:after="120"/>
        <w:jc w:val="right"/>
        <w:rPr>
          <w:sz w:val="24"/>
          <w:szCs w:val="24"/>
        </w:rPr>
      </w:pPr>
      <w:r w:rsidRPr="00AB44B2">
        <w:rPr>
          <w:sz w:val="24"/>
          <w:szCs w:val="24"/>
        </w:rPr>
        <w:t>Primavera do Leste - MT,</w:t>
      </w:r>
      <w:r w:rsidR="006A498B" w:rsidRPr="00AB44B2">
        <w:rPr>
          <w:sz w:val="24"/>
          <w:szCs w:val="24"/>
        </w:rPr>
        <w:t xml:space="preserve"> </w:t>
      </w:r>
      <w:r w:rsidR="001576F9">
        <w:rPr>
          <w:sz w:val="24"/>
          <w:szCs w:val="24"/>
        </w:rPr>
        <w:t>1</w:t>
      </w:r>
      <w:r w:rsidR="00BA59C0">
        <w:rPr>
          <w:sz w:val="24"/>
          <w:szCs w:val="24"/>
        </w:rPr>
        <w:t>2</w:t>
      </w:r>
      <w:r w:rsidRPr="00AB44B2">
        <w:rPr>
          <w:sz w:val="24"/>
          <w:szCs w:val="24"/>
        </w:rPr>
        <w:t xml:space="preserve"> de </w:t>
      </w:r>
      <w:r w:rsidR="007F7471" w:rsidRPr="00AB44B2">
        <w:rPr>
          <w:sz w:val="24"/>
          <w:szCs w:val="24"/>
        </w:rPr>
        <w:t>setembro</w:t>
      </w:r>
      <w:r w:rsidRPr="00AB44B2">
        <w:rPr>
          <w:sz w:val="24"/>
          <w:szCs w:val="24"/>
        </w:rPr>
        <w:t xml:space="preserve"> de 202</w:t>
      </w:r>
      <w:r w:rsidR="006A498B" w:rsidRPr="00AB44B2">
        <w:rPr>
          <w:sz w:val="24"/>
          <w:szCs w:val="24"/>
        </w:rPr>
        <w:t>4</w:t>
      </w:r>
      <w:r w:rsidRPr="00AB44B2">
        <w:rPr>
          <w:sz w:val="24"/>
          <w:szCs w:val="24"/>
        </w:rPr>
        <w:t>.</w:t>
      </w:r>
    </w:p>
    <w:p w14:paraId="086FA000" w14:textId="77777777" w:rsidR="0096005A" w:rsidRPr="00AB44B2" w:rsidRDefault="0096005A">
      <w:pPr>
        <w:widowControl w:val="0"/>
        <w:spacing w:after="120"/>
        <w:jc w:val="center"/>
        <w:rPr>
          <w:sz w:val="24"/>
          <w:szCs w:val="24"/>
        </w:rPr>
      </w:pPr>
    </w:p>
    <w:p w14:paraId="3D59D666" w14:textId="77777777" w:rsidR="0096005A" w:rsidRPr="00AB44B2" w:rsidRDefault="0096005A">
      <w:pPr>
        <w:widowControl w:val="0"/>
        <w:spacing w:after="120"/>
        <w:jc w:val="center"/>
        <w:rPr>
          <w:b/>
          <w:sz w:val="24"/>
          <w:szCs w:val="24"/>
        </w:rPr>
      </w:pPr>
    </w:p>
    <w:p w14:paraId="3A82DBF3" w14:textId="77777777" w:rsidR="0096005A" w:rsidRPr="00AB44B2" w:rsidRDefault="0096005A">
      <w:pPr>
        <w:widowControl w:val="0"/>
        <w:spacing w:after="120"/>
        <w:jc w:val="center"/>
        <w:rPr>
          <w:sz w:val="24"/>
          <w:szCs w:val="24"/>
        </w:rPr>
      </w:pPr>
    </w:p>
    <w:p w14:paraId="493CCB66" w14:textId="77777777" w:rsidR="0096005A" w:rsidRPr="00AB44B2" w:rsidRDefault="00D37547">
      <w:pPr>
        <w:widowControl w:val="0"/>
        <w:spacing w:after="120"/>
        <w:jc w:val="center"/>
        <w:rPr>
          <w:b/>
          <w:sz w:val="24"/>
          <w:szCs w:val="24"/>
        </w:rPr>
      </w:pPr>
      <w:r w:rsidRPr="00AB44B2">
        <w:rPr>
          <w:b/>
          <w:sz w:val="24"/>
          <w:szCs w:val="24"/>
        </w:rPr>
        <w:t>Adriano Conceição de Paula</w:t>
      </w:r>
    </w:p>
    <w:p w14:paraId="3C53E4E4" w14:textId="77777777" w:rsidR="0096005A" w:rsidRDefault="00D37547">
      <w:pPr>
        <w:widowControl w:val="0"/>
        <w:spacing w:after="120"/>
        <w:jc w:val="center"/>
        <w:rPr>
          <w:sz w:val="24"/>
          <w:szCs w:val="24"/>
        </w:rPr>
      </w:pPr>
      <w:r w:rsidRPr="00AB44B2">
        <w:rPr>
          <w:sz w:val="24"/>
          <w:szCs w:val="24"/>
        </w:rPr>
        <w:t>Presidente da Comissão Permanente de Licitação</w:t>
      </w:r>
    </w:p>
    <w:p w14:paraId="389BEC60" w14:textId="77777777" w:rsidR="00BA59C0" w:rsidRDefault="00BA59C0">
      <w:pPr>
        <w:widowControl w:val="0"/>
        <w:spacing w:after="120"/>
        <w:jc w:val="center"/>
        <w:rPr>
          <w:sz w:val="24"/>
          <w:szCs w:val="24"/>
        </w:rPr>
      </w:pPr>
    </w:p>
    <w:p w14:paraId="1FB1F7C8" w14:textId="77777777" w:rsidR="00BA59C0" w:rsidRDefault="00BA59C0">
      <w:pPr>
        <w:widowControl w:val="0"/>
        <w:spacing w:after="120"/>
        <w:jc w:val="center"/>
        <w:rPr>
          <w:sz w:val="24"/>
          <w:szCs w:val="24"/>
        </w:rPr>
      </w:pPr>
    </w:p>
    <w:p w14:paraId="5DB79A74" w14:textId="77777777" w:rsidR="00BA59C0" w:rsidRDefault="00BA59C0">
      <w:pPr>
        <w:widowControl w:val="0"/>
        <w:spacing w:after="120"/>
        <w:jc w:val="center"/>
        <w:rPr>
          <w:sz w:val="24"/>
          <w:szCs w:val="24"/>
        </w:rPr>
      </w:pPr>
    </w:p>
    <w:p w14:paraId="7CA9A6BF" w14:textId="77777777" w:rsidR="00BA59C0" w:rsidRDefault="00BA59C0">
      <w:pPr>
        <w:widowControl w:val="0"/>
        <w:spacing w:after="120"/>
        <w:jc w:val="center"/>
        <w:rPr>
          <w:sz w:val="24"/>
          <w:szCs w:val="24"/>
        </w:rPr>
      </w:pPr>
    </w:p>
    <w:p w14:paraId="1EAC6D7D" w14:textId="77777777" w:rsidR="00BA59C0" w:rsidRDefault="00BA59C0">
      <w:pPr>
        <w:widowControl w:val="0"/>
        <w:spacing w:after="120"/>
        <w:jc w:val="center"/>
        <w:rPr>
          <w:sz w:val="24"/>
          <w:szCs w:val="24"/>
        </w:rPr>
      </w:pPr>
    </w:p>
    <w:p w14:paraId="56972C50" w14:textId="77777777" w:rsidR="00BA59C0" w:rsidRDefault="00BA59C0">
      <w:pPr>
        <w:widowControl w:val="0"/>
        <w:spacing w:after="120"/>
        <w:jc w:val="center"/>
        <w:rPr>
          <w:sz w:val="24"/>
          <w:szCs w:val="24"/>
        </w:rPr>
      </w:pPr>
    </w:p>
    <w:p w14:paraId="13232BAF" w14:textId="77777777" w:rsidR="00BA59C0" w:rsidRDefault="00BA59C0">
      <w:pPr>
        <w:widowControl w:val="0"/>
        <w:spacing w:after="120"/>
        <w:jc w:val="center"/>
        <w:rPr>
          <w:sz w:val="24"/>
          <w:szCs w:val="24"/>
        </w:rPr>
      </w:pPr>
    </w:p>
    <w:p w14:paraId="5487EDB0" w14:textId="77777777" w:rsidR="00E45047" w:rsidRPr="00AB44B2" w:rsidRDefault="00E45047" w:rsidP="00E45047">
      <w:pPr>
        <w:widowControl w:val="0"/>
        <w:spacing w:after="120"/>
        <w:rPr>
          <w:sz w:val="24"/>
          <w:szCs w:val="24"/>
        </w:rPr>
      </w:pPr>
    </w:p>
    <w:p w14:paraId="193E1B9D" w14:textId="4B1D587E" w:rsidR="0096005A" w:rsidRPr="00AB44B2" w:rsidRDefault="00D37547">
      <w:pPr>
        <w:shd w:val="clear" w:color="auto" w:fill="BFBFBF"/>
        <w:spacing w:after="120"/>
        <w:jc w:val="both"/>
        <w:rPr>
          <w:b/>
          <w:sz w:val="24"/>
          <w:szCs w:val="24"/>
        </w:rPr>
      </w:pPr>
      <w:r w:rsidRPr="00AB44B2">
        <w:rPr>
          <w:b/>
          <w:sz w:val="24"/>
          <w:szCs w:val="24"/>
        </w:rPr>
        <w:t xml:space="preserve">ANEXO I      </w:t>
      </w:r>
      <w:r w:rsidR="00EB1FBE">
        <w:rPr>
          <w:b/>
          <w:sz w:val="24"/>
          <w:szCs w:val="24"/>
        </w:rPr>
        <w:t xml:space="preserve"> </w:t>
      </w:r>
      <w:r w:rsidRPr="00AB44B2">
        <w:rPr>
          <w:b/>
          <w:sz w:val="24"/>
          <w:szCs w:val="24"/>
        </w:rPr>
        <w:t xml:space="preserve">                                                                     CONCORRÊNCIA Nº</w:t>
      </w:r>
      <w:r w:rsidR="00194717">
        <w:rPr>
          <w:b/>
          <w:sz w:val="24"/>
          <w:szCs w:val="24"/>
        </w:rPr>
        <w:t>021/2024</w:t>
      </w:r>
    </w:p>
    <w:p w14:paraId="7EB625D5" w14:textId="77777777" w:rsidR="0096005A" w:rsidRPr="00AB44B2" w:rsidRDefault="0096005A">
      <w:pPr>
        <w:spacing w:after="120"/>
        <w:ind w:left="284"/>
        <w:jc w:val="both"/>
        <w:rPr>
          <w:szCs w:val="28"/>
        </w:rPr>
      </w:pPr>
    </w:p>
    <w:p w14:paraId="2CD64761" w14:textId="77777777" w:rsidR="0096005A" w:rsidRPr="00AB44B2" w:rsidRDefault="0096005A">
      <w:pPr>
        <w:spacing w:after="120"/>
        <w:ind w:left="284"/>
        <w:jc w:val="both"/>
        <w:rPr>
          <w:szCs w:val="28"/>
        </w:rPr>
      </w:pPr>
    </w:p>
    <w:p w14:paraId="337D1667" w14:textId="77777777" w:rsidR="0096005A" w:rsidRPr="00AB44B2" w:rsidRDefault="0096005A">
      <w:pPr>
        <w:spacing w:after="120"/>
        <w:ind w:left="284"/>
        <w:jc w:val="both"/>
        <w:rPr>
          <w:szCs w:val="28"/>
        </w:rPr>
      </w:pPr>
    </w:p>
    <w:p w14:paraId="60D12FCE" w14:textId="77777777" w:rsidR="0096005A" w:rsidRPr="00AB44B2" w:rsidRDefault="0096005A">
      <w:pPr>
        <w:spacing w:after="120"/>
        <w:ind w:left="284"/>
        <w:jc w:val="both"/>
        <w:rPr>
          <w:szCs w:val="28"/>
        </w:rPr>
      </w:pPr>
    </w:p>
    <w:p w14:paraId="5423C920" w14:textId="77777777" w:rsidR="0096005A" w:rsidRPr="00AB44B2" w:rsidRDefault="0096005A">
      <w:pPr>
        <w:spacing w:after="120"/>
        <w:ind w:left="284"/>
        <w:jc w:val="both"/>
        <w:rPr>
          <w:szCs w:val="28"/>
        </w:rPr>
      </w:pPr>
    </w:p>
    <w:p w14:paraId="7BE7C1EA" w14:textId="77777777" w:rsidR="0096005A" w:rsidRPr="00AB44B2" w:rsidRDefault="0096005A">
      <w:pPr>
        <w:spacing w:after="120"/>
        <w:ind w:left="284"/>
        <w:jc w:val="both"/>
        <w:rPr>
          <w:szCs w:val="28"/>
        </w:rPr>
      </w:pPr>
    </w:p>
    <w:p w14:paraId="0507206D" w14:textId="77777777" w:rsidR="0096005A" w:rsidRPr="00AB44B2" w:rsidRDefault="0096005A">
      <w:pPr>
        <w:spacing w:after="120"/>
        <w:ind w:left="284"/>
        <w:jc w:val="both"/>
        <w:rPr>
          <w:szCs w:val="28"/>
        </w:rPr>
      </w:pPr>
    </w:p>
    <w:p w14:paraId="7D73B728" w14:textId="77777777" w:rsidR="0096005A" w:rsidRPr="00AB44B2" w:rsidRDefault="0096005A">
      <w:pPr>
        <w:spacing w:after="120"/>
        <w:ind w:left="284"/>
        <w:jc w:val="both"/>
        <w:rPr>
          <w:szCs w:val="28"/>
        </w:rPr>
      </w:pPr>
    </w:p>
    <w:p w14:paraId="5B467742" w14:textId="77777777" w:rsidR="0096005A" w:rsidRPr="00AB44B2" w:rsidRDefault="0096005A">
      <w:pPr>
        <w:spacing w:after="120"/>
        <w:ind w:left="284"/>
        <w:jc w:val="both"/>
        <w:rPr>
          <w:szCs w:val="28"/>
        </w:rPr>
      </w:pPr>
    </w:p>
    <w:p w14:paraId="395A1763" w14:textId="77777777" w:rsidR="0096005A" w:rsidRPr="00AB44B2" w:rsidRDefault="00D37547">
      <w:pPr>
        <w:pStyle w:val="Ttulo2"/>
        <w:spacing w:after="120"/>
        <w:ind w:left="284"/>
        <w:rPr>
          <w:sz w:val="56"/>
          <w:szCs w:val="56"/>
        </w:rPr>
      </w:pPr>
      <w:r w:rsidRPr="00AB44B2">
        <w:rPr>
          <w:sz w:val="56"/>
          <w:szCs w:val="56"/>
        </w:rPr>
        <w:t>DESCRIÇÕES DETALHADAS</w:t>
      </w:r>
    </w:p>
    <w:p w14:paraId="504006D5" w14:textId="77777777" w:rsidR="0096005A" w:rsidRPr="00AB44B2" w:rsidRDefault="00D37547">
      <w:pPr>
        <w:spacing w:after="120"/>
        <w:ind w:left="284"/>
        <w:jc w:val="center"/>
        <w:rPr>
          <w:b/>
          <w:sz w:val="56"/>
          <w:szCs w:val="56"/>
        </w:rPr>
      </w:pPr>
      <w:r w:rsidRPr="00AB44B2">
        <w:rPr>
          <w:b/>
          <w:sz w:val="56"/>
          <w:szCs w:val="56"/>
        </w:rPr>
        <w:t>DOS IMÓVEIS</w:t>
      </w:r>
    </w:p>
    <w:p w14:paraId="4352F95D" w14:textId="77777777" w:rsidR="0096005A" w:rsidRPr="00AB44B2" w:rsidRDefault="00D37547">
      <w:pPr>
        <w:spacing w:after="120"/>
        <w:ind w:left="284"/>
        <w:jc w:val="center"/>
        <w:rPr>
          <w:b/>
          <w:sz w:val="56"/>
          <w:szCs w:val="56"/>
        </w:rPr>
      </w:pPr>
      <w:r w:rsidRPr="00AB44B2">
        <w:rPr>
          <w:b/>
          <w:sz w:val="56"/>
          <w:szCs w:val="56"/>
        </w:rPr>
        <w:t>E PLANTAS DE SITUAÇÃO</w:t>
      </w:r>
    </w:p>
    <w:p w14:paraId="61353269" w14:textId="77777777" w:rsidR="0096005A" w:rsidRPr="00AB44B2" w:rsidRDefault="0096005A">
      <w:pPr>
        <w:spacing w:after="120"/>
        <w:ind w:left="284"/>
        <w:jc w:val="both"/>
        <w:rPr>
          <w:b/>
          <w:szCs w:val="28"/>
        </w:rPr>
      </w:pPr>
    </w:p>
    <w:p w14:paraId="50DBC6E0" w14:textId="77777777" w:rsidR="0096005A" w:rsidRPr="00AB44B2" w:rsidRDefault="0096005A">
      <w:pPr>
        <w:spacing w:after="120"/>
        <w:ind w:left="284"/>
        <w:jc w:val="both"/>
        <w:rPr>
          <w:b/>
          <w:szCs w:val="28"/>
        </w:rPr>
      </w:pPr>
    </w:p>
    <w:p w14:paraId="1A696C53" w14:textId="77777777" w:rsidR="0096005A" w:rsidRPr="00AB44B2" w:rsidRDefault="0096005A">
      <w:pPr>
        <w:spacing w:after="120"/>
        <w:ind w:left="284"/>
        <w:jc w:val="both"/>
        <w:rPr>
          <w:b/>
          <w:szCs w:val="28"/>
        </w:rPr>
      </w:pPr>
    </w:p>
    <w:p w14:paraId="596D63AC" w14:textId="77777777" w:rsidR="0096005A" w:rsidRPr="00AB44B2" w:rsidRDefault="00D37547">
      <w:pPr>
        <w:pStyle w:val="Corpodetexto"/>
        <w:spacing w:after="120"/>
        <w:ind w:left="284"/>
        <w:rPr>
          <w:szCs w:val="28"/>
        </w:rPr>
      </w:pPr>
      <w:r w:rsidRPr="00AB44B2">
        <w:rPr>
          <w:szCs w:val="28"/>
        </w:rPr>
        <w:t xml:space="preserve"> </w:t>
      </w:r>
    </w:p>
    <w:p w14:paraId="5495AE2D" w14:textId="77777777" w:rsidR="0096005A" w:rsidRPr="00AB44B2" w:rsidRDefault="0096005A">
      <w:pPr>
        <w:pStyle w:val="Corpodetexto"/>
        <w:spacing w:after="120"/>
        <w:ind w:left="284"/>
        <w:rPr>
          <w:szCs w:val="28"/>
        </w:rPr>
      </w:pPr>
    </w:p>
    <w:p w14:paraId="0D47D562" w14:textId="77777777" w:rsidR="0096005A" w:rsidRPr="00AB44B2" w:rsidRDefault="0096005A">
      <w:pPr>
        <w:pStyle w:val="Corpodetexto"/>
        <w:spacing w:after="120"/>
        <w:ind w:left="284"/>
        <w:rPr>
          <w:szCs w:val="28"/>
        </w:rPr>
      </w:pPr>
    </w:p>
    <w:p w14:paraId="17D1CCB2" w14:textId="77777777" w:rsidR="0096005A" w:rsidRPr="00AB44B2" w:rsidRDefault="0096005A">
      <w:pPr>
        <w:pStyle w:val="Corpodetexto"/>
        <w:spacing w:after="120"/>
        <w:ind w:left="284"/>
        <w:rPr>
          <w:szCs w:val="28"/>
        </w:rPr>
      </w:pPr>
    </w:p>
    <w:p w14:paraId="66A69610" w14:textId="77777777" w:rsidR="0096005A" w:rsidRPr="00AB44B2" w:rsidRDefault="0096005A">
      <w:pPr>
        <w:pStyle w:val="Corpodetexto"/>
        <w:spacing w:after="120"/>
        <w:ind w:left="284"/>
        <w:rPr>
          <w:szCs w:val="28"/>
        </w:rPr>
      </w:pPr>
    </w:p>
    <w:p w14:paraId="1FD7D601" w14:textId="77777777" w:rsidR="0096005A" w:rsidRPr="00AB44B2" w:rsidRDefault="0096005A">
      <w:pPr>
        <w:pStyle w:val="Corpodetexto"/>
        <w:spacing w:after="120"/>
        <w:ind w:left="284"/>
        <w:rPr>
          <w:szCs w:val="28"/>
        </w:rPr>
      </w:pPr>
    </w:p>
    <w:p w14:paraId="3639B74F" w14:textId="77777777" w:rsidR="0096005A" w:rsidRPr="00AB44B2" w:rsidRDefault="0096005A">
      <w:pPr>
        <w:pStyle w:val="Corpodetexto"/>
        <w:spacing w:after="120"/>
        <w:ind w:left="284"/>
        <w:rPr>
          <w:szCs w:val="28"/>
        </w:rPr>
      </w:pPr>
    </w:p>
    <w:p w14:paraId="5F3A2E75" w14:textId="77777777" w:rsidR="0096005A" w:rsidRPr="00AB44B2" w:rsidRDefault="0096005A">
      <w:pPr>
        <w:widowControl w:val="0"/>
        <w:spacing w:after="120"/>
        <w:ind w:left="284"/>
        <w:jc w:val="both"/>
        <w:rPr>
          <w:sz w:val="24"/>
          <w:szCs w:val="24"/>
        </w:rPr>
      </w:pPr>
    </w:p>
    <w:p w14:paraId="561539C3" w14:textId="77777777" w:rsidR="0096005A" w:rsidRPr="00AB44B2" w:rsidRDefault="0096005A">
      <w:pPr>
        <w:widowControl w:val="0"/>
        <w:spacing w:after="120"/>
        <w:ind w:left="284"/>
        <w:jc w:val="both"/>
        <w:rPr>
          <w:sz w:val="24"/>
          <w:szCs w:val="24"/>
        </w:rPr>
      </w:pPr>
    </w:p>
    <w:p w14:paraId="58C2F4BF" w14:textId="77777777" w:rsidR="00E45047" w:rsidRPr="00AB44B2" w:rsidRDefault="00E45047">
      <w:pPr>
        <w:widowControl w:val="0"/>
        <w:spacing w:after="120"/>
        <w:ind w:left="284"/>
        <w:jc w:val="both"/>
        <w:rPr>
          <w:sz w:val="24"/>
          <w:szCs w:val="24"/>
        </w:rPr>
      </w:pPr>
    </w:p>
    <w:p w14:paraId="4C9148E6" w14:textId="77777777" w:rsidR="00E45047" w:rsidRPr="00AB44B2" w:rsidRDefault="00E45047">
      <w:pPr>
        <w:widowControl w:val="0"/>
        <w:spacing w:after="120"/>
        <w:ind w:left="284"/>
        <w:jc w:val="both"/>
        <w:rPr>
          <w:sz w:val="24"/>
          <w:szCs w:val="24"/>
        </w:rPr>
      </w:pPr>
    </w:p>
    <w:p w14:paraId="17640232" w14:textId="77777777" w:rsidR="00E45047" w:rsidRPr="00AB44B2" w:rsidRDefault="00E45047">
      <w:pPr>
        <w:widowControl w:val="0"/>
        <w:spacing w:after="120"/>
        <w:ind w:left="284"/>
        <w:jc w:val="both"/>
        <w:rPr>
          <w:sz w:val="24"/>
          <w:szCs w:val="24"/>
        </w:rPr>
      </w:pPr>
    </w:p>
    <w:p w14:paraId="254D1B63" w14:textId="77777777" w:rsidR="00E45047" w:rsidRPr="00AB44B2" w:rsidRDefault="00E45047">
      <w:pPr>
        <w:widowControl w:val="0"/>
        <w:spacing w:after="120"/>
        <w:ind w:left="284"/>
        <w:jc w:val="both"/>
        <w:rPr>
          <w:sz w:val="24"/>
          <w:szCs w:val="24"/>
        </w:rPr>
      </w:pPr>
    </w:p>
    <w:p w14:paraId="12C26E91" w14:textId="77777777" w:rsidR="0096005A" w:rsidRPr="00AB44B2" w:rsidRDefault="0096005A" w:rsidP="00902191">
      <w:pPr>
        <w:widowControl w:val="0"/>
        <w:spacing w:after="120"/>
        <w:jc w:val="both"/>
        <w:rPr>
          <w:sz w:val="24"/>
          <w:szCs w:val="24"/>
        </w:rPr>
      </w:pPr>
    </w:p>
    <w:p w14:paraId="48186161" w14:textId="7827576D" w:rsidR="0096005A" w:rsidRPr="00AB44B2" w:rsidRDefault="00D37547">
      <w:pPr>
        <w:widowControl w:val="0"/>
        <w:shd w:val="clear" w:color="auto" w:fill="BFBFBF"/>
        <w:spacing w:after="120"/>
        <w:jc w:val="both"/>
        <w:rPr>
          <w:sz w:val="24"/>
          <w:szCs w:val="24"/>
        </w:rPr>
      </w:pPr>
      <w:r w:rsidRPr="00AB44B2">
        <w:rPr>
          <w:b/>
          <w:sz w:val="24"/>
          <w:szCs w:val="24"/>
        </w:rPr>
        <w:t>ANEXO II                                                                            CONCORRÊNCIA Nº</w:t>
      </w:r>
      <w:r w:rsidR="00194717">
        <w:rPr>
          <w:b/>
          <w:sz w:val="24"/>
          <w:szCs w:val="24"/>
        </w:rPr>
        <w:t>021/2024</w:t>
      </w:r>
    </w:p>
    <w:p w14:paraId="6A5CA29F" w14:textId="77777777" w:rsidR="0096005A" w:rsidRPr="00AB44B2" w:rsidRDefault="0096005A">
      <w:pPr>
        <w:jc w:val="center"/>
        <w:rPr>
          <w:b/>
          <w:sz w:val="24"/>
          <w:szCs w:val="24"/>
        </w:rPr>
      </w:pPr>
    </w:p>
    <w:p w14:paraId="1E2CC8E8" w14:textId="77777777" w:rsidR="00AF0CC9" w:rsidRPr="00AF0CC9" w:rsidRDefault="00AF0CC9" w:rsidP="00AF0CC9">
      <w:pPr>
        <w:jc w:val="center"/>
        <w:rPr>
          <w:b/>
          <w:bCs/>
          <w:sz w:val="24"/>
          <w:szCs w:val="24"/>
        </w:rPr>
      </w:pPr>
      <w:r w:rsidRPr="00AF0CC9">
        <w:rPr>
          <w:b/>
          <w:bCs/>
          <w:sz w:val="24"/>
          <w:szCs w:val="24"/>
        </w:rPr>
        <w:t>LEI Nº 1610 DE 22 DE DEZEMBRO DE 2015</w:t>
      </w:r>
    </w:p>
    <w:p w14:paraId="37242D52" w14:textId="77777777" w:rsidR="00AF0CC9" w:rsidRPr="00AF0CC9" w:rsidRDefault="00AF0CC9" w:rsidP="00AF0CC9">
      <w:pPr>
        <w:jc w:val="both"/>
        <w:rPr>
          <w:sz w:val="24"/>
          <w:szCs w:val="24"/>
        </w:rPr>
      </w:pPr>
      <w:r w:rsidRPr="00AF0CC9">
        <w:rPr>
          <w:sz w:val="24"/>
          <w:szCs w:val="24"/>
        </w:rPr>
        <w:br/>
      </w:r>
    </w:p>
    <w:p w14:paraId="01EB6FBF" w14:textId="77777777" w:rsidR="00AF0CC9" w:rsidRPr="00AF0CC9" w:rsidRDefault="00AF0CC9" w:rsidP="00AF0CC9">
      <w:pPr>
        <w:jc w:val="right"/>
        <w:rPr>
          <w:sz w:val="24"/>
          <w:szCs w:val="24"/>
        </w:rPr>
      </w:pPr>
      <w:r w:rsidRPr="00AF0CC9">
        <w:rPr>
          <w:sz w:val="24"/>
          <w:szCs w:val="24"/>
        </w:rPr>
        <w:t>Cria o Distrito de Comércio e Serviços, e dá outras providências.</w:t>
      </w:r>
    </w:p>
    <w:p w14:paraId="0B8393E6" w14:textId="77777777" w:rsidR="00D95195" w:rsidRDefault="00AF0CC9" w:rsidP="00AF0CC9">
      <w:pPr>
        <w:jc w:val="both"/>
        <w:rPr>
          <w:sz w:val="24"/>
          <w:szCs w:val="24"/>
        </w:rPr>
      </w:pPr>
      <w:r w:rsidRPr="00AF0CC9">
        <w:rPr>
          <w:sz w:val="24"/>
          <w:szCs w:val="24"/>
        </w:rPr>
        <w:br/>
      </w:r>
      <w:r w:rsidRPr="00AF0CC9">
        <w:rPr>
          <w:b/>
          <w:bCs/>
          <w:sz w:val="24"/>
          <w:szCs w:val="24"/>
        </w:rPr>
        <w:t>A CÂMARA MUNICIPAL DE PRIMAVERA DO LESTE, ESTADO DE MATO GROSSO, APROVOU, E EU PREFEITO MUNICIPAL, SANCIONO A SEGUINTE LEI:</w:t>
      </w:r>
      <w:r w:rsidRPr="00AF0CC9">
        <w:rPr>
          <w:b/>
          <w:bCs/>
          <w:sz w:val="24"/>
          <w:szCs w:val="24"/>
        </w:rPr>
        <w:br/>
      </w:r>
      <w:r w:rsidRPr="00AF0CC9">
        <w:rPr>
          <w:sz w:val="24"/>
          <w:szCs w:val="24"/>
        </w:rPr>
        <w:br/>
      </w:r>
      <w:r w:rsidRPr="00AF0CC9">
        <w:rPr>
          <w:b/>
          <w:bCs/>
          <w:sz w:val="24"/>
          <w:szCs w:val="24"/>
        </w:rPr>
        <w:t>Art. 1º</w:t>
      </w:r>
      <w:r w:rsidRPr="00AF0CC9">
        <w:rPr>
          <w:sz w:val="24"/>
          <w:szCs w:val="24"/>
        </w:rPr>
        <w:t> Fica criado o "Distrito de Comércio e Serviços", denominado de DISTRITO DE COMÉRCIO E SERVIÇOS "VALDEMIRO GUENO", localizado na Quadra 66 do Loteamento Residencial Buritis Primavera I, de nossa cidade, com uma área de 34.018,58m² (trinta e quatro mil e dezoito metros e cinqüenta e oito centímetros quadrados) pertencente ao Município de Primavera do Leste-MT., que servirá para atender as empresas com atividades de Comércio e Prestação de Serviços.</w:t>
      </w:r>
      <w:r w:rsidRPr="00AF0CC9">
        <w:rPr>
          <w:sz w:val="24"/>
          <w:szCs w:val="24"/>
        </w:rPr>
        <w:br/>
      </w:r>
      <w:r w:rsidRPr="00AF0CC9">
        <w:rPr>
          <w:sz w:val="24"/>
          <w:szCs w:val="24"/>
        </w:rPr>
        <w:br/>
      </w:r>
      <w:r w:rsidRPr="00AF0CC9">
        <w:rPr>
          <w:b/>
          <w:bCs/>
          <w:strike/>
          <w:sz w:val="24"/>
          <w:szCs w:val="24"/>
        </w:rPr>
        <w:t>Art. 2º</w:t>
      </w:r>
      <w:r w:rsidRPr="00AF0CC9">
        <w:rPr>
          <w:strike/>
          <w:sz w:val="24"/>
          <w:szCs w:val="24"/>
        </w:rPr>
        <w:t> O Distrito de Comércio e Serviços Valdemiro Gueno terá 47 lotes, sendo 43 com 508,05m², 01 com 508,05m², 01 com 526,63m², 01 com 500,12m² e 01 com 500,13m2.</w:t>
      </w:r>
      <w:r w:rsidRPr="00AF0CC9">
        <w:rPr>
          <w:sz w:val="24"/>
          <w:szCs w:val="24"/>
        </w:rPr>
        <w:br/>
      </w:r>
      <w:r w:rsidRPr="00AF0CC9">
        <w:rPr>
          <w:sz w:val="24"/>
          <w:szCs w:val="24"/>
        </w:rPr>
        <w:br/>
      </w:r>
      <w:r w:rsidRPr="00AF0CC9">
        <w:rPr>
          <w:b/>
          <w:bCs/>
          <w:sz w:val="24"/>
          <w:szCs w:val="24"/>
        </w:rPr>
        <w:t>Art. 2º</w:t>
      </w:r>
      <w:r w:rsidRPr="00AF0CC9">
        <w:rPr>
          <w:sz w:val="24"/>
          <w:szCs w:val="24"/>
        </w:rPr>
        <w:t> O Distrito de Comércio e Serviços Valdemiro Gueno terá 45 (quarenta e cinco) lotes. (Redação dada pela Lei nº </w:t>
      </w:r>
      <w:hyperlink r:id="rId10" w:history="1">
        <w:r w:rsidRPr="00AF0CC9">
          <w:rPr>
            <w:rStyle w:val="Hyperlink"/>
            <w:sz w:val="24"/>
            <w:szCs w:val="24"/>
          </w:rPr>
          <w:t>1629</w:t>
        </w:r>
      </w:hyperlink>
      <w:r w:rsidRPr="00AF0CC9">
        <w:rPr>
          <w:sz w:val="24"/>
          <w:szCs w:val="24"/>
        </w:rPr>
        <w:t>/2016)</w:t>
      </w:r>
      <w:r w:rsidRPr="00AF0CC9">
        <w:rPr>
          <w:sz w:val="24"/>
          <w:szCs w:val="24"/>
        </w:rPr>
        <w:br/>
      </w:r>
      <w:r w:rsidRPr="00AF0CC9">
        <w:rPr>
          <w:sz w:val="24"/>
          <w:szCs w:val="24"/>
        </w:rPr>
        <w:br/>
      </w:r>
      <w:r w:rsidRPr="00D95195">
        <w:rPr>
          <w:b/>
          <w:bCs/>
          <w:sz w:val="24"/>
          <w:szCs w:val="24"/>
        </w:rPr>
        <w:t>Art. 3º</w:t>
      </w:r>
      <w:r w:rsidRPr="00AF0CC9">
        <w:rPr>
          <w:sz w:val="24"/>
          <w:szCs w:val="24"/>
        </w:rPr>
        <w:t> O Distrito de Comércio e Serviços Valdemiro Gueno obedecerá as Normas Regulamentadoras dos Distritos Industriais e o Plano Diretor do Município.</w:t>
      </w:r>
      <w:r w:rsidRPr="00AF0CC9">
        <w:rPr>
          <w:sz w:val="24"/>
          <w:szCs w:val="24"/>
        </w:rPr>
        <w:br/>
      </w:r>
      <w:r w:rsidRPr="00AF0CC9">
        <w:rPr>
          <w:sz w:val="24"/>
          <w:szCs w:val="24"/>
        </w:rPr>
        <w:br/>
      </w:r>
      <w:bookmarkStart w:id="0" w:name="artigo_4"/>
      <w:r w:rsidRPr="00D95195">
        <w:rPr>
          <w:b/>
          <w:bCs/>
          <w:sz w:val="24"/>
          <w:szCs w:val="24"/>
        </w:rPr>
        <w:t>Art. 4º</w:t>
      </w:r>
      <w:bookmarkEnd w:id="0"/>
      <w:r w:rsidRPr="00AF0CC9">
        <w:rPr>
          <w:sz w:val="24"/>
          <w:szCs w:val="24"/>
        </w:rPr>
        <w:t> Em complementação ao disposto no artigo anterior, a alienação dos imóveis ocorrerá através de procedimentos licitatórios, na conformidade da Lei Federal nº </w:t>
      </w:r>
      <w:hyperlink r:id="rId11" w:history="1">
        <w:r w:rsidRPr="00AF0CC9">
          <w:rPr>
            <w:rStyle w:val="Hyperlink"/>
            <w:sz w:val="24"/>
            <w:szCs w:val="24"/>
          </w:rPr>
          <w:t>8.666</w:t>
        </w:r>
      </w:hyperlink>
      <w:r w:rsidRPr="00AF0CC9">
        <w:rPr>
          <w:sz w:val="24"/>
          <w:szCs w:val="24"/>
        </w:rPr>
        <w:t>/93.</w:t>
      </w:r>
      <w:r w:rsidRPr="00AF0CC9">
        <w:rPr>
          <w:sz w:val="24"/>
          <w:szCs w:val="24"/>
        </w:rPr>
        <w:br/>
      </w:r>
      <w:r w:rsidRPr="00AF0CC9">
        <w:rPr>
          <w:sz w:val="24"/>
          <w:szCs w:val="24"/>
        </w:rPr>
        <w:br/>
      </w:r>
      <w:bookmarkStart w:id="1" w:name="artigo_5"/>
      <w:r w:rsidRPr="00D95195">
        <w:rPr>
          <w:b/>
          <w:bCs/>
          <w:sz w:val="24"/>
          <w:szCs w:val="24"/>
        </w:rPr>
        <w:t>Art. 5º</w:t>
      </w:r>
      <w:bookmarkEnd w:id="1"/>
      <w:r w:rsidRPr="00AF0CC9">
        <w:rPr>
          <w:sz w:val="24"/>
          <w:szCs w:val="24"/>
        </w:rPr>
        <w:t> A autorização prevista nesta lei, não prejudicará o plano urbanístico da cidade, e demais exigências legais, que visem à manutenção da qualidade de vida dos cidadãos conforme prevista na </w:t>
      </w:r>
      <w:hyperlink r:id="rId12" w:history="1">
        <w:r w:rsidRPr="00AF0CC9">
          <w:rPr>
            <w:rStyle w:val="Hyperlink"/>
            <w:sz w:val="24"/>
            <w:szCs w:val="24"/>
          </w:rPr>
          <w:t>Lei Orgânica</w:t>
        </w:r>
      </w:hyperlink>
      <w:r w:rsidRPr="00AF0CC9">
        <w:rPr>
          <w:sz w:val="24"/>
          <w:szCs w:val="24"/>
        </w:rPr>
        <w:t> Municipal.</w:t>
      </w:r>
      <w:r w:rsidRPr="00AF0CC9">
        <w:rPr>
          <w:sz w:val="24"/>
          <w:szCs w:val="24"/>
        </w:rPr>
        <w:br/>
      </w:r>
      <w:r w:rsidRPr="00AF0CC9">
        <w:rPr>
          <w:sz w:val="24"/>
          <w:szCs w:val="24"/>
        </w:rPr>
        <w:br/>
      </w:r>
      <w:bookmarkStart w:id="2" w:name="artigo_6"/>
      <w:r w:rsidRPr="00D95195">
        <w:rPr>
          <w:b/>
          <w:bCs/>
          <w:sz w:val="24"/>
          <w:szCs w:val="24"/>
        </w:rPr>
        <w:t>Art. 6º</w:t>
      </w:r>
      <w:bookmarkEnd w:id="2"/>
      <w:r w:rsidRPr="00AF0CC9">
        <w:rPr>
          <w:sz w:val="24"/>
          <w:szCs w:val="24"/>
        </w:rPr>
        <w:t> Somente poderão adquirir os imóveis objetos desta Lei os investidores que tiverem os seus respectivos projetos aprovados pelo Conselho de Desenvolvimento de Primavera do Leste - CODEPRIM, nos termos da Lei </w:t>
      </w:r>
      <w:hyperlink r:id="rId13" w:history="1">
        <w:r w:rsidRPr="00AF0CC9">
          <w:rPr>
            <w:rStyle w:val="Hyperlink"/>
            <w:sz w:val="24"/>
            <w:szCs w:val="24"/>
          </w:rPr>
          <w:t>578</w:t>
        </w:r>
      </w:hyperlink>
      <w:r w:rsidRPr="00AF0CC9">
        <w:rPr>
          <w:sz w:val="24"/>
          <w:szCs w:val="24"/>
        </w:rPr>
        <w:t> e demais regulamentações aplicáveis.</w:t>
      </w:r>
      <w:r w:rsidRPr="00AF0CC9">
        <w:rPr>
          <w:sz w:val="24"/>
          <w:szCs w:val="24"/>
        </w:rPr>
        <w:br/>
      </w:r>
      <w:r w:rsidRPr="00AF0CC9">
        <w:rPr>
          <w:sz w:val="24"/>
          <w:szCs w:val="24"/>
        </w:rPr>
        <w:br/>
      </w:r>
      <w:r w:rsidRPr="00D95195">
        <w:rPr>
          <w:b/>
          <w:bCs/>
          <w:sz w:val="24"/>
          <w:szCs w:val="24"/>
        </w:rPr>
        <w:t>Art. 7º</w:t>
      </w:r>
      <w:r w:rsidRPr="00AF0CC9">
        <w:rPr>
          <w:sz w:val="24"/>
          <w:szCs w:val="24"/>
        </w:rPr>
        <w:t> Esta Lei entra em vigor na data de sua publicação, revogadas as disposições em contrário.</w:t>
      </w:r>
    </w:p>
    <w:p w14:paraId="013CF969" w14:textId="77777777" w:rsidR="00D95195" w:rsidRDefault="00AF0CC9" w:rsidP="00AF0CC9">
      <w:pPr>
        <w:jc w:val="both"/>
        <w:rPr>
          <w:sz w:val="24"/>
          <w:szCs w:val="24"/>
        </w:rPr>
      </w:pPr>
      <w:r w:rsidRPr="00AF0CC9">
        <w:rPr>
          <w:sz w:val="24"/>
          <w:szCs w:val="24"/>
        </w:rPr>
        <w:br/>
      </w:r>
    </w:p>
    <w:p w14:paraId="28F15966" w14:textId="31F78F30" w:rsidR="0096005A" w:rsidRPr="00AF0CC9" w:rsidRDefault="00AF0CC9" w:rsidP="00AF0CC9">
      <w:pPr>
        <w:jc w:val="both"/>
        <w:rPr>
          <w:sz w:val="24"/>
          <w:szCs w:val="24"/>
        </w:rPr>
      </w:pPr>
      <w:r w:rsidRPr="00AF0CC9">
        <w:rPr>
          <w:sz w:val="24"/>
          <w:szCs w:val="24"/>
        </w:rPr>
        <w:br/>
        <w:t>GABINETE DO PREFEITO MUNICIPAL, Em 22 de dezembro de 2015.</w:t>
      </w:r>
      <w:r w:rsidRPr="00AF0CC9">
        <w:rPr>
          <w:sz w:val="24"/>
          <w:szCs w:val="24"/>
        </w:rPr>
        <w:br/>
      </w:r>
      <w:r w:rsidRPr="00AF0CC9">
        <w:rPr>
          <w:sz w:val="24"/>
          <w:szCs w:val="24"/>
        </w:rPr>
        <w:br/>
        <w:t>ÉRICO PIANA PINTO PEREIRA</w:t>
      </w:r>
      <w:r w:rsidRPr="00AF0CC9">
        <w:rPr>
          <w:sz w:val="24"/>
          <w:szCs w:val="24"/>
        </w:rPr>
        <w:br/>
        <w:t>PREFEITO MUNICIPAL</w:t>
      </w:r>
    </w:p>
    <w:p w14:paraId="2F994106" w14:textId="77777777" w:rsidR="00AF0CC9" w:rsidRDefault="00AF0CC9" w:rsidP="00AF0CC9">
      <w:pPr>
        <w:jc w:val="both"/>
        <w:rPr>
          <w:b/>
          <w:sz w:val="24"/>
          <w:szCs w:val="24"/>
        </w:rPr>
      </w:pPr>
    </w:p>
    <w:p w14:paraId="7AAFB393" w14:textId="77777777" w:rsidR="00AF0CC9" w:rsidRDefault="00AF0CC9" w:rsidP="00AF0CC9">
      <w:pPr>
        <w:jc w:val="both"/>
        <w:rPr>
          <w:b/>
          <w:sz w:val="24"/>
          <w:szCs w:val="24"/>
        </w:rPr>
      </w:pPr>
    </w:p>
    <w:p w14:paraId="41052D70" w14:textId="77777777" w:rsidR="00AF0CC9" w:rsidRDefault="00AF0CC9" w:rsidP="00AF0CC9">
      <w:pPr>
        <w:jc w:val="both"/>
        <w:rPr>
          <w:b/>
          <w:sz w:val="24"/>
          <w:szCs w:val="24"/>
        </w:rPr>
      </w:pPr>
    </w:p>
    <w:p w14:paraId="4B0F74AD" w14:textId="77777777" w:rsidR="00AF0CC9" w:rsidRDefault="00AF0CC9" w:rsidP="00AF0CC9">
      <w:pPr>
        <w:jc w:val="both"/>
        <w:rPr>
          <w:b/>
          <w:sz w:val="24"/>
          <w:szCs w:val="24"/>
        </w:rPr>
      </w:pPr>
    </w:p>
    <w:p w14:paraId="569BCC40" w14:textId="77777777" w:rsidR="00D95195" w:rsidRDefault="00D95195" w:rsidP="00AF0CC9">
      <w:pPr>
        <w:jc w:val="both"/>
        <w:rPr>
          <w:b/>
          <w:sz w:val="24"/>
          <w:szCs w:val="24"/>
        </w:rPr>
      </w:pPr>
    </w:p>
    <w:p w14:paraId="1BCF05FA" w14:textId="77777777" w:rsidR="00AF0CC9" w:rsidRPr="00AB44B2" w:rsidRDefault="00AF0CC9" w:rsidP="00AF0CC9">
      <w:pPr>
        <w:jc w:val="both"/>
        <w:rPr>
          <w:sz w:val="24"/>
          <w:szCs w:val="24"/>
        </w:rPr>
      </w:pPr>
    </w:p>
    <w:p w14:paraId="4DFF5E58" w14:textId="1B3672B9" w:rsidR="0096005A" w:rsidRPr="00AB44B2" w:rsidRDefault="00D37547">
      <w:pPr>
        <w:pStyle w:val="Ttulo"/>
        <w:shd w:val="clear" w:color="auto" w:fill="BFBFBF"/>
        <w:rPr>
          <w:sz w:val="24"/>
          <w:szCs w:val="24"/>
        </w:rPr>
      </w:pPr>
      <w:r w:rsidRPr="00AB44B2">
        <w:rPr>
          <w:sz w:val="24"/>
          <w:szCs w:val="24"/>
        </w:rPr>
        <w:t>ANEXO III                                                                           CONCORRÊNCIA Nº</w:t>
      </w:r>
      <w:r w:rsidR="00194717">
        <w:rPr>
          <w:sz w:val="24"/>
          <w:szCs w:val="24"/>
        </w:rPr>
        <w:t>021/2024</w:t>
      </w:r>
    </w:p>
    <w:p w14:paraId="58D329F6" w14:textId="77777777" w:rsidR="0096005A" w:rsidRPr="00AB44B2" w:rsidRDefault="0096005A" w:rsidP="00E62133">
      <w:pPr>
        <w:pStyle w:val="Ttulo"/>
        <w:rPr>
          <w:sz w:val="24"/>
          <w:szCs w:val="24"/>
        </w:rPr>
      </w:pPr>
    </w:p>
    <w:p w14:paraId="21DA658E" w14:textId="77777777" w:rsidR="003A4D69" w:rsidRDefault="003A4D69" w:rsidP="003A4D69">
      <w:pPr>
        <w:rPr>
          <w:sz w:val="24"/>
          <w:szCs w:val="24"/>
        </w:rPr>
      </w:pPr>
    </w:p>
    <w:p w14:paraId="10196141" w14:textId="75B06A8A" w:rsidR="00A53EED" w:rsidRPr="001E141F" w:rsidRDefault="00A53EED" w:rsidP="00A53EED">
      <w:pPr>
        <w:jc w:val="both"/>
        <w:rPr>
          <w:bCs/>
          <w:sz w:val="24"/>
          <w:szCs w:val="24"/>
        </w:rPr>
      </w:pPr>
      <w:r w:rsidRPr="001E141F">
        <w:rPr>
          <w:bCs/>
          <w:sz w:val="24"/>
          <w:szCs w:val="24"/>
        </w:rPr>
        <w:t xml:space="preserve">Este processo licitatório tem como fundamentação legal </w:t>
      </w:r>
      <w:r w:rsidR="001E141F" w:rsidRPr="001E141F">
        <w:rPr>
          <w:bCs/>
          <w:sz w:val="24"/>
          <w:szCs w:val="24"/>
        </w:rPr>
        <w:t xml:space="preserve">a </w:t>
      </w:r>
      <w:r w:rsidR="001E141F" w:rsidRPr="001E141F">
        <w:rPr>
          <w:sz w:val="24"/>
          <w:szCs w:val="24"/>
        </w:rPr>
        <w:t>Lei nº 14.133/21, Decreto Municipal nº 1.861/2019, Decreto nº 1.926/2020, Lei nº 1610/2015, Lei nº 1000 de julho de 2017, alterações e legislações complementares.</w:t>
      </w:r>
    </w:p>
    <w:p w14:paraId="2DB3B37C" w14:textId="69D314CF" w:rsidR="003A4D69" w:rsidRDefault="003A4D69" w:rsidP="003A4D69">
      <w:pPr>
        <w:rPr>
          <w:sz w:val="24"/>
          <w:szCs w:val="24"/>
        </w:rPr>
      </w:pPr>
    </w:p>
    <w:p w14:paraId="3A1B17EA" w14:textId="77777777" w:rsidR="003A4D69" w:rsidRDefault="003A4D69" w:rsidP="003A4D69">
      <w:pPr>
        <w:rPr>
          <w:sz w:val="24"/>
          <w:szCs w:val="24"/>
        </w:rPr>
      </w:pPr>
    </w:p>
    <w:p w14:paraId="5E74FFD1" w14:textId="77777777" w:rsidR="003A4D69" w:rsidRDefault="003A4D69" w:rsidP="003A4D69">
      <w:pPr>
        <w:rPr>
          <w:sz w:val="24"/>
          <w:szCs w:val="24"/>
        </w:rPr>
      </w:pPr>
    </w:p>
    <w:p w14:paraId="54C53AB8" w14:textId="77777777" w:rsidR="003A4D69" w:rsidRDefault="003A4D69" w:rsidP="003A4D69">
      <w:pPr>
        <w:rPr>
          <w:sz w:val="24"/>
          <w:szCs w:val="24"/>
        </w:rPr>
      </w:pPr>
    </w:p>
    <w:p w14:paraId="68E9D87C" w14:textId="77777777" w:rsidR="003A4D69" w:rsidRDefault="003A4D69" w:rsidP="003A4D69">
      <w:pPr>
        <w:rPr>
          <w:sz w:val="24"/>
          <w:szCs w:val="24"/>
        </w:rPr>
      </w:pPr>
    </w:p>
    <w:p w14:paraId="51C5E1AA" w14:textId="77777777" w:rsidR="003A4D69" w:rsidRDefault="003A4D69" w:rsidP="003A4D69">
      <w:pPr>
        <w:rPr>
          <w:sz w:val="24"/>
          <w:szCs w:val="24"/>
        </w:rPr>
      </w:pPr>
    </w:p>
    <w:p w14:paraId="518F1E41" w14:textId="77777777" w:rsidR="003A4D69" w:rsidRDefault="003A4D69" w:rsidP="003A4D69">
      <w:pPr>
        <w:rPr>
          <w:sz w:val="24"/>
          <w:szCs w:val="24"/>
        </w:rPr>
      </w:pPr>
    </w:p>
    <w:p w14:paraId="63D6BF11" w14:textId="77777777" w:rsidR="003A4D69" w:rsidRDefault="003A4D69" w:rsidP="003A4D69">
      <w:pPr>
        <w:rPr>
          <w:sz w:val="24"/>
          <w:szCs w:val="24"/>
        </w:rPr>
      </w:pPr>
    </w:p>
    <w:p w14:paraId="2A065D81" w14:textId="77777777" w:rsidR="003A4D69" w:rsidRDefault="003A4D69" w:rsidP="003A4D69">
      <w:pPr>
        <w:rPr>
          <w:sz w:val="24"/>
          <w:szCs w:val="24"/>
        </w:rPr>
      </w:pPr>
    </w:p>
    <w:p w14:paraId="4E9165E0" w14:textId="77777777" w:rsidR="003A4D69" w:rsidRDefault="003A4D69" w:rsidP="003A4D69">
      <w:pPr>
        <w:rPr>
          <w:sz w:val="24"/>
          <w:szCs w:val="24"/>
        </w:rPr>
      </w:pPr>
    </w:p>
    <w:p w14:paraId="43EEA03C" w14:textId="77777777" w:rsidR="003A4D69" w:rsidRDefault="003A4D69" w:rsidP="003A4D69">
      <w:pPr>
        <w:rPr>
          <w:sz w:val="24"/>
          <w:szCs w:val="24"/>
        </w:rPr>
      </w:pPr>
    </w:p>
    <w:p w14:paraId="13B62BAA" w14:textId="77777777" w:rsidR="003A4D69" w:rsidRDefault="003A4D69" w:rsidP="003A4D69">
      <w:pPr>
        <w:rPr>
          <w:sz w:val="24"/>
          <w:szCs w:val="24"/>
        </w:rPr>
      </w:pPr>
    </w:p>
    <w:p w14:paraId="3065E017" w14:textId="77777777" w:rsidR="003A4D69" w:rsidRDefault="003A4D69" w:rsidP="003A4D69">
      <w:pPr>
        <w:rPr>
          <w:sz w:val="24"/>
          <w:szCs w:val="24"/>
        </w:rPr>
      </w:pPr>
    </w:p>
    <w:p w14:paraId="2EF8AA9E" w14:textId="77777777" w:rsidR="003A4D69" w:rsidRDefault="003A4D69" w:rsidP="003A4D69">
      <w:pPr>
        <w:rPr>
          <w:sz w:val="24"/>
          <w:szCs w:val="24"/>
        </w:rPr>
      </w:pPr>
    </w:p>
    <w:p w14:paraId="2D951852" w14:textId="77777777" w:rsidR="003A4D69" w:rsidRDefault="003A4D69" w:rsidP="003A4D69">
      <w:pPr>
        <w:rPr>
          <w:sz w:val="24"/>
          <w:szCs w:val="24"/>
        </w:rPr>
      </w:pPr>
    </w:p>
    <w:p w14:paraId="7043E38F" w14:textId="77777777" w:rsidR="003A4D69" w:rsidRDefault="003A4D69" w:rsidP="003A4D69">
      <w:pPr>
        <w:rPr>
          <w:sz w:val="24"/>
          <w:szCs w:val="24"/>
        </w:rPr>
      </w:pPr>
    </w:p>
    <w:p w14:paraId="3148F7E3" w14:textId="77777777" w:rsidR="003A4D69" w:rsidRDefault="003A4D69" w:rsidP="003A4D69">
      <w:pPr>
        <w:rPr>
          <w:sz w:val="24"/>
          <w:szCs w:val="24"/>
        </w:rPr>
      </w:pPr>
    </w:p>
    <w:p w14:paraId="455149B4" w14:textId="77777777" w:rsidR="003A4D69" w:rsidRDefault="003A4D69" w:rsidP="003A4D69">
      <w:pPr>
        <w:rPr>
          <w:sz w:val="24"/>
          <w:szCs w:val="24"/>
        </w:rPr>
      </w:pPr>
    </w:p>
    <w:p w14:paraId="49265AA4" w14:textId="77777777" w:rsidR="003A4D69" w:rsidRDefault="003A4D69" w:rsidP="003A4D69">
      <w:pPr>
        <w:rPr>
          <w:sz w:val="24"/>
          <w:szCs w:val="24"/>
        </w:rPr>
      </w:pPr>
    </w:p>
    <w:p w14:paraId="693EB6E3" w14:textId="77777777" w:rsidR="003A4D69" w:rsidRDefault="003A4D69" w:rsidP="003A4D69">
      <w:pPr>
        <w:rPr>
          <w:sz w:val="24"/>
          <w:szCs w:val="24"/>
        </w:rPr>
      </w:pPr>
    </w:p>
    <w:p w14:paraId="2EAD08F3" w14:textId="77777777" w:rsidR="003A4D69" w:rsidRDefault="003A4D69" w:rsidP="003A4D69">
      <w:pPr>
        <w:rPr>
          <w:sz w:val="24"/>
          <w:szCs w:val="24"/>
        </w:rPr>
      </w:pPr>
    </w:p>
    <w:p w14:paraId="26AA6567" w14:textId="77777777" w:rsidR="003A4D69" w:rsidRDefault="003A4D69" w:rsidP="003A4D69">
      <w:pPr>
        <w:rPr>
          <w:sz w:val="24"/>
          <w:szCs w:val="24"/>
        </w:rPr>
      </w:pPr>
    </w:p>
    <w:p w14:paraId="2315A6BE" w14:textId="77777777" w:rsidR="003A4D69" w:rsidRDefault="003A4D69" w:rsidP="003A4D69">
      <w:pPr>
        <w:rPr>
          <w:sz w:val="24"/>
          <w:szCs w:val="24"/>
        </w:rPr>
      </w:pPr>
    </w:p>
    <w:p w14:paraId="7BD05CA1" w14:textId="77777777" w:rsidR="003A4D69" w:rsidRDefault="003A4D69" w:rsidP="003A4D69">
      <w:pPr>
        <w:rPr>
          <w:sz w:val="24"/>
          <w:szCs w:val="24"/>
        </w:rPr>
      </w:pPr>
    </w:p>
    <w:p w14:paraId="22CBC09F" w14:textId="77777777" w:rsidR="003A6F4B" w:rsidRPr="003A4D69" w:rsidRDefault="003A6F4B" w:rsidP="003A4D69">
      <w:pPr>
        <w:rPr>
          <w:sz w:val="24"/>
          <w:szCs w:val="24"/>
        </w:rPr>
      </w:pPr>
    </w:p>
    <w:p w14:paraId="19A099D1" w14:textId="77777777" w:rsidR="00EF68CF" w:rsidRDefault="00EF68CF" w:rsidP="00EF68CF"/>
    <w:p w14:paraId="2662F490" w14:textId="77777777" w:rsidR="00CE1428" w:rsidRDefault="00CE1428" w:rsidP="00EF68CF"/>
    <w:p w14:paraId="4ECFCA15" w14:textId="77777777" w:rsidR="00CE1428" w:rsidRDefault="00CE1428" w:rsidP="00EF68CF"/>
    <w:p w14:paraId="51BC2B7C" w14:textId="77777777" w:rsidR="00CE1428" w:rsidRDefault="00CE1428" w:rsidP="00EF68CF"/>
    <w:p w14:paraId="4FD77334" w14:textId="77777777" w:rsidR="00CE1428" w:rsidRDefault="00CE1428" w:rsidP="00EF68CF"/>
    <w:p w14:paraId="0DD484D6" w14:textId="77777777" w:rsidR="00CE1428" w:rsidRDefault="00CE1428" w:rsidP="00EF68CF"/>
    <w:p w14:paraId="5BC6F7F2" w14:textId="77777777" w:rsidR="00CE1428" w:rsidRDefault="00CE1428" w:rsidP="00EF68CF"/>
    <w:p w14:paraId="0715456C" w14:textId="77777777" w:rsidR="00CE1428" w:rsidRDefault="00CE1428" w:rsidP="00EF68CF"/>
    <w:p w14:paraId="7BC26B33" w14:textId="77777777" w:rsidR="00CE1428" w:rsidRDefault="00CE1428" w:rsidP="00EF68CF"/>
    <w:p w14:paraId="0D601AC5" w14:textId="77777777" w:rsidR="00CE1428" w:rsidRDefault="00CE1428" w:rsidP="00EF68CF"/>
    <w:p w14:paraId="155F6F3E" w14:textId="77777777" w:rsidR="00CE1428" w:rsidRDefault="00CE1428" w:rsidP="00EF68CF"/>
    <w:p w14:paraId="45E9A44A" w14:textId="77777777" w:rsidR="00CE1428" w:rsidRDefault="00CE1428" w:rsidP="00EF68CF"/>
    <w:p w14:paraId="3F6DB9F7" w14:textId="77777777" w:rsidR="00CE1428" w:rsidRDefault="00CE1428" w:rsidP="00EF68CF"/>
    <w:p w14:paraId="383F42EB" w14:textId="77777777" w:rsidR="00CE1428" w:rsidRDefault="00CE1428" w:rsidP="00EF68CF"/>
    <w:p w14:paraId="3A505E76" w14:textId="77777777" w:rsidR="00CE1428" w:rsidRDefault="00CE1428" w:rsidP="00EF68CF"/>
    <w:p w14:paraId="3CF232CF" w14:textId="77777777" w:rsidR="00CE1428" w:rsidRDefault="00CE1428" w:rsidP="00EF68CF"/>
    <w:p w14:paraId="7EEF58D8" w14:textId="77777777" w:rsidR="007A5E7D" w:rsidRPr="00AB44B2" w:rsidRDefault="007A5E7D" w:rsidP="00EF68CF"/>
    <w:p w14:paraId="10E28125" w14:textId="77777777" w:rsidR="0096005A" w:rsidRPr="00AB44B2" w:rsidRDefault="00D37547">
      <w:pPr>
        <w:pStyle w:val="Ttulo8"/>
        <w:spacing w:before="0"/>
        <w:jc w:val="center"/>
        <w:rPr>
          <w:rFonts w:ascii="Times New Roman" w:hAnsi="Times New Roman"/>
          <w:b/>
          <w:i w:val="0"/>
          <w:sz w:val="32"/>
          <w:szCs w:val="32"/>
        </w:rPr>
      </w:pPr>
      <w:r w:rsidRPr="00AB44B2">
        <w:rPr>
          <w:rFonts w:ascii="Times New Roman" w:hAnsi="Times New Roman"/>
          <w:b/>
          <w:i w:val="0"/>
          <w:sz w:val="32"/>
          <w:szCs w:val="32"/>
        </w:rPr>
        <w:t xml:space="preserve">PLANO DIRETOR </w:t>
      </w:r>
    </w:p>
    <w:p w14:paraId="5C81237C" w14:textId="77777777" w:rsidR="0096005A" w:rsidRPr="00AB44B2" w:rsidRDefault="0096005A">
      <w:pPr>
        <w:rPr>
          <w:sz w:val="24"/>
          <w:szCs w:val="24"/>
        </w:rPr>
      </w:pPr>
    </w:p>
    <w:p w14:paraId="613B2AFB" w14:textId="77777777" w:rsidR="0096005A" w:rsidRPr="00AB44B2" w:rsidRDefault="00D37547">
      <w:pPr>
        <w:pStyle w:val="Ttulo8"/>
        <w:spacing w:before="0"/>
        <w:jc w:val="center"/>
        <w:rPr>
          <w:rFonts w:ascii="Times New Roman" w:hAnsi="Times New Roman"/>
          <w:b/>
          <w:i w:val="0"/>
        </w:rPr>
      </w:pPr>
      <w:r w:rsidRPr="00AB44B2">
        <w:rPr>
          <w:rFonts w:ascii="Times New Roman" w:hAnsi="Times New Roman"/>
          <w:b/>
          <w:i w:val="0"/>
        </w:rPr>
        <w:t xml:space="preserve">E </w:t>
      </w:r>
    </w:p>
    <w:p w14:paraId="35ECBE58" w14:textId="77777777" w:rsidR="0096005A" w:rsidRPr="00AB44B2" w:rsidRDefault="0096005A">
      <w:pPr>
        <w:rPr>
          <w:sz w:val="24"/>
          <w:szCs w:val="24"/>
        </w:rPr>
      </w:pPr>
    </w:p>
    <w:p w14:paraId="564F03AB" w14:textId="77777777" w:rsidR="0096005A" w:rsidRPr="00AB44B2" w:rsidRDefault="00D37547">
      <w:pPr>
        <w:pStyle w:val="Ttulo8"/>
        <w:spacing w:before="0"/>
        <w:jc w:val="center"/>
        <w:rPr>
          <w:rFonts w:ascii="Times New Roman" w:hAnsi="Times New Roman"/>
          <w:b/>
          <w:i w:val="0"/>
        </w:rPr>
      </w:pPr>
      <w:r w:rsidRPr="00AB44B2">
        <w:rPr>
          <w:rFonts w:ascii="Times New Roman" w:hAnsi="Times New Roman"/>
          <w:b/>
          <w:i w:val="0"/>
        </w:rPr>
        <w:t>NORMAS REGULAMENTADORAS</w:t>
      </w:r>
    </w:p>
    <w:p w14:paraId="304C9ED3" w14:textId="77777777" w:rsidR="0096005A" w:rsidRPr="00AB44B2" w:rsidRDefault="0096005A">
      <w:pPr>
        <w:rPr>
          <w:sz w:val="24"/>
          <w:szCs w:val="24"/>
        </w:rPr>
      </w:pPr>
    </w:p>
    <w:p w14:paraId="0675C71E" w14:textId="77777777" w:rsidR="0096005A" w:rsidRPr="00AB44B2" w:rsidRDefault="00D37547">
      <w:pPr>
        <w:jc w:val="center"/>
        <w:rPr>
          <w:b/>
          <w:sz w:val="24"/>
          <w:szCs w:val="24"/>
        </w:rPr>
      </w:pPr>
      <w:r w:rsidRPr="00AB44B2">
        <w:rPr>
          <w:b/>
          <w:sz w:val="24"/>
          <w:szCs w:val="24"/>
        </w:rPr>
        <w:t xml:space="preserve">PARA O DISTRITO INDUSTRIAL </w:t>
      </w:r>
    </w:p>
    <w:p w14:paraId="6F6481CB" w14:textId="77777777" w:rsidR="0096005A" w:rsidRPr="00AB44B2" w:rsidRDefault="0096005A">
      <w:pPr>
        <w:jc w:val="center"/>
        <w:rPr>
          <w:b/>
          <w:sz w:val="24"/>
          <w:szCs w:val="24"/>
        </w:rPr>
      </w:pPr>
    </w:p>
    <w:p w14:paraId="7DD435EA" w14:textId="0320BE4B" w:rsidR="0096005A" w:rsidRPr="00AB44B2" w:rsidRDefault="00E62133">
      <w:pPr>
        <w:jc w:val="center"/>
        <w:rPr>
          <w:b/>
          <w:sz w:val="24"/>
          <w:szCs w:val="24"/>
        </w:rPr>
      </w:pPr>
      <w:r>
        <w:rPr>
          <w:b/>
          <w:sz w:val="24"/>
          <w:szCs w:val="24"/>
        </w:rPr>
        <w:t>METAL MECÂNICA III</w:t>
      </w:r>
    </w:p>
    <w:p w14:paraId="512544DF" w14:textId="77777777" w:rsidR="0096005A" w:rsidRPr="00AB44B2" w:rsidRDefault="0096005A">
      <w:pPr>
        <w:jc w:val="center"/>
        <w:rPr>
          <w:b/>
          <w:sz w:val="24"/>
          <w:szCs w:val="24"/>
        </w:rPr>
      </w:pPr>
    </w:p>
    <w:p w14:paraId="1DD00A63" w14:textId="77777777" w:rsidR="0096005A" w:rsidRPr="00AB44B2" w:rsidRDefault="00D37547">
      <w:pPr>
        <w:jc w:val="center"/>
        <w:rPr>
          <w:b/>
          <w:sz w:val="24"/>
          <w:szCs w:val="24"/>
        </w:rPr>
      </w:pPr>
      <w:r w:rsidRPr="00AB44B2">
        <w:rPr>
          <w:b/>
          <w:sz w:val="24"/>
          <w:szCs w:val="24"/>
        </w:rPr>
        <w:t>DE</w:t>
      </w:r>
    </w:p>
    <w:p w14:paraId="512B369B" w14:textId="77777777" w:rsidR="0096005A" w:rsidRPr="00AB44B2" w:rsidRDefault="0096005A">
      <w:pPr>
        <w:jc w:val="center"/>
        <w:rPr>
          <w:b/>
          <w:sz w:val="24"/>
          <w:szCs w:val="24"/>
        </w:rPr>
      </w:pPr>
    </w:p>
    <w:p w14:paraId="01DAAC75" w14:textId="49825B02" w:rsidR="0096005A" w:rsidRPr="00AB44B2" w:rsidRDefault="00D37547" w:rsidP="00A0389B">
      <w:pPr>
        <w:jc w:val="center"/>
        <w:rPr>
          <w:b/>
          <w:sz w:val="24"/>
          <w:szCs w:val="24"/>
        </w:rPr>
      </w:pPr>
      <w:r w:rsidRPr="00AB44B2">
        <w:rPr>
          <w:b/>
          <w:sz w:val="24"/>
          <w:szCs w:val="24"/>
        </w:rPr>
        <w:t>PRIMAVERA DO LESTE - MT</w:t>
      </w:r>
    </w:p>
    <w:p w14:paraId="3D16B74E" w14:textId="77777777" w:rsidR="0096005A" w:rsidRPr="00AB44B2" w:rsidRDefault="0096005A">
      <w:pPr>
        <w:jc w:val="center"/>
        <w:rPr>
          <w:b/>
          <w:sz w:val="24"/>
          <w:szCs w:val="24"/>
        </w:rPr>
      </w:pPr>
    </w:p>
    <w:p w14:paraId="2B830B06" w14:textId="77777777" w:rsidR="0096005A" w:rsidRPr="00AB44B2" w:rsidRDefault="00D37547">
      <w:pPr>
        <w:jc w:val="center"/>
        <w:rPr>
          <w:b/>
          <w:sz w:val="24"/>
          <w:szCs w:val="24"/>
        </w:rPr>
      </w:pPr>
      <w:r w:rsidRPr="00AB44B2">
        <w:rPr>
          <w:b/>
          <w:sz w:val="24"/>
          <w:szCs w:val="24"/>
        </w:rPr>
        <w:t>PREFEITURA MUNICIPAL DE PRIMAVERA DO LESTE</w:t>
      </w:r>
    </w:p>
    <w:p w14:paraId="5D4AADEF" w14:textId="77777777" w:rsidR="0096005A" w:rsidRPr="00AB44B2" w:rsidRDefault="0096005A">
      <w:pPr>
        <w:jc w:val="center"/>
        <w:rPr>
          <w:sz w:val="24"/>
          <w:szCs w:val="24"/>
        </w:rPr>
      </w:pPr>
    </w:p>
    <w:p w14:paraId="14FF91FA" w14:textId="77777777" w:rsidR="0096005A" w:rsidRPr="00AB44B2" w:rsidRDefault="0096005A">
      <w:pPr>
        <w:jc w:val="both"/>
        <w:rPr>
          <w:b/>
          <w:sz w:val="24"/>
          <w:szCs w:val="24"/>
        </w:rPr>
      </w:pPr>
    </w:p>
    <w:p w14:paraId="2B8FE9BB" w14:textId="77777777" w:rsidR="0096005A" w:rsidRPr="00AB44B2" w:rsidRDefault="0096005A">
      <w:pPr>
        <w:jc w:val="both"/>
        <w:rPr>
          <w:b/>
          <w:sz w:val="24"/>
          <w:szCs w:val="24"/>
        </w:rPr>
      </w:pPr>
    </w:p>
    <w:p w14:paraId="4B067077" w14:textId="77777777" w:rsidR="0096005A" w:rsidRPr="00AB44B2" w:rsidRDefault="0096005A">
      <w:pPr>
        <w:jc w:val="both"/>
        <w:rPr>
          <w:b/>
          <w:sz w:val="24"/>
          <w:szCs w:val="24"/>
        </w:rPr>
      </w:pPr>
    </w:p>
    <w:p w14:paraId="511574A6" w14:textId="77777777" w:rsidR="0096005A" w:rsidRPr="00AB44B2" w:rsidRDefault="0096005A">
      <w:pPr>
        <w:jc w:val="both"/>
        <w:rPr>
          <w:b/>
          <w:sz w:val="24"/>
          <w:szCs w:val="24"/>
        </w:rPr>
      </w:pPr>
    </w:p>
    <w:p w14:paraId="3F28E1F7" w14:textId="6ABFE97B" w:rsidR="0096005A" w:rsidRPr="00AB44B2" w:rsidRDefault="00D37547" w:rsidP="004713B7">
      <w:pPr>
        <w:jc w:val="center"/>
        <w:rPr>
          <w:b/>
          <w:sz w:val="24"/>
          <w:szCs w:val="24"/>
        </w:rPr>
      </w:pPr>
      <w:r w:rsidRPr="00AB44B2">
        <w:rPr>
          <w:b/>
          <w:sz w:val="24"/>
          <w:szCs w:val="24"/>
        </w:rPr>
        <w:t xml:space="preserve">SECRETARIA DE DESENVOLVIMENTOS </w:t>
      </w:r>
      <w:r w:rsidR="004713B7">
        <w:rPr>
          <w:b/>
          <w:sz w:val="24"/>
          <w:szCs w:val="24"/>
        </w:rPr>
        <w:t>ECONÔMICO, INOVAÇÕES, TURISMO E TECNOLOGIA - SEDEC</w:t>
      </w:r>
    </w:p>
    <w:p w14:paraId="1E719C85" w14:textId="77777777" w:rsidR="0096005A" w:rsidRPr="00AB44B2" w:rsidRDefault="0096005A" w:rsidP="004713B7">
      <w:pPr>
        <w:jc w:val="center"/>
        <w:rPr>
          <w:sz w:val="24"/>
          <w:szCs w:val="24"/>
        </w:rPr>
      </w:pPr>
    </w:p>
    <w:p w14:paraId="078E615A" w14:textId="77777777" w:rsidR="0096005A" w:rsidRPr="00AB44B2" w:rsidRDefault="0096005A">
      <w:pPr>
        <w:jc w:val="both"/>
        <w:rPr>
          <w:sz w:val="24"/>
          <w:szCs w:val="24"/>
        </w:rPr>
      </w:pPr>
    </w:p>
    <w:p w14:paraId="7C3974A9" w14:textId="77777777" w:rsidR="0096005A" w:rsidRPr="00AB44B2" w:rsidRDefault="0096005A">
      <w:pPr>
        <w:jc w:val="both"/>
        <w:rPr>
          <w:sz w:val="24"/>
          <w:szCs w:val="24"/>
        </w:rPr>
      </w:pPr>
    </w:p>
    <w:p w14:paraId="433D75B9" w14:textId="77777777" w:rsidR="0096005A" w:rsidRPr="00AB44B2" w:rsidRDefault="00D37547">
      <w:pPr>
        <w:jc w:val="center"/>
        <w:rPr>
          <w:b/>
          <w:sz w:val="24"/>
          <w:szCs w:val="24"/>
        </w:rPr>
      </w:pPr>
      <w:r w:rsidRPr="00AB44B2">
        <w:rPr>
          <w:b/>
          <w:sz w:val="24"/>
          <w:szCs w:val="24"/>
        </w:rPr>
        <w:t>CODEPRIM</w:t>
      </w:r>
    </w:p>
    <w:p w14:paraId="27DA1DA4" w14:textId="77777777" w:rsidR="0096005A" w:rsidRPr="00AB44B2" w:rsidRDefault="0096005A">
      <w:pPr>
        <w:jc w:val="center"/>
        <w:rPr>
          <w:b/>
          <w:sz w:val="24"/>
          <w:szCs w:val="24"/>
        </w:rPr>
      </w:pPr>
    </w:p>
    <w:p w14:paraId="75AFD179" w14:textId="77777777" w:rsidR="0096005A" w:rsidRPr="00AB44B2" w:rsidRDefault="00D37547">
      <w:pPr>
        <w:jc w:val="center"/>
        <w:rPr>
          <w:b/>
          <w:sz w:val="24"/>
          <w:szCs w:val="24"/>
        </w:rPr>
      </w:pPr>
      <w:r w:rsidRPr="00AB44B2">
        <w:rPr>
          <w:b/>
          <w:sz w:val="24"/>
          <w:szCs w:val="24"/>
        </w:rPr>
        <w:t>CONSELHO DE DESENVOLVIMENTO DE PRIMAVERA DO LESTE</w:t>
      </w:r>
    </w:p>
    <w:p w14:paraId="7504184C" w14:textId="77777777" w:rsidR="0096005A" w:rsidRPr="00AB44B2" w:rsidRDefault="0096005A">
      <w:pPr>
        <w:jc w:val="both"/>
        <w:rPr>
          <w:sz w:val="24"/>
          <w:szCs w:val="24"/>
        </w:rPr>
      </w:pPr>
    </w:p>
    <w:p w14:paraId="392519DD" w14:textId="77777777" w:rsidR="0096005A" w:rsidRPr="00AB44B2" w:rsidRDefault="0096005A">
      <w:pPr>
        <w:jc w:val="both"/>
        <w:rPr>
          <w:b/>
          <w:sz w:val="24"/>
          <w:szCs w:val="24"/>
        </w:rPr>
      </w:pPr>
    </w:p>
    <w:p w14:paraId="5F5E0FAC" w14:textId="77777777" w:rsidR="0096005A" w:rsidRPr="00AB44B2" w:rsidRDefault="0096005A">
      <w:pPr>
        <w:jc w:val="both"/>
        <w:rPr>
          <w:b/>
          <w:sz w:val="24"/>
          <w:szCs w:val="24"/>
        </w:rPr>
      </w:pPr>
    </w:p>
    <w:p w14:paraId="368C11E7" w14:textId="77777777" w:rsidR="0096005A" w:rsidRPr="00AB44B2" w:rsidRDefault="0096005A">
      <w:pPr>
        <w:jc w:val="both"/>
        <w:rPr>
          <w:b/>
          <w:sz w:val="24"/>
          <w:szCs w:val="24"/>
        </w:rPr>
      </w:pPr>
    </w:p>
    <w:p w14:paraId="36978B48" w14:textId="77777777" w:rsidR="0096005A" w:rsidRDefault="0096005A">
      <w:pPr>
        <w:jc w:val="both"/>
        <w:rPr>
          <w:b/>
          <w:sz w:val="24"/>
          <w:szCs w:val="24"/>
        </w:rPr>
      </w:pPr>
    </w:p>
    <w:p w14:paraId="31AA8400" w14:textId="77777777" w:rsidR="0012603A" w:rsidRDefault="0012603A">
      <w:pPr>
        <w:jc w:val="both"/>
        <w:rPr>
          <w:b/>
          <w:sz w:val="24"/>
          <w:szCs w:val="24"/>
        </w:rPr>
      </w:pPr>
    </w:p>
    <w:p w14:paraId="359180B6" w14:textId="77777777" w:rsidR="0012603A" w:rsidRDefault="0012603A">
      <w:pPr>
        <w:jc w:val="both"/>
        <w:rPr>
          <w:b/>
          <w:sz w:val="24"/>
          <w:szCs w:val="24"/>
        </w:rPr>
      </w:pPr>
    </w:p>
    <w:p w14:paraId="63EEFBC8" w14:textId="77777777" w:rsidR="0012603A" w:rsidRDefault="0012603A">
      <w:pPr>
        <w:jc w:val="both"/>
        <w:rPr>
          <w:b/>
          <w:sz w:val="24"/>
          <w:szCs w:val="24"/>
        </w:rPr>
      </w:pPr>
    </w:p>
    <w:p w14:paraId="054137F6" w14:textId="77777777" w:rsidR="0012603A" w:rsidRDefault="0012603A">
      <w:pPr>
        <w:jc w:val="both"/>
        <w:rPr>
          <w:b/>
          <w:sz w:val="24"/>
          <w:szCs w:val="24"/>
        </w:rPr>
      </w:pPr>
    </w:p>
    <w:p w14:paraId="251BBDA1" w14:textId="77777777" w:rsidR="0012603A" w:rsidRDefault="0012603A">
      <w:pPr>
        <w:jc w:val="both"/>
        <w:rPr>
          <w:b/>
          <w:sz w:val="24"/>
          <w:szCs w:val="24"/>
        </w:rPr>
      </w:pPr>
    </w:p>
    <w:p w14:paraId="0F51A01D" w14:textId="77777777" w:rsidR="0012603A" w:rsidRDefault="0012603A">
      <w:pPr>
        <w:jc w:val="both"/>
        <w:rPr>
          <w:b/>
          <w:sz w:val="24"/>
          <w:szCs w:val="24"/>
        </w:rPr>
      </w:pPr>
    </w:p>
    <w:p w14:paraId="21BEC674" w14:textId="77777777" w:rsidR="0012603A" w:rsidRDefault="0012603A">
      <w:pPr>
        <w:jc w:val="both"/>
        <w:rPr>
          <w:b/>
          <w:sz w:val="24"/>
          <w:szCs w:val="24"/>
        </w:rPr>
      </w:pPr>
    </w:p>
    <w:p w14:paraId="0143A6BE" w14:textId="77777777" w:rsidR="0012603A" w:rsidRDefault="0012603A">
      <w:pPr>
        <w:jc w:val="both"/>
        <w:rPr>
          <w:b/>
          <w:sz w:val="24"/>
          <w:szCs w:val="24"/>
        </w:rPr>
      </w:pPr>
    </w:p>
    <w:p w14:paraId="5D6567E6" w14:textId="77777777" w:rsidR="0012603A" w:rsidRDefault="0012603A">
      <w:pPr>
        <w:jc w:val="both"/>
        <w:rPr>
          <w:b/>
          <w:sz w:val="24"/>
          <w:szCs w:val="24"/>
        </w:rPr>
      </w:pPr>
    </w:p>
    <w:p w14:paraId="0DE83A3A" w14:textId="77777777" w:rsidR="0012603A" w:rsidRDefault="0012603A">
      <w:pPr>
        <w:jc w:val="both"/>
        <w:rPr>
          <w:b/>
          <w:sz w:val="24"/>
          <w:szCs w:val="24"/>
        </w:rPr>
      </w:pPr>
    </w:p>
    <w:p w14:paraId="40ECC14B" w14:textId="77777777" w:rsidR="0012603A" w:rsidRDefault="0012603A">
      <w:pPr>
        <w:jc w:val="both"/>
        <w:rPr>
          <w:b/>
          <w:sz w:val="24"/>
          <w:szCs w:val="24"/>
        </w:rPr>
      </w:pPr>
    </w:p>
    <w:p w14:paraId="1932093C" w14:textId="77777777" w:rsidR="0012603A" w:rsidRDefault="0012603A">
      <w:pPr>
        <w:jc w:val="both"/>
        <w:rPr>
          <w:b/>
          <w:sz w:val="24"/>
          <w:szCs w:val="24"/>
        </w:rPr>
      </w:pPr>
    </w:p>
    <w:p w14:paraId="1B380114" w14:textId="77777777" w:rsidR="0012603A" w:rsidRPr="00AB44B2" w:rsidRDefault="0012603A">
      <w:pPr>
        <w:jc w:val="both"/>
        <w:rPr>
          <w:b/>
          <w:sz w:val="24"/>
          <w:szCs w:val="24"/>
        </w:rPr>
      </w:pPr>
    </w:p>
    <w:p w14:paraId="6EC7241E" w14:textId="77777777" w:rsidR="0096005A" w:rsidRPr="00AB44B2" w:rsidRDefault="0096005A">
      <w:pPr>
        <w:jc w:val="both"/>
        <w:rPr>
          <w:b/>
          <w:sz w:val="24"/>
          <w:szCs w:val="24"/>
        </w:rPr>
      </w:pPr>
    </w:p>
    <w:p w14:paraId="68C1805E" w14:textId="77777777" w:rsidR="0096005A" w:rsidRPr="00AB44B2" w:rsidRDefault="0096005A">
      <w:pPr>
        <w:jc w:val="both"/>
        <w:rPr>
          <w:b/>
          <w:sz w:val="24"/>
          <w:szCs w:val="24"/>
        </w:rPr>
      </w:pPr>
    </w:p>
    <w:p w14:paraId="62667E86" w14:textId="77777777" w:rsidR="0096005A" w:rsidRPr="00AB44B2" w:rsidRDefault="00D37547">
      <w:pPr>
        <w:jc w:val="both"/>
        <w:rPr>
          <w:sz w:val="24"/>
          <w:szCs w:val="24"/>
        </w:rPr>
      </w:pPr>
      <w:r w:rsidRPr="00AB44B2">
        <w:rPr>
          <w:b/>
          <w:sz w:val="24"/>
          <w:szCs w:val="24"/>
        </w:rPr>
        <w:t>EQUIPE TÉCNICA</w:t>
      </w:r>
      <w:r w:rsidRPr="00AB44B2">
        <w:rPr>
          <w:sz w:val="24"/>
          <w:szCs w:val="24"/>
        </w:rPr>
        <w:t>:</w:t>
      </w:r>
    </w:p>
    <w:p w14:paraId="1110B57F" w14:textId="77777777" w:rsidR="0096005A" w:rsidRPr="00AB44B2" w:rsidRDefault="00D37547">
      <w:pPr>
        <w:rPr>
          <w:sz w:val="24"/>
          <w:szCs w:val="24"/>
        </w:rPr>
      </w:pPr>
      <w:r w:rsidRPr="00AB44B2">
        <w:rPr>
          <w:sz w:val="24"/>
          <w:szCs w:val="24"/>
        </w:rPr>
        <w:t>Coordenadores da Secretaria de Secretaria De Desenvolvimentos Da Indústria, Comércio, Agricultura e Meio Ambiente - SEDICAM.</w:t>
      </w:r>
    </w:p>
    <w:p w14:paraId="490F824F" w14:textId="77777777" w:rsidR="0096005A" w:rsidRPr="00AB44B2" w:rsidRDefault="00D37547">
      <w:pPr>
        <w:rPr>
          <w:sz w:val="24"/>
          <w:szCs w:val="24"/>
        </w:rPr>
      </w:pPr>
      <w:r w:rsidRPr="00AB44B2">
        <w:rPr>
          <w:sz w:val="24"/>
          <w:szCs w:val="24"/>
        </w:rPr>
        <w:t>Valdenir Tini</w:t>
      </w:r>
    </w:p>
    <w:p w14:paraId="7306DAE0" w14:textId="77777777" w:rsidR="0096005A" w:rsidRPr="00AB44B2" w:rsidRDefault="00D37547">
      <w:pPr>
        <w:rPr>
          <w:sz w:val="24"/>
          <w:szCs w:val="24"/>
        </w:rPr>
      </w:pPr>
      <w:r w:rsidRPr="00AB44B2">
        <w:rPr>
          <w:sz w:val="24"/>
          <w:szCs w:val="24"/>
        </w:rPr>
        <w:t>Maria Milane de Azevedo Vidal Freitas</w:t>
      </w:r>
      <w:r w:rsidRPr="00AB44B2">
        <w:rPr>
          <w:sz w:val="24"/>
          <w:szCs w:val="24"/>
        </w:rPr>
        <w:br/>
        <w:t>Eng. Civil da Prefeitura Mun. de Primavera do Leste-MT Fernanda Rabelo Gueno</w:t>
      </w:r>
    </w:p>
    <w:p w14:paraId="6907BCD5" w14:textId="77777777" w:rsidR="0096005A" w:rsidRPr="00AB44B2" w:rsidRDefault="00D37547">
      <w:pPr>
        <w:jc w:val="both"/>
        <w:rPr>
          <w:sz w:val="24"/>
          <w:szCs w:val="24"/>
        </w:rPr>
      </w:pPr>
      <w:r w:rsidRPr="00AB44B2">
        <w:rPr>
          <w:sz w:val="24"/>
          <w:szCs w:val="24"/>
        </w:rPr>
        <w:t>Cap. Bombeiro Militar Jean Carlos Pinto de Arruda Oliveira</w:t>
      </w:r>
    </w:p>
    <w:p w14:paraId="68E42226" w14:textId="77777777" w:rsidR="0096005A" w:rsidRPr="00AB44B2" w:rsidRDefault="00D37547">
      <w:pPr>
        <w:jc w:val="both"/>
        <w:rPr>
          <w:sz w:val="24"/>
          <w:szCs w:val="24"/>
        </w:rPr>
      </w:pPr>
      <w:r w:rsidRPr="00AB44B2">
        <w:rPr>
          <w:sz w:val="24"/>
          <w:szCs w:val="24"/>
        </w:rPr>
        <w:t>Assessoria Jurídica da Prefeitura Municipal de Primavera do Leste-MT</w:t>
      </w:r>
    </w:p>
    <w:p w14:paraId="12FF05CB" w14:textId="77777777" w:rsidR="0096005A" w:rsidRPr="00AB44B2" w:rsidRDefault="0096005A">
      <w:pPr>
        <w:jc w:val="both"/>
        <w:rPr>
          <w:b/>
          <w:sz w:val="24"/>
          <w:u w:val="single"/>
        </w:rPr>
      </w:pPr>
    </w:p>
    <w:p w14:paraId="5C8DE522" w14:textId="77777777" w:rsidR="0096005A" w:rsidRPr="00A605E5" w:rsidRDefault="00D37547">
      <w:pPr>
        <w:spacing w:line="360" w:lineRule="auto"/>
        <w:jc w:val="both"/>
        <w:rPr>
          <w:b/>
          <w:sz w:val="24"/>
          <w:szCs w:val="24"/>
          <w:u w:val="single"/>
        </w:rPr>
      </w:pPr>
      <w:r w:rsidRPr="00A605E5">
        <w:rPr>
          <w:b/>
          <w:sz w:val="24"/>
          <w:szCs w:val="24"/>
          <w:u w:val="single"/>
        </w:rPr>
        <w:t>ÍNDICE</w:t>
      </w:r>
    </w:p>
    <w:p w14:paraId="4A9C1F85" w14:textId="77777777" w:rsidR="0096005A" w:rsidRPr="00A605E5" w:rsidRDefault="00D37547">
      <w:pPr>
        <w:spacing w:line="360" w:lineRule="auto"/>
        <w:jc w:val="both"/>
        <w:rPr>
          <w:sz w:val="24"/>
          <w:szCs w:val="24"/>
        </w:rPr>
      </w:pPr>
      <w:r w:rsidRPr="00A605E5">
        <w:rPr>
          <w:sz w:val="24"/>
          <w:szCs w:val="24"/>
        </w:rPr>
        <w:t>1.0 - Objetivos</w:t>
      </w:r>
    </w:p>
    <w:p w14:paraId="627206CF" w14:textId="53044014" w:rsidR="0096005A" w:rsidRPr="00A605E5" w:rsidRDefault="00D37547">
      <w:pPr>
        <w:spacing w:line="360" w:lineRule="auto"/>
        <w:jc w:val="both"/>
        <w:rPr>
          <w:sz w:val="24"/>
          <w:szCs w:val="24"/>
        </w:rPr>
      </w:pPr>
      <w:r w:rsidRPr="00A605E5">
        <w:rPr>
          <w:sz w:val="24"/>
          <w:szCs w:val="24"/>
        </w:rPr>
        <w:t xml:space="preserve">2.0 - Setorização e Ocupação dos Distritos Industriais </w:t>
      </w:r>
    </w:p>
    <w:p w14:paraId="4B7C16B4" w14:textId="77777777" w:rsidR="0096005A" w:rsidRPr="00A605E5" w:rsidRDefault="00D37547">
      <w:pPr>
        <w:spacing w:line="360" w:lineRule="auto"/>
        <w:jc w:val="both"/>
        <w:rPr>
          <w:sz w:val="24"/>
          <w:szCs w:val="24"/>
        </w:rPr>
      </w:pPr>
      <w:r w:rsidRPr="00A605E5">
        <w:rPr>
          <w:sz w:val="24"/>
          <w:szCs w:val="24"/>
        </w:rPr>
        <w:t>3.0 - Atendimento ao Empresário</w:t>
      </w:r>
    </w:p>
    <w:p w14:paraId="727FD99E" w14:textId="77777777" w:rsidR="0096005A" w:rsidRPr="00A605E5" w:rsidRDefault="00D37547">
      <w:pPr>
        <w:spacing w:line="360" w:lineRule="auto"/>
        <w:jc w:val="both"/>
        <w:rPr>
          <w:sz w:val="24"/>
          <w:szCs w:val="24"/>
        </w:rPr>
      </w:pPr>
      <w:r w:rsidRPr="00A605E5">
        <w:rPr>
          <w:sz w:val="24"/>
          <w:szCs w:val="24"/>
        </w:rPr>
        <w:t>4.0 - Solicitação da Área</w:t>
      </w:r>
    </w:p>
    <w:p w14:paraId="2DCC879F" w14:textId="77777777" w:rsidR="0096005A" w:rsidRPr="00A605E5" w:rsidRDefault="00D37547">
      <w:pPr>
        <w:spacing w:line="360" w:lineRule="auto"/>
        <w:jc w:val="both"/>
        <w:rPr>
          <w:sz w:val="24"/>
          <w:szCs w:val="24"/>
        </w:rPr>
      </w:pPr>
      <w:r w:rsidRPr="00A605E5">
        <w:rPr>
          <w:sz w:val="24"/>
          <w:szCs w:val="24"/>
        </w:rPr>
        <w:t>5.0 – Aquisição de Área</w:t>
      </w:r>
    </w:p>
    <w:p w14:paraId="1A7BB71B" w14:textId="77777777" w:rsidR="0096005A" w:rsidRPr="00A605E5" w:rsidRDefault="00D37547">
      <w:pPr>
        <w:spacing w:line="360" w:lineRule="auto"/>
        <w:jc w:val="both"/>
        <w:rPr>
          <w:sz w:val="24"/>
          <w:szCs w:val="24"/>
        </w:rPr>
      </w:pPr>
      <w:r w:rsidRPr="00A605E5">
        <w:rPr>
          <w:sz w:val="24"/>
          <w:szCs w:val="24"/>
        </w:rPr>
        <w:t>6.0 - Condições para Aquisição dos Lotes</w:t>
      </w:r>
    </w:p>
    <w:p w14:paraId="172C4035" w14:textId="77777777" w:rsidR="0096005A" w:rsidRPr="00A605E5" w:rsidRDefault="00D37547">
      <w:pPr>
        <w:spacing w:line="360" w:lineRule="auto"/>
        <w:jc w:val="both"/>
        <w:rPr>
          <w:sz w:val="24"/>
          <w:szCs w:val="24"/>
        </w:rPr>
      </w:pPr>
      <w:r w:rsidRPr="00A605E5">
        <w:rPr>
          <w:sz w:val="24"/>
          <w:szCs w:val="24"/>
        </w:rPr>
        <w:t xml:space="preserve">          6.1 - Preço</w:t>
      </w:r>
    </w:p>
    <w:p w14:paraId="17A7E9FA" w14:textId="77777777" w:rsidR="0096005A" w:rsidRPr="00A605E5" w:rsidRDefault="00D37547">
      <w:pPr>
        <w:spacing w:line="360" w:lineRule="auto"/>
        <w:jc w:val="both"/>
        <w:rPr>
          <w:sz w:val="24"/>
          <w:szCs w:val="24"/>
        </w:rPr>
      </w:pPr>
      <w:r w:rsidRPr="00A605E5">
        <w:rPr>
          <w:sz w:val="24"/>
          <w:szCs w:val="24"/>
        </w:rPr>
        <w:t xml:space="preserve">          6.2 - Forma de Pagamento</w:t>
      </w:r>
    </w:p>
    <w:p w14:paraId="1FC7E28E" w14:textId="77777777" w:rsidR="0096005A" w:rsidRPr="00A605E5" w:rsidRDefault="00D37547">
      <w:pPr>
        <w:spacing w:line="360" w:lineRule="auto"/>
        <w:jc w:val="both"/>
        <w:rPr>
          <w:sz w:val="24"/>
          <w:szCs w:val="24"/>
        </w:rPr>
      </w:pPr>
      <w:r w:rsidRPr="00A605E5">
        <w:rPr>
          <w:sz w:val="24"/>
          <w:szCs w:val="24"/>
        </w:rPr>
        <w:t>7.0 - Escrituração dos Lotes</w:t>
      </w:r>
    </w:p>
    <w:p w14:paraId="524B270B" w14:textId="77777777" w:rsidR="0096005A" w:rsidRPr="00A605E5" w:rsidRDefault="00D37547">
      <w:pPr>
        <w:spacing w:line="360" w:lineRule="auto"/>
        <w:jc w:val="both"/>
        <w:rPr>
          <w:sz w:val="24"/>
          <w:szCs w:val="24"/>
        </w:rPr>
      </w:pPr>
      <w:r w:rsidRPr="00A605E5">
        <w:rPr>
          <w:sz w:val="24"/>
          <w:szCs w:val="24"/>
        </w:rPr>
        <w:t>8.0 - Transferência de Domínio e Posse dos Lotes</w:t>
      </w:r>
    </w:p>
    <w:p w14:paraId="2825B973" w14:textId="77777777" w:rsidR="0096005A" w:rsidRPr="00A605E5" w:rsidRDefault="00D37547">
      <w:pPr>
        <w:spacing w:line="360" w:lineRule="auto"/>
        <w:jc w:val="both"/>
        <w:rPr>
          <w:sz w:val="24"/>
          <w:szCs w:val="24"/>
        </w:rPr>
      </w:pPr>
      <w:r w:rsidRPr="00A605E5">
        <w:rPr>
          <w:sz w:val="24"/>
          <w:szCs w:val="24"/>
        </w:rPr>
        <w:t>9.0 - Normas Técnicas de Edificação</w:t>
      </w:r>
    </w:p>
    <w:p w14:paraId="4A482C32" w14:textId="77777777" w:rsidR="0096005A" w:rsidRPr="00A605E5" w:rsidRDefault="00D37547">
      <w:pPr>
        <w:spacing w:line="360" w:lineRule="auto"/>
        <w:jc w:val="both"/>
        <w:rPr>
          <w:sz w:val="24"/>
          <w:szCs w:val="24"/>
        </w:rPr>
      </w:pPr>
      <w:r w:rsidRPr="00A605E5">
        <w:rPr>
          <w:sz w:val="24"/>
          <w:szCs w:val="24"/>
        </w:rPr>
        <w:t xml:space="preserve">         9.1 – Zoneamento </w:t>
      </w:r>
    </w:p>
    <w:p w14:paraId="4DD45593" w14:textId="77777777" w:rsidR="0096005A" w:rsidRPr="00A605E5" w:rsidRDefault="00D37547">
      <w:pPr>
        <w:spacing w:line="360" w:lineRule="auto"/>
        <w:jc w:val="both"/>
        <w:rPr>
          <w:sz w:val="24"/>
          <w:szCs w:val="24"/>
        </w:rPr>
      </w:pPr>
      <w:r w:rsidRPr="00A605E5">
        <w:rPr>
          <w:sz w:val="24"/>
          <w:szCs w:val="24"/>
        </w:rPr>
        <w:t xml:space="preserve">         9.2 – Projetos </w:t>
      </w:r>
    </w:p>
    <w:p w14:paraId="65E3D951" w14:textId="77777777" w:rsidR="0096005A" w:rsidRPr="00A605E5" w:rsidRDefault="00D37547">
      <w:pPr>
        <w:spacing w:line="360" w:lineRule="auto"/>
        <w:jc w:val="both"/>
        <w:rPr>
          <w:sz w:val="24"/>
          <w:szCs w:val="24"/>
        </w:rPr>
      </w:pPr>
      <w:r w:rsidRPr="00A605E5">
        <w:rPr>
          <w:sz w:val="24"/>
          <w:szCs w:val="24"/>
        </w:rPr>
        <w:t xml:space="preserve">         9.3 – Construção </w:t>
      </w:r>
    </w:p>
    <w:p w14:paraId="7114EE5C" w14:textId="77777777" w:rsidR="0096005A" w:rsidRPr="00A605E5" w:rsidRDefault="00D37547">
      <w:pPr>
        <w:spacing w:line="360" w:lineRule="auto"/>
        <w:jc w:val="both"/>
        <w:rPr>
          <w:sz w:val="24"/>
          <w:szCs w:val="24"/>
        </w:rPr>
      </w:pPr>
      <w:r w:rsidRPr="00A605E5">
        <w:rPr>
          <w:sz w:val="24"/>
          <w:szCs w:val="24"/>
        </w:rPr>
        <w:t xml:space="preserve">         9.4 – Posturas </w:t>
      </w:r>
    </w:p>
    <w:p w14:paraId="4B093BE1" w14:textId="77777777" w:rsidR="0096005A" w:rsidRPr="00A605E5" w:rsidRDefault="00D37547">
      <w:pPr>
        <w:spacing w:line="360" w:lineRule="auto"/>
        <w:rPr>
          <w:sz w:val="24"/>
          <w:szCs w:val="24"/>
        </w:rPr>
      </w:pPr>
      <w:r w:rsidRPr="00A605E5">
        <w:rPr>
          <w:sz w:val="24"/>
          <w:szCs w:val="24"/>
        </w:rPr>
        <w:t xml:space="preserve">         9.5 – Operação</w:t>
      </w:r>
      <w:r w:rsidRPr="00A605E5">
        <w:rPr>
          <w:sz w:val="24"/>
          <w:szCs w:val="24"/>
        </w:rPr>
        <w:br/>
        <w:t>10.0 – Aquisição da Empresa por Terceiros</w:t>
      </w:r>
    </w:p>
    <w:p w14:paraId="22B2D2D7" w14:textId="5C4CB329" w:rsidR="0096005A" w:rsidRPr="00A605E5" w:rsidRDefault="00D37547">
      <w:pPr>
        <w:spacing w:line="360" w:lineRule="auto"/>
        <w:jc w:val="both"/>
        <w:rPr>
          <w:sz w:val="24"/>
          <w:szCs w:val="24"/>
        </w:rPr>
      </w:pPr>
      <w:r w:rsidRPr="00A605E5">
        <w:rPr>
          <w:sz w:val="24"/>
          <w:szCs w:val="24"/>
        </w:rPr>
        <w:t>11.0 Formulários</w:t>
      </w:r>
    </w:p>
    <w:p w14:paraId="414F397A" w14:textId="77777777" w:rsidR="0096005A" w:rsidRDefault="0096005A">
      <w:pPr>
        <w:jc w:val="both"/>
      </w:pPr>
    </w:p>
    <w:p w14:paraId="394FC601" w14:textId="77777777" w:rsidR="00A605E5" w:rsidRDefault="00A605E5">
      <w:pPr>
        <w:jc w:val="both"/>
      </w:pPr>
    </w:p>
    <w:p w14:paraId="7BB51186" w14:textId="77777777" w:rsidR="00A605E5" w:rsidRDefault="00A605E5">
      <w:pPr>
        <w:jc w:val="both"/>
      </w:pPr>
    </w:p>
    <w:p w14:paraId="5DA00450" w14:textId="77777777" w:rsidR="00A605E5" w:rsidRDefault="00A605E5">
      <w:pPr>
        <w:jc w:val="both"/>
      </w:pPr>
    </w:p>
    <w:p w14:paraId="45090C28" w14:textId="77777777" w:rsidR="00A605E5" w:rsidRDefault="00A605E5">
      <w:pPr>
        <w:jc w:val="both"/>
      </w:pPr>
    </w:p>
    <w:p w14:paraId="15B752A2" w14:textId="77777777" w:rsidR="00A605E5" w:rsidRDefault="00A605E5">
      <w:pPr>
        <w:jc w:val="both"/>
      </w:pPr>
    </w:p>
    <w:p w14:paraId="05D5EAEF" w14:textId="77777777" w:rsidR="00A605E5" w:rsidRDefault="00A605E5">
      <w:pPr>
        <w:jc w:val="both"/>
      </w:pPr>
    </w:p>
    <w:p w14:paraId="495FFA20" w14:textId="77777777" w:rsidR="00A605E5" w:rsidRDefault="00A605E5">
      <w:pPr>
        <w:jc w:val="both"/>
      </w:pPr>
    </w:p>
    <w:p w14:paraId="0D885B2E" w14:textId="77777777" w:rsidR="00A605E5" w:rsidRDefault="00A605E5">
      <w:pPr>
        <w:jc w:val="both"/>
      </w:pPr>
    </w:p>
    <w:p w14:paraId="0C50EA7A" w14:textId="77777777" w:rsidR="00A605E5" w:rsidRPr="00AB44B2" w:rsidRDefault="00A605E5">
      <w:pPr>
        <w:jc w:val="both"/>
      </w:pPr>
    </w:p>
    <w:p w14:paraId="175CE014" w14:textId="5311A8F2" w:rsidR="0096005A" w:rsidRPr="00AB44B2" w:rsidRDefault="00D37547">
      <w:pPr>
        <w:jc w:val="center"/>
        <w:rPr>
          <w:b/>
          <w:sz w:val="24"/>
          <w:u w:val="single"/>
        </w:rPr>
      </w:pPr>
      <w:r w:rsidRPr="00AB44B2">
        <w:rPr>
          <w:b/>
          <w:sz w:val="24"/>
          <w:u w:val="single"/>
        </w:rPr>
        <w:t>PRIMAVERA DO LESTE - MT - JANEIRO DE 2015</w:t>
      </w:r>
    </w:p>
    <w:p w14:paraId="610D222D" w14:textId="77777777" w:rsidR="0096005A" w:rsidRPr="00AB44B2" w:rsidRDefault="0096005A">
      <w:pPr>
        <w:jc w:val="center"/>
        <w:rPr>
          <w:b/>
          <w:sz w:val="24"/>
          <w:u w:val="single"/>
        </w:rPr>
      </w:pPr>
    </w:p>
    <w:p w14:paraId="4FE4FA0E" w14:textId="77777777" w:rsidR="0096005A" w:rsidRPr="00AB44B2" w:rsidRDefault="00D37547">
      <w:pPr>
        <w:jc w:val="both"/>
        <w:rPr>
          <w:b/>
          <w:sz w:val="24"/>
          <w:u w:val="single"/>
        </w:rPr>
      </w:pPr>
      <w:r w:rsidRPr="00AB44B2">
        <w:rPr>
          <w:b/>
          <w:sz w:val="24"/>
        </w:rPr>
        <w:t xml:space="preserve">1.0 - OBJETIVOS </w:t>
      </w:r>
    </w:p>
    <w:p w14:paraId="1E59BF88" w14:textId="77777777" w:rsidR="0096005A" w:rsidRPr="00AB44B2" w:rsidRDefault="0096005A">
      <w:pPr>
        <w:jc w:val="both"/>
        <w:rPr>
          <w:sz w:val="24"/>
        </w:rPr>
      </w:pPr>
    </w:p>
    <w:p w14:paraId="74159314" w14:textId="27A608E6" w:rsidR="0096005A" w:rsidRPr="00AB44B2" w:rsidRDefault="00D37547">
      <w:pPr>
        <w:ind w:firstLine="567"/>
        <w:jc w:val="both"/>
        <w:rPr>
          <w:sz w:val="24"/>
        </w:rPr>
      </w:pPr>
      <w:r w:rsidRPr="00AB44B2">
        <w:rPr>
          <w:sz w:val="24"/>
        </w:rPr>
        <w:t>Este plano Diretor busca oferecer um disciplinamento de ocupação para os Distritos Industriais de Primavera do Leste e paralelamente orientar o assentamento de empresas industriais e comerciais, possibilitando com isto simultaneamente um ordenamento urbano para o Município, geração de emprego, aumento de receitas e estímulos a investimentos para o benefício das matérias-primas locais.</w:t>
      </w:r>
    </w:p>
    <w:p w14:paraId="7AB85BD3" w14:textId="77777777" w:rsidR="0096005A" w:rsidRPr="00AB44B2" w:rsidRDefault="0096005A">
      <w:pPr>
        <w:ind w:firstLine="567"/>
        <w:jc w:val="both"/>
        <w:rPr>
          <w:sz w:val="24"/>
        </w:rPr>
      </w:pPr>
    </w:p>
    <w:p w14:paraId="0DA7ADB5" w14:textId="058213E6" w:rsidR="0096005A" w:rsidRPr="00AB44B2" w:rsidRDefault="00D37547">
      <w:pPr>
        <w:jc w:val="both"/>
        <w:rPr>
          <w:b/>
          <w:sz w:val="24"/>
        </w:rPr>
      </w:pPr>
      <w:r w:rsidRPr="00AB44B2">
        <w:rPr>
          <w:b/>
          <w:sz w:val="24"/>
        </w:rPr>
        <w:t xml:space="preserve">2.0 - SETORIZAÇÃO E OCUPAÇÃO DOS DISTRITOS INDUSTRIAIS </w:t>
      </w:r>
    </w:p>
    <w:p w14:paraId="74BFBC90" w14:textId="77777777" w:rsidR="0096005A" w:rsidRPr="00AB44B2" w:rsidRDefault="0096005A">
      <w:pPr>
        <w:jc w:val="both"/>
        <w:rPr>
          <w:sz w:val="24"/>
        </w:rPr>
      </w:pPr>
    </w:p>
    <w:p w14:paraId="7AB1C8E9" w14:textId="6A421686" w:rsidR="0096005A" w:rsidRPr="00AB44B2" w:rsidRDefault="00D37547">
      <w:pPr>
        <w:jc w:val="both"/>
        <w:rPr>
          <w:sz w:val="24"/>
        </w:rPr>
      </w:pPr>
      <w:r w:rsidRPr="00AB44B2">
        <w:rPr>
          <w:sz w:val="24"/>
        </w:rPr>
        <w:tab/>
        <w:t xml:space="preserve">Quanto ao uso e setorização, deve-se indicar em cada quadra as funções a serem desenvolvidas predominantemente. Objetiva-se desta forma, caracterizar o zoneamento de funções por predominância de uso, de modo que remanejamentos possam ocorrer se necessário. </w:t>
      </w:r>
      <w:r w:rsidRPr="00AB44B2">
        <w:rPr>
          <w:sz w:val="24"/>
        </w:rPr>
        <w:tab/>
        <w:t>Exemplificando, deve-se, ao criar um novo distrito industrial procurar agregar empresas do mesmo segmento dentro de um mesmo setor.</w:t>
      </w:r>
    </w:p>
    <w:p w14:paraId="1175825E" w14:textId="77777777" w:rsidR="0096005A" w:rsidRPr="00AB44B2" w:rsidRDefault="0096005A">
      <w:pPr>
        <w:jc w:val="both"/>
        <w:rPr>
          <w:sz w:val="24"/>
        </w:rPr>
      </w:pPr>
    </w:p>
    <w:p w14:paraId="6416FD07" w14:textId="0CD947FE" w:rsidR="0096005A" w:rsidRPr="00AB44B2" w:rsidRDefault="00D37547">
      <w:pPr>
        <w:tabs>
          <w:tab w:val="left" w:pos="709"/>
        </w:tabs>
        <w:ind w:firstLine="360"/>
        <w:jc w:val="both"/>
        <w:rPr>
          <w:sz w:val="24"/>
        </w:rPr>
      </w:pPr>
      <w:r w:rsidRPr="00AB44B2">
        <w:rPr>
          <w:sz w:val="24"/>
        </w:rPr>
        <w:t xml:space="preserve">    </w:t>
      </w:r>
      <w:r w:rsidRPr="00AB44B2">
        <w:rPr>
          <w:sz w:val="24"/>
        </w:rPr>
        <w:tab/>
        <w:t>Além das áreas referentes ao Sistema Viário e Área Verde, o Plano Diretor do Distrito Industrial II</w:t>
      </w:r>
      <w:r w:rsidR="00AD5C45">
        <w:rPr>
          <w:sz w:val="24"/>
        </w:rPr>
        <w:t>I</w:t>
      </w:r>
      <w:r w:rsidRPr="00AB44B2">
        <w:rPr>
          <w:sz w:val="24"/>
        </w:rPr>
        <w:t xml:space="preserve"> propõe os seguintes setores:</w:t>
      </w:r>
    </w:p>
    <w:p w14:paraId="60F5EE2D" w14:textId="77777777" w:rsidR="0096005A" w:rsidRPr="00AB44B2" w:rsidRDefault="0096005A">
      <w:pPr>
        <w:jc w:val="both"/>
        <w:rPr>
          <w:sz w:val="14"/>
        </w:rPr>
      </w:pPr>
    </w:p>
    <w:p w14:paraId="55BF1F1F" w14:textId="77777777" w:rsidR="0096005A" w:rsidRPr="00AB44B2" w:rsidRDefault="00D37547">
      <w:pPr>
        <w:numPr>
          <w:ilvl w:val="0"/>
          <w:numId w:val="6"/>
        </w:numPr>
        <w:jc w:val="both"/>
        <w:rPr>
          <w:sz w:val="24"/>
        </w:rPr>
      </w:pPr>
      <w:r w:rsidRPr="00AB44B2">
        <w:rPr>
          <w:sz w:val="24"/>
        </w:rPr>
        <w:t>Industrial</w:t>
      </w:r>
    </w:p>
    <w:p w14:paraId="2019BBE2" w14:textId="77777777" w:rsidR="0096005A" w:rsidRPr="00AB44B2" w:rsidRDefault="00D37547">
      <w:pPr>
        <w:numPr>
          <w:ilvl w:val="0"/>
          <w:numId w:val="6"/>
        </w:numPr>
        <w:jc w:val="both"/>
        <w:rPr>
          <w:sz w:val="24"/>
        </w:rPr>
      </w:pPr>
      <w:r w:rsidRPr="00AB44B2">
        <w:rPr>
          <w:sz w:val="24"/>
        </w:rPr>
        <w:t>Comercial e de Serviços.</w:t>
      </w:r>
    </w:p>
    <w:p w14:paraId="16499BDB" w14:textId="77777777" w:rsidR="0096005A" w:rsidRPr="00AB44B2" w:rsidRDefault="0096005A">
      <w:pPr>
        <w:ind w:left="360"/>
        <w:jc w:val="both"/>
        <w:rPr>
          <w:sz w:val="12"/>
        </w:rPr>
      </w:pPr>
    </w:p>
    <w:p w14:paraId="20ECD05D" w14:textId="77777777" w:rsidR="0096005A" w:rsidRPr="00AB44B2" w:rsidRDefault="00D37547">
      <w:pPr>
        <w:jc w:val="both"/>
        <w:rPr>
          <w:sz w:val="24"/>
        </w:rPr>
      </w:pPr>
      <w:r w:rsidRPr="00AB44B2">
        <w:rPr>
          <w:sz w:val="24"/>
        </w:rPr>
        <w:tab/>
      </w:r>
    </w:p>
    <w:p w14:paraId="38025547" w14:textId="77777777" w:rsidR="0096005A" w:rsidRPr="00AB44B2" w:rsidRDefault="00D37547">
      <w:pPr>
        <w:tabs>
          <w:tab w:val="left" w:pos="426"/>
        </w:tabs>
        <w:jc w:val="both"/>
        <w:rPr>
          <w:sz w:val="24"/>
        </w:rPr>
      </w:pPr>
      <w:r w:rsidRPr="00AB44B2">
        <w:rPr>
          <w:sz w:val="24"/>
        </w:rPr>
        <w:t xml:space="preserve">A) </w:t>
      </w:r>
      <w:r w:rsidRPr="00AB44B2">
        <w:rPr>
          <w:b/>
          <w:sz w:val="24"/>
          <w:u w:val="single"/>
        </w:rPr>
        <w:t>Setor Industrial</w:t>
      </w:r>
      <w:r w:rsidRPr="00AB44B2">
        <w:rPr>
          <w:sz w:val="24"/>
        </w:rPr>
        <w:t xml:space="preserve"> </w:t>
      </w:r>
    </w:p>
    <w:p w14:paraId="4C8E684C" w14:textId="77777777" w:rsidR="0096005A" w:rsidRPr="00AB44B2" w:rsidRDefault="00D37547">
      <w:pPr>
        <w:numPr>
          <w:ilvl w:val="0"/>
          <w:numId w:val="7"/>
        </w:numPr>
        <w:jc w:val="both"/>
        <w:rPr>
          <w:sz w:val="24"/>
        </w:rPr>
      </w:pPr>
      <w:r w:rsidRPr="00AB44B2">
        <w:rPr>
          <w:sz w:val="24"/>
        </w:rPr>
        <w:t>Indústria pequena, média ou grande, leve e inócua; silagem, pátio de estoques, beneficiamento, montagem.</w:t>
      </w:r>
    </w:p>
    <w:p w14:paraId="0E440DD8" w14:textId="77777777" w:rsidR="0096005A" w:rsidRPr="00AB44B2" w:rsidRDefault="0096005A">
      <w:pPr>
        <w:jc w:val="both"/>
        <w:rPr>
          <w:sz w:val="24"/>
        </w:rPr>
      </w:pPr>
    </w:p>
    <w:p w14:paraId="63D3CFF6" w14:textId="77777777" w:rsidR="0096005A" w:rsidRPr="00AB44B2" w:rsidRDefault="00D37547">
      <w:pPr>
        <w:jc w:val="both"/>
        <w:rPr>
          <w:sz w:val="24"/>
        </w:rPr>
      </w:pPr>
      <w:r w:rsidRPr="00AB44B2">
        <w:rPr>
          <w:sz w:val="24"/>
        </w:rPr>
        <w:t>B)</w:t>
      </w:r>
      <w:r w:rsidRPr="00AB44B2">
        <w:rPr>
          <w:b/>
          <w:sz w:val="24"/>
        </w:rPr>
        <w:t xml:space="preserve"> Setor Comercial e de Serviços</w:t>
      </w:r>
    </w:p>
    <w:p w14:paraId="4FDE0EEC" w14:textId="77777777" w:rsidR="0096005A" w:rsidRPr="00AB44B2" w:rsidRDefault="00D37547">
      <w:pPr>
        <w:numPr>
          <w:ilvl w:val="0"/>
          <w:numId w:val="8"/>
        </w:numPr>
        <w:jc w:val="both"/>
        <w:rPr>
          <w:sz w:val="24"/>
        </w:rPr>
      </w:pPr>
      <w:r w:rsidRPr="00AB44B2">
        <w:rPr>
          <w:sz w:val="24"/>
        </w:rPr>
        <w:t>Comércio atacadista; equipamentos e ferramentas industriais; gêneros alimentícios; serviços de apoio às indústrias.</w:t>
      </w:r>
    </w:p>
    <w:p w14:paraId="14EF458F" w14:textId="77777777" w:rsidR="0096005A" w:rsidRPr="00AB44B2" w:rsidRDefault="0096005A">
      <w:pPr>
        <w:jc w:val="both"/>
        <w:rPr>
          <w:b/>
          <w:sz w:val="24"/>
        </w:rPr>
      </w:pPr>
    </w:p>
    <w:p w14:paraId="3A4C3FEA" w14:textId="77777777" w:rsidR="0096005A" w:rsidRPr="00AB44B2" w:rsidRDefault="00D37547">
      <w:pPr>
        <w:jc w:val="both"/>
        <w:rPr>
          <w:b/>
          <w:sz w:val="24"/>
        </w:rPr>
      </w:pPr>
      <w:r w:rsidRPr="00AB44B2">
        <w:rPr>
          <w:b/>
          <w:sz w:val="24"/>
        </w:rPr>
        <w:t>3.0 - ATENDIMENTO AO EMPRESÁRIO</w:t>
      </w:r>
    </w:p>
    <w:p w14:paraId="1A3CB9FE" w14:textId="77777777" w:rsidR="0096005A" w:rsidRPr="00AB44B2" w:rsidRDefault="0096005A">
      <w:pPr>
        <w:jc w:val="both"/>
        <w:rPr>
          <w:sz w:val="24"/>
        </w:rPr>
      </w:pPr>
    </w:p>
    <w:p w14:paraId="26B811C7" w14:textId="0EBE84D3" w:rsidR="0096005A" w:rsidRPr="00AB44B2" w:rsidRDefault="00D37547">
      <w:pPr>
        <w:tabs>
          <w:tab w:val="left" w:pos="567"/>
        </w:tabs>
        <w:ind w:firstLine="567"/>
        <w:jc w:val="both"/>
        <w:rPr>
          <w:sz w:val="24"/>
        </w:rPr>
      </w:pPr>
      <w:r w:rsidRPr="00AB44B2">
        <w:rPr>
          <w:sz w:val="24"/>
        </w:rPr>
        <w:t xml:space="preserve">As empresas interessadas em se implantar no Distrito Industrial obterão informações e atendimento na Prefeitura Municipal de Primavera do Leste – MT, junto a Secretaria de Desenvolvimento da Indústria, Comércio, Agricultura e Meio Ambiente - SEDICAM. </w:t>
      </w:r>
    </w:p>
    <w:p w14:paraId="7E8EC439" w14:textId="52E46C1B" w:rsidR="0096005A" w:rsidRPr="00AB44B2" w:rsidRDefault="00D37547">
      <w:pPr>
        <w:ind w:firstLine="567"/>
        <w:jc w:val="both"/>
        <w:rPr>
          <w:sz w:val="24"/>
        </w:rPr>
      </w:pPr>
      <w:r w:rsidRPr="00AB44B2">
        <w:rPr>
          <w:sz w:val="24"/>
        </w:rPr>
        <w:t>Conhecida a intenção do empreendimento será fornecido ao interessado, pela SEDICAM, modelo de requerimento para a implantação de empreendimentos no Distrito Industrial I</w:t>
      </w:r>
      <w:r w:rsidR="00AD5C45">
        <w:rPr>
          <w:sz w:val="24"/>
        </w:rPr>
        <w:t>I</w:t>
      </w:r>
      <w:r w:rsidRPr="00AB44B2">
        <w:rPr>
          <w:sz w:val="24"/>
        </w:rPr>
        <w:t>I.</w:t>
      </w:r>
    </w:p>
    <w:p w14:paraId="460AC31B" w14:textId="77777777" w:rsidR="0096005A" w:rsidRPr="00AB44B2" w:rsidRDefault="00D37547">
      <w:pPr>
        <w:jc w:val="both"/>
        <w:rPr>
          <w:sz w:val="24"/>
        </w:rPr>
      </w:pPr>
      <w:r w:rsidRPr="00AB44B2">
        <w:rPr>
          <w:sz w:val="24"/>
        </w:rPr>
        <w:tab/>
        <w:t>Só serão aceitos os requerimentos acompanhados de:</w:t>
      </w:r>
    </w:p>
    <w:p w14:paraId="25EBBB27" w14:textId="77777777" w:rsidR="0096005A" w:rsidRPr="00AB44B2" w:rsidRDefault="0096005A">
      <w:pPr>
        <w:jc w:val="both"/>
        <w:rPr>
          <w:sz w:val="14"/>
        </w:rPr>
      </w:pPr>
    </w:p>
    <w:p w14:paraId="5F778090" w14:textId="77777777" w:rsidR="0096005A" w:rsidRPr="00AB44B2" w:rsidRDefault="00D37547">
      <w:pPr>
        <w:numPr>
          <w:ilvl w:val="0"/>
          <w:numId w:val="9"/>
        </w:numPr>
        <w:jc w:val="both"/>
        <w:rPr>
          <w:sz w:val="24"/>
        </w:rPr>
      </w:pPr>
      <w:r w:rsidRPr="00AB44B2">
        <w:rPr>
          <w:sz w:val="24"/>
        </w:rPr>
        <w:t>Xerox de CPF e RG para pessoa física;</w:t>
      </w:r>
    </w:p>
    <w:p w14:paraId="068BF366" w14:textId="77777777" w:rsidR="0096005A" w:rsidRPr="00AB44B2" w:rsidRDefault="00D37547">
      <w:pPr>
        <w:numPr>
          <w:ilvl w:val="0"/>
          <w:numId w:val="9"/>
        </w:numPr>
        <w:rPr>
          <w:sz w:val="24"/>
        </w:rPr>
      </w:pPr>
      <w:r w:rsidRPr="00AB44B2">
        <w:rPr>
          <w:sz w:val="24"/>
        </w:rPr>
        <w:t>Xerox de cartão do CNPJ, contrato social, CPF e RG dos sócios.</w:t>
      </w:r>
      <w:r w:rsidRPr="00AB44B2">
        <w:rPr>
          <w:sz w:val="24"/>
        </w:rPr>
        <w:br/>
      </w:r>
    </w:p>
    <w:p w14:paraId="420556CA" w14:textId="77777777" w:rsidR="0096005A" w:rsidRPr="00AB44B2" w:rsidRDefault="0096005A">
      <w:pPr>
        <w:jc w:val="both"/>
        <w:rPr>
          <w:sz w:val="24"/>
        </w:rPr>
      </w:pPr>
    </w:p>
    <w:p w14:paraId="61DF48D7" w14:textId="5ECD8D9C" w:rsidR="0096005A" w:rsidRPr="00AB44B2" w:rsidRDefault="00D37547">
      <w:pPr>
        <w:ind w:left="567" w:hanging="567"/>
        <w:rPr>
          <w:b/>
          <w:sz w:val="24"/>
        </w:rPr>
      </w:pPr>
      <w:r w:rsidRPr="00AB44B2">
        <w:rPr>
          <w:b/>
          <w:sz w:val="24"/>
        </w:rPr>
        <w:t xml:space="preserve">4.0 </w:t>
      </w:r>
      <w:r w:rsidR="00501AED" w:rsidRPr="00AB44B2">
        <w:rPr>
          <w:b/>
          <w:sz w:val="24"/>
        </w:rPr>
        <w:t>- DOCUMENTOS</w:t>
      </w:r>
      <w:r w:rsidRPr="00AB44B2">
        <w:rPr>
          <w:b/>
          <w:sz w:val="24"/>
        </w:rPr>
        <w:t xml:space="preserve"> PARA SOLICITAÇÃO DE ÁREA NOS DISTRITOS   INDUSTRIAIS DE PRIMAVERA</w:t>
      </w:r>
    </w:p>
    <w:p w14:paraId="4DFA488E" w14:textId="77777777" w:rsidR="0096005A" w:rsidRPr="00AB44B2" w:rsidRDefault="0096005A">
      <w:pPr>
        <w:jc w:val="both"/>
        <w:rPr>
          <w:b/>
          <w:sz w:val="24"/>
        </w:rPr>
      </w:pPr>
    </w:p>
    <w:p w14:paraId="15BE515F" w14:textId="77777777" w:rsidR="0096005A" w:rsidRPr="00AB44B2" w:rsidRDefault="00D37547">
      <w:pPr>
        <w:jc w:val="both"/>
        <w:rPr>
          <w:b/>
          <w:sz w:val="24"/>
        </w:rPr>
      </w:pPr>
      <w:r w:rsidRPr="00AB44B2">
        <w:rPr>
          <w:b/>
          <w:sz w:val="24"/>
        </w:rPr>
        <w:t>4.1 - SOLICITAÇÃO DE ÁREA:</w:t>
      </w:r>
    </w:p>
    <w:p w14:paraId="41445E90" w14:textId="77777777" w:rsidR="0096005A" w:rsidRPr="00AB44B2" w:rsidRDefault="0096005A">
      <w:pPr>
        <w:jc w:val="both"/>
        <w:rPr>
          <w:b/>
          <w:sz w:val="24"/>
        </w:rPr>
      </w:pPr>
    </w:p>
    <w:p w14:paraId="76EC84DD" w14:textId="77777777" w:rsidR="0096005A" w:rsidRPr="00AB44B2" w:rsidRDefault="00D37547">
      <w:pPr>
        <w:ind w:firstLine="567"/>
        <w:jc w:val="both"/>
        <w:rPr>
          <w:sz w:val="24"/>
        </w:rPr>
      </w:pPr>
      <w:r w:rsidRPr="00AB44B2">
        <w:rPr>
          <w:sz w:val="24"/>
        </w:rPr>
        <w:t>As empresas interessadas deverão preencher o requerimento de solicitação de área  (Anexo I) e apresentá-lo na sede da  Prefeitura Municipal de Primavera do Leste,  que será encaminhado a SEDICAM para análise do CODEPRIM  através de sua Câmara Setorial de Industria e Comércio, juntamente com os seguintes documentos:</w:t>
      </w:r>
    </w:p>
    <w:p w14:paraId="6AB20838" w14:textId="77777777" w:rsidR="0096005A" w:rsidRPr="00AB44B2" w:rsidRDefault="0096005A">
      <w:pPr>
        <w:jc w:val="both"/>
        <w:rPr>
          <w:sz w:val="24"/>
        </w:rPr>
      </w:pPr>
    </w:p>
    <w:p w14:paraId="4AF248F3" w14:textId="77777777" w:rsidR="0096005A" w:rsidRPr="00AB44B2" w:rsidRDefault="00D37547">
      <w:pPr>
        <w:numPr>
          <w:ilvl w:val="0"/>
          <w:numId w:val="10"/>
        </w:numPr>
        <w:ind w:firstLine="66"/>
        <w:jc w:val="both"/>
        <w:rPr>
          <w:sz w:val="24"/>
        </w:rPr>
      </w:pPr>
      <w:r w:rsidRPr="00AB44B2">
        <w:rPr>
          <w:sz w:val="24"/>
        </w:rPr>
        <w:t>Fotocópia do Contrato Social e devidas alterações;</w:t>
      </w:r>
    </w:p>
    <w:p w14:paraId="4BE56EBD" w14:textId="77777777" w:rsidR="0096005A" w:rsidRPr="00AB44B2" w:rsidRDefault="00D37547">
      <w:pPr>
        <w:numPr>
          <w:ilvl w:val="0"/>
          <w:numId w:val="10"/>
        </w:numPr>
        <w:ind w:firstLine="66"/>
        <w:jc w:val="both"/>
        <w:rPr>
          <w:sz w:val="24"/>
        </w:rPr>
      </w:pPr>
      <w:r w:rsidRPr="00AB44B2">
        <w:rPr>
          <w:sz w:val="24"/>
        </w:rPr>
        <w:t>Fotocópia do CNPJ;</w:t>
      </w:r>
    </w:p>
    <w:p w14:paraId="3BD6280B" w14:textId="77777777" w:rsidR="0096005A" w:rsidRPr="00AB44B2" w:rsidRDefault="00D37547">
      <w:pPr>
        <w:numPr>
          <w:ilvl w:val="0"/>
          <w:numId w:val="10"/>
        </w:numPr>
        <w:ind w:firstLine="66"/>
        <w:jc w:val="both"/>
        <w:rPr>
          <w:sz w:val="24"/>
        </w:rPr>
      </w:pPr>
      <w:r w:rsidRPr="00AB44B2">
        <w:rPr>
          <w:sz w:val="24"/>
        </w:rPr>
        <w:t>Fotocópia da Insc. Estadual;</w:t>
      </w:r>
    </w:p>
    <w:p w14:paraId="21CB109B" w14:textId="77777777" w:rsidR="0096005A" w:rsidRPr="00AB44B2" w:rsidRDefault="00D37547">
      <w:pPr>
        <w:numPr>
          <w:ilvl w:val="0"/>
          <w:numId w:val="10"/>
        </w:numPr>
        <w:ind w:firstLine="66"/>
        <w:jc w:val="both"/>
        <w:rPr>
          <w:sz w:val="24"/>
        </w:rPr>
      </w:pPr>
      <w:r w:rsidRPr="00AB44B2">
        <w:rPr>
          <w:sz w:val="24"/>
        </w:rPr>
        <w:t>Balanço da abertura ou os 03 últimos balancetes;</w:t>
      </w:r>
    </w:p>
    <w:p w14:paraId="0648BF49" w14:textId="77777777" w:rsidR="0096005A" w:rsidRPr="00AB44B2" w:rsidRDefault="00D37547">
      <w:pPr>
        <w:numPr>
          <w:ilvl w:val="0"/>
          <w:numId w:val="10"/>
        </w:numPr>
        <w:ind w:firstLine="66"/>
        <w:jc w:val="both"/>
        <w:rPr>
          <w:sz w:val="24"/>
        </w:rPr>
      </w:pPr>
      <w:r w:rsidRPr="00AB44B2">
        <w:rPr>
          <w:sz w:val="24"/>
        </w:rPr>
        <w:t>Balanço patrimonial do último exercício findo;</w:t>
      </w:r>
    </w:p>
    <w:p w14:paraId="2FDF171B" w14:textId="77777777" w:rsidR="0096005A" w:rsidRPr="00AB44B2" w:rsidRDefault="00D37547">
      <w:pPr>
        <w:numPr>
          <w:ilvl w:val="0"/>
          <w:numId w:val="10"/>
        </w:numPr>
        <w:ind w:firstLine="66"/>
        <w:jc w:val="both"/>
        <w:rPr>
          <w:sz w:val="24"/>
        </w:rPr>
      </w:pPr>
      <w:r w:rsidRPr="00AB44B2">
        <w:rPr>
          <w:sz w:val="24"/>
        </w:rPr>
        <w:t>Certidões negativas de tributos: municipal, estadual e federal;</w:t>
      </w:r>
    </w:p>
    <w:p w14:paraId="1C863A82" w14:textId="77777777" w:rsidR="0096005A" w:rsidRPr="00AB44B2" w:rsidRDefault="00D37547">
      <w:pPr>
        <w:numPr>
          <w:ilvl w:val="0"/>
          <w:numId w:val="10"/>
        </w:numPr>
        <w:ind w:firstLine="66"/>
        <w:jc w:val="both"/>
        <w:rPr>
          <w:sz w:val="24"/>
        </w:rPr>
      </w:pPr>
      <w:r w:rsidRPr="00AB44B2">
        <w:rPr>
          <w:sz w:val="24"/>
        </w:rPr>
        <w:t>Lay-Out de ocupação da área;</w:t>
      </w:r>
    </w:p>
    <w:p w14:paraId="647F3C94" w14:textId="77777777" w:rsidR="0096005A" w:rsidRPr="00AB44B2" w:rsidRDefault="00D37547">
      <w:pPr>
        <w:numPr>
          <w:ilvl w:val="0"/>
          <w:numId w:val="10"/>
        </w:numPr>
        <w:ind w:firstLine="66"/>
        <w:jc w:val="both"/>
        <w:rPr>
          <w:sz w:val="24"/>
        </w:rPr>
      </w:pPr>
      <w:r w:rsidRPr="00AB44B2">
        <w:rPr>
          <w:sz w:val="24"/>
        </w:rPr>
        <w:t xml:space="preserve">Utilização de 90% da mão de obra local empregada no empreendimento, salvo mão de </w:t>
      </w:r>
      <w:r w:rsidRPr="00AB44B2">
        <w:rPr>
          <w:sz w:val="24"/>
        </w:rPr>
        <w:tab/>
        <w:t xml:space="preserve">   obra especializada.</w:t>
      </w:r>
    </w:p>
    <w:p w14:paraId="0043F22E" w14:textId="77777777" w:rsidR="0096005A" w:rsidRPr="00AB44B2" w:rsidRDefault="00D37547">
      <w:pPr>
        <w:numPr>
          <w:ilvl w:val="0"/>
          <w:numId w:val="10"/>
        </w:numPr>
        <w:ind w:firstLine="66"/>
        <w:jc w:val="both"/>
        <w:rPr>
          <w:sz w:val="24"/>
        </w:rPr>
      </w:pPr>
      <w:r w:rsidRPr="00AB44B2">
        <w:rPr>
          <w:sz w:val="24"/>
        </w:rPr>
        <w:t>Projeto de viabilidade Técnico-Econômica;</w:t>
      </w:r>
    </w:p>
    <w:p w14:paraId="49AE7E37" w14:textId="77777777" w:rsidR="0096005A" w:rsidRPr="00AB44B2" w:rsidRDefault="00D37547">
      <w:pPr>
        <w:numPr>
          <w:ilvl w:val="0"/>
          <w:numId w:val="10"/>
        </w:numPr>
        <w:ind w:firstLine="66"/>
        <w:jc w:val="both"/>
        <w:rPr>
          <w:sz w:val="24"/>
        </w:rPr>
      </w:pPr>
      <w:r w:rsidRPr="00AB44B2">
        <w:rPr>
          <w:sz w:val="24"/>
        </w:rPr>
        <w:t>Documento assinado pelos sócios-diretores da empresa comprometendo-se respeitar todas as normas fixadas para obtenção de área no distrito Industrial de Primavera do Leste-MT.</w:t>
      </w:r>
    </w:p>
    <w:p w14:paraId="462CE3F7" w14:textId="77777777" w:rsidR="0096005A" w:rsidRPr="00AB44B2" w:rsidRDefault="0096005A">
      <w:pPr>
        <w:jc w:val="both"/>
        <w:rPr>
          <w:b/>
          <w:sz w:val="24"/>
        </w:rPr>
      </w:pPr>
    </w:p>
    <w:p w14:paraId="433256BE" w14:textId="77777777" w:rsidR="0096005A" w:rsidRPr="00AB44B2" w:rsidRDefault="00D37547">
      <w:pPr>
        <w:jc w:val="both"/>
        <w:rPr>
          <w:b/>
          <w:sz w:val="24"/>
        </w:rPr>
      </w:pPr>
      <w:r w:rsidRPr="00AB44B2">
        <w:rPr>
          <w:b/>
          <w:sz w:val="24"/>
        </w:rPr>
        <w:t>4.2 – DA APROVAÇÃO PARA A AQUISIÇÃO</w:t>
      </w:r>
    </w:p>
    <w:p w14:paraId="7D3692F5" w14:textId="77777777" w:rsidR="0096005A" w:rsidRPr="00AB44B2" w:rsidRDefault="0096005A">
      <w:pPr>
        <w:jc w:val="both"/>
        <w:rPr>
          <w:sz w:val="10"/>
        </w:rPr>
      </w:pPr>
    </w:p>
    <w:p w14:paraId="31B0BC56" w14:textId="77777777" w:rsidR="0096005A" w:rsidRPr="00AB44B2" w:rsidRDefault="00D37547">
      <w:pPr>
        <w:ind w:firstLine="567"/>
        <w:jc w:val="both"/>
        <w:rPr>
          <w:b/>
          <w:sz w:val="24"/>
        </w:rPr>
      </w:pPr>
      <w:r w:rsidRPr="00AB44B2">
        <w:rPr>
          <w:sz w:val="24"/>
        </w:rPr>
        <w:t xml:space="preserve">Recebido o requerimento e documentação constantes do item </w:t>
      </w:r>
      <w:r w:rsidRPr="00AB44B2">
        <w:rPr>
          <w:b/>
          <w:sz w:val="24"/>
        </w:rPr>
        <w:t>4.1</w:t>
      </w:r>
      <w:r w:rsidRPr="00AB44B2">
        <w:rPr>
          <w:sz w:val="24"/>
        </w:rPr>
        <w:t xml:space="preserve"> e tendo sido aprovado pelo CODEPRIM através da sua Câmara Setorial de Industria e Comércio, a empresa firmará com a Prefeitura Municipal de Primavera do Leste, um compromisso de reserva de área pleiteada (Anexo II), bem como se obrigará a apresentar no Prazo de 90 (noventa ) dias, o projeto executivo de engenharia de seu empreendimento e respectivo cronograma físico de obras.</w:t>
      </w:r>
    </w:p>
    <w:p w14:paraId="6436087B" w14:textId="77777777" w:rsidR="0096005A" w:rsidRPr="00AB44B2" w:rsidRDefault="00D37547">
      <w:pPr>
        <w:rPr>
          <w:b/>
          <w:sz w:val="24"/>
        </w:rPr>
      </w:pPr>
      <w:r w:rsidRPr="00AB44B2">
        <w:rPr>
          <w:b/>
          <w:sz w:val="24"/>
        </w:rPr>
        <w:t>4.3 - SÃO OS SEGUINTES OS DOCUMENTOS E PROJETOS A SEREM ENCAMINHADOS À SEDICAM</w:t>
      </w:r>
    </w:p>
    <w:p w14:paraId="07F03D57" w14:textId="77777777" w:rsidR="0096005A" w:rsidRPr="00AB44B2" w:rsidRDefault="0096005A">
      <w:pPr>
        <w:rPr>
          <w:sz w:val="12"/>
        </w:rPr>
      </w:pPr>
    </w:p>
    <w:p w14:paraId="266DE03D" w14:textId="77777777" w:rsidR="0096005A" w:rsidRPr="00AB44B2" w:rsidRDefault="00D37547">
      <w:pPr>
        <w:numPr>
          <w:ilvl w:val="0"/>
          <w:numId w:val="11"/>
        </w:numPr>
        <w:ind w:firstLine="66"/>
        <w:jc w:val="both"/>
        <w:rPr>
          <w:sz w:val="24"/>
        </w:rPr>
      </w:pPr>
      <w:r w:rsidRPr="00AB44B2">
        <w:rPr>
          <w:sz w:val="24"/>
        </w:rPr>
        <w:t>Projetos Arquitetônicos;</w:t>
      </w:r>
    </w:p>
    <w:p w14:paraId="60404F63" w14:textId="77777777" w:rsidR="0096005A" w:rsidRPr="00AB44B2" w:rsidRDefault="00D37547">
      <w:pPr>
        <w:numPr>
          <w:ilvl w:val="0"/>
          <w:numId w:val="11"/>
        </w:numPr>
        <w:ind w:firstLine="66"/>
        <w:jc w:val="both"/>
        <w:rPr>
          <w:sz w:val="24"/>
        </w:rPr>
      </w:pPr>
      <w:r w:rsidRPr="00AB44B2">
        <w:rPr>
          <w:sz w:val="24"/>
        </w:rPr>
        <w:t>ART das instalações Elétricas, Hidráulicas e Sanitárias;</w:t>
      </w:r>
    </w:p>
    <w:p w14:paraId="1E3270E5" w14:textId="77777777" w:rsidR="0096005A" w:rsidRPr="00AB44B2" w:rsidRDefault="00D37547">
      <w:pPr>
        <w:numPr>
          <w:ilvl w:val="0"/>
          <w:numId w:val="11"/>
        </w:numPr>
        <w:ind w:firstLine="66"/>
        <w:jc w:val="both"/>
        <w:rPr>
          <w:sz w:val="24"/>
        </w:rPr>
      </w:pPr>
      <w:r w:rsidRPr="00AB44B2">
        <w:rPr>
          <w:sz w:val="24"/>
        </w:rPr>
        <w:t>Protocolo do Projeto de Prevenção de Incêndios;</w:t>
      </w:r>
    </w:p>
    <w:p w14:paraId="1021B233" w14:textId="77777777" w:rsidR="0096005A" w:rsidRPr="00AB44B2" w:rsidRDefault="00D37547">
      <w:pPr>
        <w:numPr>
          <w:ilvl w:val="0"/>
          <w:numId w:val="11"/>
        </w:numPr>
        <w:ind w:firstLine="66"/>
        <w:jc w:val="both"/>
        <w:rPr>
          <w:sz w:val="24"/>
        </w:rPr>
      </w:pPr>
      <w:r w:rsidRPr="00AB44B2">
        <w:rPr>
          <w:sz w:val="24"/>
        </w:rPr>
        <w:t>Licença Ambiental Prévia;</w:t>
      </w:r>
    </w:p>
    <w:p w14:paraId="77BDFA0F" w14:textId="77777777" w:rsidR="0096005A" w:rsidRPr="00AB44B2" w:rsidRDefault="00D37547">
      <w:pPr>
        <w:numPr>
          <w:ilvl w:val="0"/>
          <w:numId w:val="11"/>
        </w:numPr>
        <w:ind w:firstLine="66"/>
        <w:jc w:val="both"/>
        <w:rPr>
          <w:sz w:val="24"/>
        </w:rPr>
      </w:pPr>
      <w:r w:rsidRPr="00AB44B2">
        <w:rPr>
          <w:sz w:val="24"/>
        </w:rPr>
        <w:t>Projeto de organização ocupacional de edificação (Layout);</w:t>
      </w:r>
    </w:p>
    <w:p w14:paraId="4E2EFFBE" w14:textId="77777777" w:rsidR="0096005A" w:rsidRPr="00AB44B2" w:rsidRDefault="00D37547">
      <w:pPr>
        <w:numPr>
          <w:ilvl w:val="0"/>
          <w:numId w:val="11"/>
        </w:numPr>
        <w:ind w:firstLine="66"/>
        <w:jc w:val="both"/>
        <w:rPr>
          <w:sz w:val="24"/>
        </w:rPr>
      </w:pPr>
      <w:r w:rsidRPr="00AB44B2">
        <w:rPr>
          <w:sz w:val="24"/>
        </w:rPr>
        <w:t>Memorial Descritivo;</w:t>
      </w:r>
    </w:p>
    <w:p w14:paraId="7C16043F" w14:textId="77777777" w:rsidR="0096005A" w:rsidRPr="00AB44B2" w:rsidRDefault="00D37547">
      <w:pPr>
        <w:numPr>
          <w:ilvl w:val="0"/>
          <w:numId w:val="11"/>
        </w:numPr>
        <w:ind w:firstLine="66"/>
        <w:jc w:val="both"/>
        <w:rPr>
          <w:sz w:val="24"/>
        </w:rPr>
      </w:pPr>
      <w:r w:rsidRPr="00AB44B2">
        <w:rPr>
          <w:sz w:val="24"/>
        </w:rPr>
        <w:t>Cronograma Físico da Obra;</w:t>
      </w:r>
    </w:p>
    <w:p w14:paraId="73ADD820" w14:textId="77777777" w:rsidR="0096005A" w:rsidRPr="00AB44B2" w:rsidRDefault="0096005A">
      <w:pPr>
        <w:jc w:val="both"/>
        <w:rPr>
          <w:sz w:val="14"/>
        </w:rPr>
      </w:pPr>
    </w:p>
    <w:p w14:paraId="6F492B8C" w14:textId="77777777" w:rsidR="0096005A" w:rsidRPr="00AB44B2" w:rsidRDefault="00D37547">
      <w:pPr>
        <w:ind w:left="709" w:hanging="709"/>
        <w:jc w:val="both"/>
        <w:rPr>
          <w:sz w:val="24"/>
        </w:rPr>
      </w:pPr>
      <w:r w:rsidRPr="00AB44B2">
        <w:rPr>
          <w:b/>
          <w:sz w:val="24"/>
        </w:rPr>
        <w:t xml:space="preserve">4.4.1 - </w:t>
      </w:r>
      <w:r w:rsidRPr="00AB44B2">
        <w:rPr>
          <w:sz w:val="24"/>
        </w:rPr>
        <w:t>As apresentações dos projetos de engenharia mencionadas deverão obedecer rigorosamente o que preceitua as normas técnicas (item 9.0).</w:t>
      </w:r>
    </w:p>
    <w:p w14:paraId="651897A9" w14:textId="77777777" w:rsidR="0096005A" w:rsidRPr="00AB44B2" w:rsidRDefault="0096005A">
      <w:pPr>
        <w:jc w:val="both"/>
        <w:rPr>
          <w:sz w:val="18"/>
        </w:rPr>
      </w:pPr>
    </w:p>
    <w:p w14:paraId="7B7F2DB2" w14:textId="77777777" w:rsidR="0096005A" w:rsidRPr="00AB44B2" w:rsidRDefault="00D37547">
      <w:pPr>
        <w:jc w:val="both"/>
        <w:rPr>
          <w:sz w:val="24"/>
        </w:rPr>
      </w:pPr>
      <w:r w:rsidRPr="00AB44B2">
        <w:rPr>
          <w:b/>
          <w:sz w:val="24"/>
        </w:rPr>
        <w:t xml:space="preserve">4.4.2.2 - </w:t>
      </w:r>
      <w:r w:rsidRPr="00AB44B2">
        <w:rPr>
          <w:sz w:val="24"/>
        </w:rPr>
        <w:t xml:space="preserve">Analisados e aprovados os projetos de engenharia pelo setor de engenharia municipal, o </w:t>
      </w:r>
      <w:r w:rsidRPr="00AB44B2">
        <w:rPr>
          <w:sz w:val="24"/>
        </w:rPr>
        <w:tab/>
        <w:t>mesmo se encarregará do encaminhamento dos aludidos projetos à Secretaria de     Desenvolvimento da Indústria, Comércio, Agricultura e Meio Ambiente - SEDICAM, que arquivará na pasta da empresa. A entrega do projeto aprovado se dará após  processo licitatório juntamente com o Alvará de Construção.</w:t>
      </w:r>
    </w:p>
    <w:p w14:paraId="5908F6CE" w14:textId="77777777" w:rsidR="0096005A" w:rsidRPr="00AB44B2" w:rsidRDefault="0096005A">
      <w:pPr>
        <w:jc w:val="both"/>
        <w:rPr>
          <w:sz w:val="16"/>
        </w:rPr>
      </w:pPr>
    </w:p>
    <w:p w14:paraId="47F12177" w14:textId="77777777" w:rsidR="0096005A" w:rsidRPr="00AB44B2" w:rsidRDefault="00D37547">
      <w:pPr>
        <w:jc w:val="both"/>
        <w:rPr>
          <w:sz w:val="24"/>
        </w:rPr>
      </w:pPr>
      <w:r w:rsidRPr="00AB44B2">
        <w:rPr>
          <w:b/>
          <w:sz w:val="24"/>
        </w:rPr>
        <w:t>5.0 - AQUISIÇÃO DE ÁREA:</w:t>
      </w:r>
    </w:p>
    <w:p w14:paraId="089DA9E6" w14:textId="77777777" w:rsidR="0096005A" w:rsidRPr="00AB44B2" w:rsidRDefault="0096005A">
      <w:pPr>
        <w:jc w:val="both"/>
        <w:rPr>
          <w:sz w:val="8"/>
        </w:rPr>
      </w:pPr>
    </w:p>
    <w:p w14:paraId="238BA3F7" w14:textId="4063DC40" w:rsidR="0096005A" w:rsidRPr="00AB44B2" w:rsidRDefault="00D37547">
      <w:pPr>
        <w:ind w:left="567"/>
        <w:jc w:val="both"/>
        <w:rPr>
          <w:sz w:val="24"/>
        </w:rPr>
      </w:pPr>
      <w:r w:rsidRPr="00AB44B2">
        <w:rPr>
          <w:sz w:val="24"/>
        </w:rPr>
        <w:t>A aquisição da área se dará por processo licitatório na modalidade “</w:t>
      </w:r>
      <w:r w:rsidRPr="00AB44B2">
        <w:rPr>
          <w:b/>
          <w:sz w:val="24"/>
        </w:rPr>
        <w:t xml:space="preserve">CONCORRÊNCIA”  </w:t>
      </w:r>
      <w:r w:rsidRPr="00AB44B2">
        <w:rPr>
          <w:sz w:val="24"/>
        </w:rPr>
        <w:t xml:space="preserve">conforme a Lei de </w:t>
      </w:r>
      <w:r w:rsidR="00A222A9">
        <w:rPr>
          <w:sz w:val="24"/>
        </w:rPr>
        <w:t>n</w:t>
      </w:r>
      <w:r w:rsidRPr="00AB44B2">
        <w:rPr>
          <w:sz w:val="24"/>
        </w:rPr>
        <w:t>º</w:t>
      </w:r>
      <w:r w:rsidR="00914232" w:rsidRPr="00AB44B2">
        <w:rPr>
          <w:sz w:val="24"/>
        </w:rPr>
        <w:t>14.133/21</w:t>
      </w:r>
      <w:r w:rsidRPr="00AB44B2">
        <w:rPr>
          <w:sz w:val="24"/>
        </w:rPr>
        <w:t xml:space="preserve"> e alterações posteriores.</w:t>
      </w:r>
    </w:p>
    <w:p w14:paraId="3F1DF22E" w14:textId="77777777" w:rsidR="0096005A" w:rsidRPr="00AB44B2" w:rsidRDefault="0096005A">
      <w:pPr>
        <w:jc w:val="both"/>
        <w:rPr>
          <w:sz w:val="24"/>
        </w:rPr>
      </w:pPr>
    </w:p>
    <w:p w14:paraId="7AE09211" w14:textId="77777777" w:rsidR="0096005A" w:rsidRPr="00AB44B2" w:rsidRDefault="00D37547">
      <w:pPr>
        <w:ind w:left="567" w:hanging="567"/>
        <w:jc w:val="both"/>
        <w:rPr>
          <w:sz w:val="24"/>
        </w:rPr>
      </w:pPr>
      <w:r w:rsidRPr="00AB44B2">
        <w:rPr>
          <w:b/>
          <w:sz w:val="24"/>
        </w:rPr>
        <w:t>5.1 -</w:t>
      </w:r>
      <w:r w:rsidRPr="00AB44B2">
        <w:rPr>
          <w:sz w:val="24"/>
        </w:rPr>
        <w:t xml:space="preserve"> Após a aquisição da área, a empresa vencedora deverá comprovar o pagamento da primeira  parcela ou, parcela única caso tenha sido pago a vista, junto a Secretaria de Desenvolvimento da Indústria, Comércio, Agricultura e Meio Ambiente, que autorizará a </w:t>
      </w:r>
      <w:r w:rsidRPr="00AB44B2">
        <w:rPr>
          <w:sz w:val="24"/>
        </w:rPr>
        <w:tab/>
        <w:t xml:space="preserve">emissão do Alvará de Construção pelo departamento de engenharia da prefeitura. Expedido  </w:t>
      </w:r>
      <w:r w:rsidRPr="00AB44B2">
        <w:rPr>
          <w:sz w:val="24"/>
        </w:rPr>
        <w:tab/>
        <w:t xml:space="preserve">o Alvará, será firmado entre a Prefeitura e a Pleiteante, termo de compromisso com prazo de </w:t>
      </w:r>
      <w:r w:rsidRPr="00AB44B2">
        <w:rPr>
          <w:b/>
          <w:sz w:val="24"/>
        </w:rPr>
        <w:t xml:space="preserve">30 </w:t>
      </w:r>
      <w:r w:rsidRPr="00AB44B2">
        <w:rPr>
          <w:sz w:val="24"/>
        </w:rPr>
        <w:t xml:space="preserve">dias  </w:t>
      </w:r>
      <w:r w:rsidRPr="00AB44B2">
        <w:rPr>
          <w:sz w:val="24"/>
        </w:rPr>
        <w:tab/>
        <w:t>para inicio da construção do empreendimento de acordo com o cronograma de obras proposto (Anexo III).</w:t>
      </w:r>
    </w:p>
    <w:p w14:paraId="1450A1B2" w14:textId="77777777" w:rsidR="0096005A" w:rsidRPr="00AB44B2" w:rsidRDefault="0096005A">
      <w:pPr>
        <w:jc w:val="both"/>
        <w:rPr>
          <w:sz w:val="16"/>
        </w:rPr>
      </w:pPr>
    </w:p>
    <w:p w14:paraId="7457E587" w14:textId="77777777" w:rsidR="0096005A" w:rsidRPr="00AB44B2" w:rsidRDefault="00D37547">
      <w:pPr>
        <w:ind w:left="567" w:hanging="567"/>
        <w:jc w:val="both"/>
        <w:rPr>
          <w:sz w:val="24"/>
        </w:rPr>
      </w:pPr>
      <w:r w:rsidRPr="00AB44B2">
        <w:rPr>
          <w:b/>
          <w:sz w:val="24"/>
        </w:rPr>
        <w:t>5.2 -</w:t>
      </w:r>
      <w:r w:rsidRPr="00AB44B2">
        <w:rPr>
          <w:sz w:val="24"/>
        </w:rPr>
        <w:t xml:space="preserve"> A prorrogação deste prazo será concedida, mediante requerimento ou em casos fortuitos em que  necessidade do interessado seja  devidamente fundamentada, e a critério da Prefeitura Municipal de Primavera do Leste, poderá ou não ser concedido.</w:t>
      </w:r>
    </w:p>
    <w:p w14:paraId="6B0D7143" w14:textId="77777777" w:rsidR="0096005A" w:rsidRPr="00AB44B2" w:rsidRDefault="0096005A">
      <w:pPr>
        <w:jc w:val="both"/>
        <w:rPr>
          <w:sz w:val="14"/>
        </w:rPr>
      </w:pPr>
    </w:p>
    <w:p w14:paraId="7DBF160A" w14:textId="77777777" w:rsidR="0096005A" w:rsidRPr="00AB44B2" w:rsidRDefault="00D37547">
      <w:pPr>
        <w:ind w:left="567" w:hanging="567"/>
        <w:jc w:val="both"/>
        <w:rPr>
          <w:sz w:val="24"/>
        </w:rPr>
      </w:pPr>
      <w:r w:rsidRPr="00AB44B2">
        <w:rPr>
          <w:b/>
          <w:sz w:val="24"/>
        </w:rPr>
        <w:t xml:space="preserve">5.3 -  </w:t>
      </w:r>
      <w:r w:rsidRPr="00AB44B2">
        <w:rPr>
          <w:sz w:val="24"/>
        </w:rPr>
        <w:t xml:space="preserve">O não cumprimento de quaisquer compromissos firmados, implicará na imediata </w:t>
      </w:r>
      <w:r w:rsidRPr="00AB44B2">
        <w:rPr>
          <w:b/>
          <w:sz w:val="24"/>
        </w:rPr>
        <w:t>reversão</w:t>
      </w:r>
      <w:r w:rsidRPr="00AB44B2">
        <w:rPr>
          <w:sz w:val="24"/>
        </w:rPr>
        <w:t xml:space="preserve"> aos domínios da Prefeitura Municipal de Primavera de Leste, da área adquirida sem que caiba qualquer indenização ou ressarcimento por eventuais benfeitorias na mesma, as quais automaticamente se incorporarão ao lote.</w:t>
      </w:r>
    </w:p>
    <w:p w14:paraId="26BD83D5" w14:textId="77777777" w:rsidR="0096005A" w:rsidRPr="00AB44B2" w:rsidRDefault="0096005A">
      <w:pPr>
        <w:jc w:val="both"/>
        <w:rPr>
          <w:sz w:val="20"/>
        </w:rPr>
      </w:pPr>
    </w:p>
    <w:p w14:paraId="4F774224" w14:textId="77777777" w:rsidR="0096005A" w:rsidRPr="00AB44B2" w:rsidRDefault="00D37547">
      <w:pPr>
        <w:ind w:left="567" w:hanging="567"/>
        <w:jc w:val="both"/>
        <w:rPr>
          <w:sz w:val="24"/>
        </w:rPr>
      </w:pPr>
      <w:r w:rsidRPr="00AB44B2">
        <w:rPr>
          <w:b/>
          <w:sz w:val="24"/>
        </w:rPr>
        <w:t>5.4 -</w:t>
      </w:r>
      <w:r w:rsidRPr="00AB44B2">
        <w:rPr>
          <w:sz w:val="24"/>
        </w:rPr>
        <w:t xml:space="preserve">  Aplica-se o disposto no item 5.3, as obras iniciadas e paralisadas por mais de 60 (sessenta) dias de forma injustificada ou cuja paralisação não tenha prévia comunicação à Prefeitura Municipal de Primavera do Leste.</w:t>
      </w:r>
    </w:p>
    <w:p w14:paraId="2D314F06" w14:textId="77777777" w:rsidR="0096005A" w:rsidRPr="00AB44B2" w:rsidRDefault="0096005A">
      <w:pPr>
        <w:jc w:val="both"/>
        <w:rPr>
          <w:sz w:val="10"/>
        </w:rPr>
      </w:pPr>
    </w:p>
    <w:p w14:paraId="57B15AE4" w14:textId="77777777" w:rsidR="0096005A" w:rsidRPr="00AB44B2" w:rsidRDefault="0096005A">
      <w:pPr>
        <w:jc w:val="both"/>
        <w:rPr>
          <w:sz w:val="8"/>
        </w:rPr>
      </w:pPr>
    </w:p>
    <w:p w14:paraId="49F8C222" w14:textId="77777777" w:rsidR="0096005A" w:rsidRPr="00AB44B2" w:rsidRDefault="00D37547">
      <w:pPr>
        <w:jc w:val="both"/>
        <w:rPr>
          <w:b/>
          <w:sz w:val="24"/>
        </w:rPr>
      </w:pPr>
      <w:r w:rsidRPr="00AB44B2">
        <w:rPr>
          <w:b/>
          <w:sz w:val="24"/>
        </w:rPr>
        <w:t>6.0 – CONDIÇÕES PARA AQUISIÇÃO DOS LOTES</w:t>
      </w:r>
    </w:p>
    <w:p w14:paraId="673C5C01" w14:textId="77777777" w:rsidR="0096005A" w:rsidRPr="00AB44B2" w:rsidRDefault="0096005A">
      <w:pPr>
        <w:jc w:val="both"/>
        <w:rPr>
          <w:b/>
          <w:sz w:val="18"/>
        </w:rPr>
      </w:pPr>
    </w:p>
    <w:p w14:paraId="11A28169" w14:textId="77777777" w:rsidR="0096005A" w:rsidRPr="00AB44B2" w:rsidRDefault="00D37547">
      <w:pPr>
        <w:jc w:val="both"/>
        <w:rPr>
          <w:sz w:val="24"/>
        </w:rPr>
      </w:pPr>
      <w:r w:rsidRPr="00AB44B2">
        <w:rPr>
          <w:b/>
          <w:sz w:val="24"/>
        </w:rPr>
        <w:t xml:space="preserve">6.1 – Preço – </w:t>
      </w:r>
      <w:r w:rsidRPr="00AB44B2">
        <w:rPr>
          <w:sz w:val="24"/>
        </w:rPr>
        <w:t xml:space="preserve">O preço os imóveis serão definidos de acordo com a Lei 1.371 de 24 de julho de </w:t>
      </w:r>
      <w:r w:rsidRPr="00AB44B2">
        <w:rPr>
          <w:sz w:val="24"/>
        </w:rPr>
        <w:tab/>
      </w:r>
      <w:r w:rsidRPr="00AB44B2">
        <w:rPr>
          <w:sz w:val="24"/>
        </w:rPr>
        <w:tab/>
      </w:r>
      <w:r w:rsidRPr="00AB44B2">
        <w:rPr>
          <w:sz w:val="24"/>
        </w:rPr>
        <w:tab/>
        <w:t>2013, parágrafo 8º:</w:t>
      </w:r>
      <w:r w:rsidRPr="00AB44B2">
        <w:rPr>
          <w:b/>
          <w:sz w:val="24"/>
        </w:rPr>
        <w:tab/>
      </w:r>
      <w:r w:rsidRPr="00AB44B2">
        <w:rPr>
          <w:b/>
          <w:sz w:val="24"/>
        </w:rPr>
        <w:tab/>
      </w:r>
    </w:p>
    <w:p w14:paraId="224B53F7" w14:textId="77777777" w:rsidR="0096005A" w:rsidRPr="00AB44B2" w:rsidRDefault="0096005A">
      <w:pPr>
        <w:ind w:left="1418"/>
        <w:jc w:val="both"/>
        <w:rPr>
          <w:i/>
          <w:sz w:val="20"/>
          <w:szCs w:val="28"/>
        </w:rPr>
      </w:pPr>
    </w:p>
    <w:p w14:paraId="571AA1FF" w14:textId="5C0A9B18" w:rsidR="0096005A" w:rsidRPr="00AB44B2" w:rsidRDefault="00D37547" w:rsidP="004C7AD0">
      <w:pPr>
        <w:ind w:left="993"/>
        <w:jc w:val="both"/>
        <w:rPr>
          <w:i/>
          <w:szCs w:val="28"/>
        </w:rPr>
      </w:pPr>
      <w:r w:rsidRPr="00AB44B2">
        <w:rPr>
          <w:i/>
          <w:szCs w:val="28"/>
        </w:rPr>
        <w:t>§ 8º – O preço do metro quadrado dos terrenos será definido pela comissão permanente de avaliação de imóveis existente no âmbito do Poder Executivo para fins tributários, observados necessariamente os valores praticados no mercado por ocasião da alienação do imóvel, devendo os valores ser reajustados anualmente.</w:t>
      </w:r>
    </w:p>
    <w:p w14:paraId="33C5A694" w14:textId="77777777" w:rsidR="0096005A" w:rsidRPr="00AB44B2" w:rsidRDefault="0096005A">
      <w:pPr>
        <w:jc w:val="both"/>
        <w:rPr>
          <w:sz w:val="24"/>
        </w:rPr>
      </w:pPr>
    </w:p>
    <w:p w14:paraId="409447AB" w14:textId="77777777" w:rsidR="0096005A" w:rsidRPr="00AB44B2" w:rsidRDefault="00D37547">
      <w:pPr>
        <w:jc w:val="both"/>
        <w:rPr>
          <w:sz w:val="24"/>
        </w:rPr>
      </w:pPr>
      <w:r w:rsidRPr="00AB44B2">
        <w:rPr>
          <w:b/>
          <w:sz w:val="24"/>
        </w:rPr>
        <w:t>6.2 - FORMAS DE PAGAMENTO</w:t>
      </w:r>
    </w:p>
    <w:p w14:paraId="138E450A" w14:textId="77777777" w:rsidR="0096005A" w:rsidRPr="00AB44B2" w:rsidRDefault="0096005A">
      <w:pPr>
        <w:jc w:val="both"/>
        <w:rPr>
          <w:sz w:val="24"/>
        </w:rPr>
      </w:pPr>
    </w:p>
    <w:p w14:paraId="53FB42E9" w14:textId="77777777" w:rsidR="0096005A" w:rsidRPr="00AB44B2" w:rsidRDefault="00D37547">
      <w:pPr>
        <w:ind w:firstLine="567"/>
        <w:jc w:val="both"/>
        <w:rPr>
          <w:sz w:val="24"/>
        </w:rPr>
      </w:pPr>
      <w:r w:rsidRPr="004A6A09">
        <w:rPr>
          <w:sz w:val="24"/>
        </w:rPr>
        <w:t xml:space="preserve">O pagamento será efetuado de acordo com a Lei 1.371 de 24 de julho de 2013, Artigo 3º       </w:t>
      </w:r>
      <w:r w:rsidRPr="004A6A09">
        <w:rPr>
          <w:sz w:val="24"/>
        </w:rPr>
        <w:tab/>
        <w:t>Incisos I, II, IV e V.</w:t>
      </w:r>
      <w:r w:rsidRPr="00AB44B2">
        <w:rPr>
          <w:b/>
          <w:sz w:val="24"/>
        </w:rPr>
        <w:tab/>
      </w:r>
      <w:r w:rsidRPr="00AB44B2">
        <w:rPr>
          <w:b/>
          <w:sz w:val="24"/>
        </w:rPr>
        <w:tab/>
      </w:r>
    </w:p>
    <w:p w14:paraId="6942B9E9" w14:textId="77777777" w:rsidR="0096005A" w:rsidRPr="00AB44B2" w:rsidRDefault="0096005A">
      <w:pPr>
        <w:ind w:left="1418"/>
        <w:jc w:val="both"/>
        <w:rPr>
          <w:i/>
          <w:sz w:val="20"/>
          <w:szCs w:val="28"/>
        </w:rPr>
      </w:pPr>
    </w:p>
    <w:p w14:paraId="3FE3149C" w14:textId="77777777" w:rsidR="0096005A" w:rsidRPr="00AB44B2" w:rsidRDefault="0096005A">
      <w:pPr>
        <w:jc w:val="both"/>
        <w:rPr>
          <w:sz w:val="24"/>
        </w:rPr>
      </w:pPr>
    </w:p>
    <w:p w14:paraId="059A6CE8" w14:textId="77777777" w:rsidR="0096005A" w:rsidRPr="00AB44B2" w:rsidRDefault="00D37547">
      <w:pPr>
        <w:jc w:val="both"/>
        <w:rPr>
          <w:sz w:val="24"/>
        </w:rPr>
      </w:pPr>
      <w:r w:rsidRPr="00AB44B2">
        <w:rPr>
          <w:b/>
          <w:sz w:val="24"/>
        </w:rPr>
        <w:t>7.0 - ESCRITURAÇÃO DOS LOTES</w:t>
      </w:r>
    </w:p>
    <w:p w14:paraId="1050B7A8" w14:textId="77777777" w:rsidR="0096005A" w:rsidRPr="00AB44B2" w:rsidRDefault="0096005A">
      <w:pPr>
        <w:jc w:val="both"/>
        <w:rPr>
          <w:sz w:val="24"/>
        </w:rPr>
      </w:pPr>
    </w:p>
    <w:p w14:paraId="03A2646D" w14:textId="77777777" w:rsidR="0096005A" w:rsidRPr="00AB44B2" w:rsidRDefault="00D37547">
      <w:pPr>
        <w:ind w:firstLine="567"/>
        <w:jc w:val="both"/>
        <w:rPr>
          <w:sz w:val="24"/>
        </w:rPr>
      </w:pPr>
      <w:r w:rsidRPr="00AB44B2">
        <w:rPr>
          <w:sz w:val="24"/>
        </w:rPr>
        <w:t xml:space="preserve">   Os lotes do Distrito Industrial serão escriturados pela Prefeitura Municipal de Primavera </w:t>
      </w:r>
      <w:r w:rsidRPr="00AB44B2">
        <w:rPr>
          <w:sz w:val="24"/>
        </w:rPr>
        <w:tab/>
        <w:t>do Leste - MT., nas seguintes formas:</w:t>
      </w:r>
    </w:p>
    <w:p w14:paraId="07F36C83" w14:textId="77777777" w:rsidR="0096005A" w:rsidRPr="00AB44B2" w:rsidRDefault="0096005A">
      <w:pPr>
        <w:jc w:val="both"/>
        <w:rPr>
          <w:sz w:val="24"/>
        </w:rPr>
      </w:pPr>
    </w:p>
    <w:p w14:paraId="209698EF" w14:textId="77777777" w:rsidR="0096005A" w:rsidRPr="00AB44B2" w:rsidRDefault="00D37547">
      <w:pPr>
        <w:ind w:left="708"/>
        <w:jc w:val="both"/>
        <w:rPr>
          <w:sz w:val="24"/>
        </w:rPr>
      </w:pPr>
      <w:r w:rsidRPr="00AB44B2">
        <w:rPr>
          <w:sz w:val="24"/>
        </w:rPr>
        <w:t>a) Escritura Pública de Compra e Venda após o pagamento total dos lotes e ou</w:t>
      </w:r>
      <w:r w:rsidRPr="00AB44B2">
        <w:rPr>
          <w:b/>
          <w:sz w:val="24"/>
        </w:rPr>
        <w:t xml:space="preserve"> </w:t>
      </w:r>
      <w:r w:rsidRPr="00AB44B2">
        <w:rPr>
          <w:sz w:val="24"/>
        </w:rPr>
        <w:t>execução total do projeto e comprovado início das atividades industriais propostas.</w:t>
      </w:r>
    </w:p>
    <w:p w14:paraId="4C75DD45" w14:textId="77777777" w:rsidR="0096005A" w:rsidRPr="00AB44B2" w:rsidRDefault="0096005A">
      <w:pPr>
        <w:ind w:left="708"/>
        <w:jc w:val="both"/>
        <w:rPr>
          <w:sz w:val="24"/>
        </w:rPr>
      </w:pPr>
    </w:p>
    <w:p w14:paraId="60B66EBD" w14:textId="6AFF1719" w:rsidR="0096005A" w:rsidRPr="00AB44B2" w:rsidRDefault="00D37547">
      <w:pPr>
        <w:tabs>
          <w:tab w:val="left" w:pos="5954"/>
        </w:tabs>
        <w:ind w:left="708"/>
        <w:jc w:val="both"/>
        <w:rPr>
          <w:sz w:val="24"/>
        </w:rPr>
      </w:pPr>
      <w:r w:rsidRPr="00AB44B2">
        <w:rPr>
          <w:sz w:val="24"/>
        </w:rPr>
        <w:t>b) Escritura Pública de Compra e Venda com cláusula condicionante de reversibilidade, após a execução de no mínimo 1/3 (um terço) do Projeto proposto incluindo neste caso, os equipamentos cuja comprovação se fará pela apresentação das Notas Fiscais de suas aquisições, ou por registro patrimonial.</w:t>
      </w:r>
    </w:p>
    <w:p w14:paraId="51C33E39" w14:textId="77777777" w:rsidR="0096005A" w:rsidRPr="00AB44B2" w:rsidRDefault="0096005A">
      <w:pPr>
        <w:ind w:left="708"/>
        <w:jc w:val="both"/>
        <w:rPr>
          <w:sz w:val="12"/>
        </w:rPr>
      </w:pPr>
    </w:p>
    <w:p w14:paraId="4A36EA52" w14:textId="77777777" w:rsidR="0096005A" w:rsidRPr="00AB44B2" w:rsidRDefault="00D37547">
      <w:pPr>
        <w:ind w:left="709" w:hanging="709"/>
        <w:jc w:val="both"/>
        <w:rPr>
          <w:sz w:val="24"/>
        </w:rPr>
      </w:pPr>
      <w:r w:rsidRPr="00AB44B2">
        <w:rPr>
          <w:b/>
          <w:sz w:val="24"/>
        </w:rPr>
        <w:t xml:space="preserve">7.1 -    </w:t>
      </w:r>
      <w:r w:rsidRPr="00AB44B2">
        <w:rPr>
          <w:sz w:val="24"/>
        </w:rPr>
        <w:t>A comprovação da situação das obras e atendimento das normas será feita mediante vistoria realizada por técnico da Prefeitura Municipal de Primavera do Leste, que emitirá Laudo de vistoria (Anexo IV).</w:t>
      </w:r>
    </w:p>
    <w:p w14:paraId="37C82EEC" w14:textId="77777777" w:rsidR="0096005A" w:rsidRPr="00AB44B2" w:rsidRDefault="0096005A">
      <w:pPr>
        <w:ind w:left="709" w:hanging="709"/>
        <w:jc w:val="both"/>
        <w:rPr>
          <w:sz w:val="16"/>
        </w:rPr>
      </w:pPr>
    </w:p>
    <w:p w14:paraId="15BCD320" w14:textId="77777777" w:rsidR="0096005A" w:rsidRPr="00AB44B2" w:rsidRDefault="00D37547">
      <w:pPr>
        <w:ind w:left="851" w:hanging="851"/>
        <w:jc w:val="both"/>
        <w:rPr>
          <w:sz w:val="24"/>
        </w:rPr>
      </w:pPr>
      <w:r w:rsidRPr="00AB44B2">
        <w:rPr>
          <w:b/>
          <w:sz w:val="24"/>
        </w:rPr>
        <w:t xml:space="preserve">7.2 -     </w:t>
      </w:r>
      <w:r w:rsidRPr="00AB44B2">
        <w:rPr>
          <w:sz w:val="24"/>
        </w:rPr>
        <w:t>A critério da Prefeitura Municipal de Primavera do Leste, esta vistoria poderá ser realizada por técnicos especializados, devidamente credenciados pela Prefeitura Municipal de Primavera do Leste.</w:t>
      </w:r>
    </w:p>
    <w:p w14:paraId="07FC3FBB" w14:textId="77777777" w:rsidR="0096005A" w:rsidRPr="00AB44B2" w:rsidRDefault="0096005A">
      <w:pPr>
        <w:ind w:left="851" w:hanging="851"/>
        <w:jc w:val="both"/>
        <w:rPr>
          <w:sz w:val="24"/>
        </w:rPr>
      </w:pPr>
    </w:p>
    <w:p w14:paraId="732598E3" w14:textId="77777777" w:rsidR="0096005A" w:rsidRPr="00AB44B2" w:rsidRDefault="0096005A">
      <w:pPr>
        <w:jc w:val="both"/>
        <w:rPr>
          <w:sz w:val="12"/>
        </w:rPr>
      </w:pPr>
    </w:p>
    <w:p w14:paraId="04671FE6" w14:textId="77777777" w:rsidR="0096005A" w:rsidRPr="00AB44B2" w:rsidRDefault="00D37547">
      <w:pPr>
        <w:jc w:val="both"/>
        <w:rPr>
          <w:sz w:val="24"/>
        </w:rPr>
      </w:pPr>
      <w:r w:rsidRPr="00AB44B2">
        <w:rPr>
          <w:b/>
          <w:sz w:val="24"/>
        </w:rPr>
        <w:t>8.0 - TRANSFERÊNCIA DE DOMÍNIO E POSSE DE LOTES</w:t>
      </w:r>
    </w:p>
    <w:p w14:paraId="033F6F88" w14:textId="77777777" w:rsidR="0096005A" w:rsidRPr="00AB44B2" w:rsidRDefault="0096005A">
      <w:pPr>
        <w:jc w:val="both"/>
        <w:rPr>
          <w:sz w:val="24"/>
        </w:rPr>
      </w:pPr>
    </w:p>
    <w:p w14:paraId="33A677FE" w14:textId="77777777" w:rsidR="0096005A" w:rsidRPr="00AB44B2" w:rsidRDefault="00D37547">
      <w:pPr>
        <w:ind w:left="567"/>
        <w:jc w:val="both"/>
        <w:rPr>
          <w:sz w:val="24"/>
        </w:rPr>
      </w:pPr>
      <w:r w:rsidRPr="00AB44B2">
        <w:rPr>
          <w:sz w:val="24"/>
        </w:rPr>
        <w:t>É proibida a transferência dos lotes sem prévio consentimento da Prefeitura Municipal      de Primavera do Leste-MT.</w:t>
      </w:r>
    </w:p>
    <w:p w14:paraId="14561EF9" w14:textId="77777777" w:rsidR="0096005A" w:rsidRPr="00AB44B2" w:rsidRDefault="0096005A">
      <w:pPr>
        <w:jc w:val="both"/>
        <w:rPr>
          <w:sz w:val="24"/>
        </w:rPr>
      </w:pPr>
    </w:p>
    <w:p w14:paraId="46EEFCD1" w14:textId="77777777" w:rsidR="0096005A" w:rsidRPr="00AB44B2" w:rsidRDefault="00D37547">
      <w:pPr>
        <w:ind w:left="851" w:hanging="851"/>
        <w:jc w:val="both"/>
        <w:rPr>
          <w:b/>
          <w:sz w:val="24"/>
        </w:rPr>
      </w:pPr>
      <w:r w:rsidRPr="00AB44B2">
        <w:rPr>
          <w:b/>
          <w:sz w:val="24"/>
        </w:rPr>
        <w:t xml:space="preserve">8.1 - </w:t>
      </w:r>
      <w:r w:rsidRPr="00AB44B2">
        <w:rPr>
          <w:sz w:val="24"/>
        </w:rPr>
        <w:t>Não será permitido a locação ou arrendamento do imóvel em qualquer hipótese.</w:t>
      </w:r>
    </w:p>
    <w:p w14:paraId="5965A6E8" w14:textId="77777777" w:rsidR="0096005A" w:rsidRPr="00AB44B2" w:rsidRDefault="0096005A">
      <w:pPr>
        <w:jc w:val="both"/>
        <w:rPr>
          <w:b/>
          <w:sz w:val="24"/>
        </w:rPr>
      </w:pPr>
    </w:p>
    <w:p w14:paraId="2BC0E8FA" w14:textId="77777777" w:rsidR="0096005A" w:rsidRPr="00AB44B2" w:rsidRDefault="00D37547">
      <w:pPr>
        <w:ind w:left="567" w:hanging="567"/>
        <w:jc w:val="both"/>
        <w:rPr>
          <w:sz w:val="24"/>
        </w:rPr>
      </w:pPr>
      <w:r w:rsidRPr="00AB44B2">
        <w:rPr>
          <w:b/>
          <w:sz w:val="24"/>
        </w:rPr>
        <w:t xml:space="preserve">8.2 - </w:t>
      </w:r>
      <w:r w:rsidRPr="00AB44B2">
        <w:rPr>
          <w:sz w:val="24"/>
        </w:rPr>
        <w:t>Só será permitido a transferência ou posse do imóvel mesmo com escritura pública de compra e venda definitiva à empresa do mesmo ramo de atividade e com o prévio conhecimento da Prefeitura Municipal de Primavera do Leste, com análise pela Câmara Setorial de Indústria e Comércio e aprovação CODEPRIM.</w:t>
      </w:r>
    </w:p>
    <w:p w14:paraId="22B6785E" w14:textId="77777777" w:rsidR="0096005A" w:rsidRPr="00AB44B2" w:rsidRDefault="0096005A">
      <w:pPr>
        <w:jc w:val="both"/>
        <w:rPr>
          <w:sz w:val="24"/>
        </w:rPr>
      </w:pPr>
    </w:p>
    <w:p w14:paraId="4D3474CE" w14:textId="77777777" w:rsidR="0096005A" w:rsidRPr="00AB44B2" w:rsidRDefault="0096005A">
      <w:pPr>
        <w:jc w:val="both"/>
        <w:rPr>
          <w:sz w:val="14"/>
        </w:rPr>
      </w:pPr>
    </w:p>
    <w:p w14:paraId="7071E7B0" w14:textId="77777777" w:rsidR="0096005A" w:rsidRPr="00AB44B2" w:rsidRDefault="00D37547">
      <w:pPr>
        <w:jc w:val="both"/>
        <w:rPr>
          <w:sz w:val="24"/>
        </w:rPr>
      </w:pPr>
      <w:r w:rsidRPr="00AB44B2">
        <w:rPr>
          <w:b/>
          <w:sz w:val="24"/>
        </w:rPr>
        <w:t>9.0 - NORMAS TÉCNICAS DE EDIFICAÇÃO</w:t>
      </w:r>
    </w:p>
    <w:p w14:paraId="5CD23782" w14:textId="77777777" w:rsidR="0096005A" w:rsidRPr="00AB44B2" w:rsidRDefault="0096005A">
      <w:pPr>
        <w:jc w:val="both"/>
        <w:rPr>
          <w:sz w:val="14"/>
        </w:rPr>
      </w:pPr>
    </w:p>
    <w:p w14:paraId="07A857B6" w14:textId="4A5877F9" w:rsidR="0096005A" w:rsidRPr="00AB44B2" w:rsidRDefault="00D37547">
      <w:pPr>
        <w:ind w:left="567"/>
        <w:jc w:val="both"/>
        <w:rPr>
          <w:sz w:val="24"/>
        </w:rPr>
      </w:pPr>
      <w:r w:rsidRPr="00AB44B2">
        <w:rPr>
          <w:sz w:val="24"/>
        </w:rPr>
        <w:t xml:space="preserve">Neste item serão apresentados os principais aspectos que deverão ser considerados para o estabelecimento das normas técnicas de edificação para o Distrito Industrial </w:t>
      </w:r>
      <w:r w:rsidR="00FC718C">
        <w:rPr>
          <w:sz w:val="24"/>
        </w:rPr>
        <w:t>I</w:t>
      </w:r>
      <w:r w:rsidRPr="00AB44B2">
        <w:rPr>
          <w:sz w:val="24"/>
        </w:rPr>
        <w:t>II de Primavera do Leste. Estas indicações foram, grande parte, baseadas em normas já testadas e de comprovada eficácia em outros centros e Distrito Industriais.</w:t>
      </w:r>
    </w:p>
    <w:p w14:paraId="6039A0A8" w14:textId="77777777" w:rsidR="0096005A" w:rsidRPr="00AB44B2" w:rsidRDefault="0096005A">
      <w:pPr>
        <w:jc w:val="both"/>
        <w:rPr>
          <w:sz w:val="24"/>
        </w:rPr>
      </w:pPr>
    </w:p>
    <w:p w14:paraId="1DD52812" w14:textId="77777777" w:rsidR="0096005A" w:rsidRPr="00AB44B2" w:rsidRDefault="00D37547">
      <w:pPr>
        <w:jc w:val="both"/>
        <w:rPr>
          <w:sz w:val="24"/>
        </w:rPr>
      </w:pPr>
      <w:r w:rsidRPr="00AB44B2">
        <w:rPr>
          <w:b/>
          <w:sz w:val="24"/>
        </w:rPr>
        <w:t xml:space="preserve">9.1 - ZONEAMENTO </w:t>
      </w:r>
    </w:p>
    <w:p w14:paraId="156F089E" w14:textId="77777777" w:rsidR="0096005A" w:rsidRPr="00AB44B2" w:rsidRDefault="00D37547">
      <w:pPr>
        <w:pStyle w:val="Recuodecorpodetexto"/>
        <w:rPr>
          <w:sz w:val="24"/>
        </w:rPr>
      </w:pPr>
      <w:r w:rsidRPr="00AB44B2">
        <w:rPr>
          <w:b/>
          <w:sz w:val="24"/>
        </w:rPr>
        <w:t>a)</w:t>
      </w:r>
      <w:r w:rsidRPr="00AB44B2">
        <w:rPr>
          <w:sz w:val="24"/>
        </w:rPr>
        <w:t xml:space="preserve"> As áreas dos Distritos Industriais  foram  divididas em setores que abrangem quadras, objetivando sua organização física.</w:t>
      </w:r>
      <w:r w:rsidRPr="00AB44B2">
        <w:rPr>
          <w:sz w:val="24"/>
        </w:rPr>
        <w:br/>
      </w:r>
    </w:p>
    <w:p w14:paraId="5FAA5336" w14:textId="77777777" w:rsidR="0096005A" w:rsidRPr="00AB44B2" w:rsidRDefault="00D37547">
      <w:pPr>
        <w:pStyle w:val="Recuodecorpodetexto"/>
        <w:ind w:left="1134" w:hanging="426"/>
        <w:rPr>
          <w:sz w:val="24"/>
        </w:rPr>
      </w:pPr>
      <w:r w:rsidRPr="00AB44B2">
        <w:rPr>
          <w:b/>
          <w:sz w:val="24"/>
        </w:rPr>
        <w:t>b)</w:t>
      </w:r>
      <w:r w:rsidRPr="00AB44B2">
        <w:rPr>
          <w:sz w:val="24"/>
        </w:rPr>
        <w:t xml:space="preserve"> Todas as áreas não destinadas a edificações deverão ser mantidas gramadas e arborizadas.</w:t>
      </w:r>
    </w:p>
    <w:p w14:paraId="24473934" w14:textId="77777777" w:rsidR="0096005A" w:rsidRPr="00AB44B2" w:rsidRDefault="0096005A">
      <w:pPr>
        <w:pStyle w:val="Recuodecorpodetexto2"/>
        <w:spacing w:after="0" w:line="240" w:lineRule="auto"/>
        <w:jc w:val="both"/>
        <w:rPr>
          <w:b/>
          <w:sz w:val="24"/>
        </w:rPr>
      </w:pPr>
    </w:p>
    <w:p w14:paraId="5B6A39A9" w14:textId="77777777" w:rsidR="0096005A" w:rsidRPr="00AB44B2" w:rsidRDefault="00D37547">
      <w:pPr>
        <w:pStyle w:val="Recuodecorpodetexto2"/>
        <w:spacing w:after="0" w:line="240" w:lineRule="auto"/>
        <w:jc w:val="both"/>
        <w:rPr>
          <w:sz w:val="24"/>
        </w:rPr>
      </w:pPr>
      <w:r w:rsidRPr="00AB44B2">
        <w:rPr>
          <w:b/>
          <w:sz w:val="24"/>
        </w:rPr>
        <w:t>c)</w:t>
      </w:r>
      <w:r w:rsidRPr="00AB44B2">
        <w:rPr>
          <w:sz w:val="24"/>
        </w:rPr>
        <w:t xml:space="preserve"> Os afastamentos das edificações industriais deverão observar os seguintes valores mínimos:</w:t>
      </w:r>
    </w:p>
    <w:p w14:paraId="1532E3F6" w14:textId="77777777" w:rsidR="0096005A" w:rsidRPr="00AB44B2" w:rsidRDefault="00D37547">
      <w:pPr>
        <w:numPr>
          <w:ilvl w:val="0"/>
          <w:numId w:val="12"/>
        </w:numPr>
        <w:ind w:firstLine="349"/>
        <w:jc w:val="both"/>
        <w:rPr>
          <w:b/>
          <w:sz w:val="24"/>
        </w:rPr>
      </w:pPr>
      <w:r w:rsidRPr="00AB44B2">
        <w:rPr>
          <w:b/>
          <w:sz w:val="24"/>
        </w:rPr>
        <w:t>Afastamento frontal -     5,00m</w:t>
      </w:r>
    </w:p>
    <w:p w14:paraId="5C60067E" w14:textId="77777777" w:rsidR="0096005A" w:rsidRPr="00AB44B2" w:rsidRDefault="00D37547">
      <w:pPr>
        <w:numPr>
          <w:ilvl w:val="0"/>
          <w:numId w:val="12"/>
        </w:numPr>
        <w:ind w:firstLine="349"/>
        <w:jc w:val="both"/>
        <w:rPr>
          <w:b/>
          <w:sz w:val="24"/>
        </w:rPr>
      </w:pPr>
      <w:r w:rsidRPr="00AB44B2">
        <w:rPr>
          <w:b/>
          <w:sz w:val="24"/>
        </w:rPr>
        <w:t>Afastamento laterais -    2,00m</w:t>
      </w:r>
    </w:p>
    <w:p w14:paraId="6AE5FD77" w14:textId="77777777" w:rsidR="0096005A" w:rsidRPr="00AB44B2" w:rsidRDefault="00D37547">
      <w:pPr>
        <w:numPr>
          <w:ilvl w:val="0"/>
          <w:numId w:val="12"/>
        </w:numPr>
        <w:ind w:firstLine="349"/>
        <w:jc w:val="both"/>
        <w:rPr>
          <w:b/>
          <w:sz w:val="24"/>
        </w:rPr>
      </w:pPr>
      <w:r w:rsidRPr="00AB44B2">
        <w:rPr>
          <w:b/>
          <w:sz w:val="24"/>
        </w:rPr>
        <w:t>Afastamento posterior - 2,00m</w:t>
      </w:r>
      <w:r w:rsidRPr="00AB44B2">
        <w:rPr>
          <w:b/>
          <w:sz w:val="24"/>
        </w:rPr>
        <w:br/>
      </w:r>
    </w:p>
    <w:p w14:paraId="1439BB70" w14:textId="77777777" w:rsidR="0096005A" w:rsidRPr="00AB44B2" w:rsidRDefault="00D37547">
      <w:pPr>
        <w:numPr>
          <w:ilvl w:val="0"/>
          <w:numId w:val="13"/>
        </w:numPr>
        <w:ind w:firstLine="349"/>
        <w:jc w:val="both"/>
        <w:rPr>
          <w:sz w:val="24"/>
        </w:rPr>
      </w:pPr>
      <w:r w:rsidRPr="00AB44B2">
        <w:rPr>
          <w:sz w:val="24"/>
        </w:rPr>
        <w:t>Para edificações em que o isolamento entre paredes com divisas que contenham aberturas até dois (2) pavimentos o recuo será de três (3) metros e para edificações em que o isolamento entre paredes com divisas que contenham aberturas até três (3) pavimentos o recuo será de quatro (4) metros. O recuo posterior obedecerá aos mesmos critérios do recuo lateral.</w:t>
      </w:r>
    </w:p>
    <w:p w14:paraId="05D87F3F" w14:textId="77777777" w:rsidR="0096005A" w:rsidRPr="00AB44B2" w:rsidRDefault="00D37547">
      <w:pPr>
        <w:numPr>
          <w:ilvl w:val="0"/>
          <w:numId w:val="13"/>
        </w:numPr>
        <w:ind w:firstLine="349"/>
        <w:jc w:val="both"/>
        <w:rPr>
          <w:sz w:val="24"/>
        </w:rPr>
      </w:pPr>
      <w:r w:rsidRPr="00AB44B2">
        <w:rPr>
          <w:sz w:val="24"/>
        </w:rPr>
        <w:t xml:space="preserve"> Nas divisas entre lotes deverá ser construído um muro de, no mínimo, um metro e oitenta (1,80)</w:t>
      </w:r>
      <w:r w:rsidRPr="00AB44B2">
        <w:rPr>
          <w:i/>
          <w:sz w:val="24"/>
        </w:rPr>
        <w:t xml:space="preserve"> . </w:t>
      </w:r>
    </w:p>
    <w:p w14:paraId="5D965945" w14:textId="77777777" w:rsidR="0096005A" w:rsidRPr="00AB44B2" w:rsidRDefault="00D37547">
      <w:pPr>
        <w:numPr>
          <w:ilvl w:val="0"/>
          <w:numId w:val="13"/>
        </w:numPr>
        <w:ind w:firstLine="349"/>
        <w:jc w:val="both"/>
        <w:rPr>
          <w:sz w:val="24"/>
        </w:rPr>
      </w:pPr>
      <w:r w:rsidRPr="00AB44B2">
        <w:rPr>
          <w:sz w:val="24"/>
        </w:rPr>
        <w:t>Nos casos em que o lote for de esquina, poderá ser dispensado o recuo de uma das testadas, desde que haja na referida, testada parede nua ou parede com abertura instalada a mais de 2,00 (dois) metros de altura, contados do nível do passeio público permitindo uma porta ou ainda um portão de entrada para veículos.</w:t>
      </w:r>
      <w:r w:rsidRPr="00AB44B2">
        <w:rPr>
          <w:sz w:val="24"/>
        </w:rPr>
        <w:br/>
      </w:r>
    </w:p>
    <w:p w14:paraId="6BEB8D8C" w14:textId="77777777" w:rsidR="0096005A" w:rsidRPr="00AB44B2" w:rsidRDefault="00D37547">
      <w:pPr>
        <w:numPr>
          <w:ilvl w:val="0"/>
          <w:numId w:val="13"/>
        </w:numPr>
        <w:ind w:firstLine="349"/>
        <w:jc w:val="both"/>
        <w:rPr>
          <w:sz w:val="24"/>
        </w:rPr>
      </w:pPr>
      <w:r w:rsidRPr="00AB44B2">
        <w:rPr>
          <w:sz w:val="24"/>
        </w:rPr>
        <w:t>Em construções com 750m² e acima o alvará de construção somente será liberado com o projeto de Prevenção de Incêndio aprovado.</w:t>
      </w:r>
      <w:r w:rsidRPr="00AB44B2">
        <w:rPr>
          <w:sz w:val="24"/>
        </w:rPr>
        <w:br/>
      </w:r>
    </w:p>
    <w:p w14:paraId="46A219C3" w14:textId="77777777" w:rsidR="0096005A" w:rsidRPr="00AB44B2" w:rsidRDefault="00D37547">
      <w:pPr>
        <w:numPr>
          <w:ilvl w:val="0"/>
          <w:numId w:val="13"/>
        </w:numPr>
        <w:ind w:firstLine="349"/>
        <w:jc w:val="both"/>
        <w:rPr>
          <w:sz w:val="24"/>
        </w:rPr>
      </w:pPr>
      <w:r w:rsidRPr="00AB44B2">
        <w:rPr>
          <w:sz w:val="24"/>
        </w:rPr>
        <w:t>O recuo da edificação é medido normalmente ao alinhamento do logradouro.</w:t>
      </w:r>
      <w:r w:rsidRPr="00AB44B2">
        <w:rPr>
          <w:sz w:val="24"/>
        </w:rPr>
        <w:br/>
      </w:r>
    </w:p>
    <w:p w14:paraId="53C328E0" w14:textId="77777777" w:rsidR="0096005A" w:rsidRPr="00AB44B2" w:rsidRDefault="00D37547">
      <w:pPr>
        <w:pStyle w:val="Recuodecorpodetexto2"/>
        <w:spacing w:after="0" w:line="240" w:lineRule="auto"/>
        <w:jc w:val="both"/>
        <w:rPr>
          <w:sz w:val="24"/>
        </w:rPr>
      </w:pPr>
      <w:r w:rsidRPr="00AB44B2">
        <w:rPr>
          <w:b/>
          <w:sz w:val="24"/>
        </w:rPr>
        <w:t>d)</w:t>
      </w:r>
      <w:r w:rsidRPr="00AB44B2">
        <w:rPr>
          <w:sz w:val="24"/>
        </w:rPr>
        <w:t xml:space="preserve"> A taxa de ocupação dos terrenos industriais não poderá ser inferior a 30% (trinta por cento), nem superior a 70% (setenta por cento).</w:t>
      </w:r>
    </w:p>
    <w:p w14:paraId="01040DD1" w14:textId="77777777" w:rsidR="0096005A" w:rsidRPr="00AB44B2" w:rsidRDefault="00D37547">
      <w:pPr>
        <w:pStyle w:val="Recuodecorpodetexto3"/>
        <w:spacing w:after="0"/>
        <w:jc w:val="both"/>
        <w:rPr>
          <w:sz w:val="24"/>
        </w:rPr>
      </w:pPr>
      <w:r w:rsidRPr="00AB44B2">
        <w:rPr>
          <w:sz w:val="24"/>
        </w:rPr>
        <w:t>A taxa de ocupação de um terreno é a relação entre projeção da área construída e a área total do terreno.</w:t>
      </w:r>
      <w:r w:rsidRPr="00AB44B2">
        <w:rPr>
          <w:sz w:val="24"/>
        </w:rPr>
        <w:br/>
      </w:r>
    </w:p>
    <w:p w14:paraId="1392C8BF" w14:textId="77777777" w:rsidR="0096005A" w:rsidRPr="00AB44B2" w:rsidRDefault="00D37547">
      <w:pPr>
        <w:ind w:left="708"/>
        <w:jc w:val="both"/>
        <w:rPr>
          <w:sz w:val="24"/>
        </w:rPr>
      </w:pPr>
      <w:r w:rsidRPr="00AB44B2">
        <w:rPr>
          <w:b/>
          <w:sz w:val="24"/>
        </w:rPr>
        <w:t>e)</w:t>
      </w:r>
      <w:r w:rsidRPr="00AB44B2">
        <w:rPr>
          <w:sz w:val="24"/>
        </w:rPr>
        <w:t xml:space="preserve"> É vedada a edificação residencial na área industrial, comercial e prestação de serviços;</w:t>
      </w:r>
    </w:p>
    <w:p w14:paraId="012BF540" w14:textId="77777777" w:rsidR="0096005A" w:rsidRPr="00AB44B2" w:rsidRDefault="0096005A">
      <w:pPr>
        <w:ind w:left="708"/>
        <w:jc w:val="both"/>
        <w:rPr>
          <w:sz w:val="24"/>
        </w:rPr>
      </w:pPr>
    </w:p>
    <w:p w14:paraId="0E6C3729" w14:textId="77777777" w:rsidR="0096005A" w:rsidRPr="00AB44B2" w:rsidRDefault="00D37547">
      <w:pPr>
        <w:ind w:left="708"/>
        <w:jc w:val="both"/>
        <w:rPr>
          <w:sz w:val="24"/>
        </w:rPr>
      </w:pPr>
      <w:r w:rsidRPr="00AB44B2">
        <w:rPr>
          <w:sz w:val="24"/>
        </w:rPr>
        <w:t>* Estas normas foram analisadas e aprovadas por uma equipe técnica formada por uma Engenheira da Prefeitura, pelos Coordenadores da Secretaria de Desenvolvimento da Indústria, Comércio, Agricultura e Meio-Ambiente e pelo Cap. Bombeiro Militar Jean Pinto Arruda de Oliveira e baseadas no IT07/CBPMSP utilizadas pelo Corpo de Bombeiros Militar do Estado de Mato Grosso.</w:t>
      </w:r>
    </w:p>
    <w:p w14:paraId="688CE3BE" w14:textId="77777777" w:rsidR="0096005A" w:rsidRPr="00AB44B2" w:rsidRDefault="0096005A">
      <w:pPr>
        <w:ind w:left="708"/>
        <w:jc w:val="both"/>
        <w:rPr>
          <w:sz w:val="24"/>
        </w:rPr>
      </w:pPr>
    </w:p>
    <w:p w14:paraId="0009D46E" w14:textId="77777777" w:rsidR="0096005A" w:rsidRPr="00AB44B2" w:rsidRDefault="00D37547">
      <w:pPr>
        <w:jc w:val="both"/>
        <w:rPr>
          <w:b/>
          <w:sz w:val="24"/>
        </w:rPr>
      </w:pPr>
      <w:r w:rsidRPr="00AB44B2">
        <w:rPr>
          <w:b/>
          <w:sz w:val="24"/>
        </w:rPr>
        <w:tab/>
      </w:r>
    </w:p>
    <w:p w14:paraId="142742BA" w14:textId="77777777" w:rsidR="0096005A" w:rsidRPr="00AB44B2" w:rsidRDefault="00D37547">
      <w:pPr>
        <w:jc w:val="both"/>
        <w:rPr>
          <w:sz w:val="24"/>
        </w:rPr>
      </w:pPr>
      <w:r w:rsidRPr="00AB44B2">
        <w:rPr>
          <w:b/>
          <w:sz w:val="24"/>
        </w:rPr>
        <w:t>9.2 - PROJETOS</w:t>
      </w:r>
    </w:p>
    <w:p w14:paraId="413786FA" w14:textId="77777777" w:rsidR="0096005A" w:rsidRPr="00AB44B2" w:rsidRDefault="0096005A">
      <w:pPr>
        <w:ind w:left="708"/>
        <w:jc w:val="both"/>
        <w:rPr>
          <w:sz w:val="24"/>
        </w:rPr>
      </w:pPr>
    </w:p>
    <w:p w14:paraId="0A420F2A" w14:textId="77777777" w:rsidR="0096005A" w:rsidRPr="00AB44B2" w:rsidRDefault="00D37547">
      <w:pPr>
        <w:pStyle w:val="Recuodecorpodetexto"/>
        <w:rPr>
          <w:sz w:val="24"/>
        </w:rPr>
      </w:pPr>
      <w:r w:rsidRPr="00AB44B2">
        <w:rPr>
          <w:b/>
          <w:sz w:val="24"/>
        </w:rPr>
        <w:t>a)</w:t>
      </w:r>
      <w:r w:rsidRPr="00AB44B2">
        <w:rPr>
          <w:sz w:val="24"/>
        </w:rPr>
        <w:t xml:space="preserve">  Compete à Prefeitura o exame, análise e aprovação dos projetos técnicos referente aos serviços a serem executados nas áreas dos Distritos Industriais, não lhe cabendo responsabilidade pelas soluções apresentadas e/ou participação na autoria dos projetos.</w:t>
      </w:r>
      <w:r w:rsidRPr="00AB44B2">
        <w:rPr>
          <w:sz w:val="24"/>
        </w:rPr>
        <w:br/>
      </w:r>
    </w:p>
    <w:p w14:paraId="234C8691" w14:textId="77777777" w:rsidR="0096005A" w:rsidRPr="00AB44B2" w:rsidRDefault="00D37547">
      <w:pPr>
        <w:pStyle w:val="Recuodecorpodetexto"/>
        <w:rPr>
          <w:sz w:val="24"/>
        </w:rPr>
      </w:pPr>
      <w:r w:rsidRPr="00AB44B2">
        <w:rPr>
          <w:b/>
          <w:sz w:val="24"/>
        </w:rPr>
        <w:t>b)</w:t>
      </w:r>
      <w:r w:rsidRPr="00AB44B2">
        <w:rPr>
          <w:sz w:val="24"/>
        </w:rPr>
        <w:t xml:space="preserve">  Qualquer modificação a ser feita no projeto ou edificação aprovada deverá ser submetida à Prefeitura Municipal para novo exame.</w:t>
      </w:r>
      <w:r w:rsidRPr="00AB44B2">
        <w:rPr>
          <w:sz w:val="24"/>
        </w:rPr>
        <w:br/>
      </w:r>
    </w:p>
    <w:p w14:paraId="49D32704" w14:textId="77777777" w:rsidR="0096005A" w:rsidRPr="00AB44B2" w:rsidRDefault="00D37547">
      <w:pPr>
        <w:ind w:left="993" w:hanging="284"/>
        <w:jc w:val="both"/>
        <w:rPr>
          <w:sz w:val="24"/>
        </w:rPr>
      </w:pPr>
      <w:r w:rsidRPr="00AB44B2">
        <w:rPr>
          <w:b/>
          <w:sz w:val="24"/>
        </w:rPr>
        <w:t>c)</w:t>
      </w:r>
      <w:r w:rsidRPr="00AB44B2">
        <w:rPr>
          <w:sz w:val="24"/>
        </w:rPr>
        <w:t xml:space="preserve">  A elaboração dos projetos deverá seguir as normas relativas a “Higiene e Segurança do Trabalho” prevista na C.L.T. e normas regulamentadoras instituídas pelo MTB SSMT.</w:t>
      </w:r>
      <w:r w:rsidRPr="00AB44B2">
        <w:rPr>
          <w:sz w:val="24"/>
        </w:rPr>
        <w:br/>
      </w:r>
    </w:p>
    <w:p w14:paraId="448CA316" w14:textId="77777777" w:rsidR="0096005A" w:rsidRPr="00AB44B2" w:rsidRDefault="00D37547">
      <w:pPr>
        <w:pStyle w:val="Recuodecorpodetexto"/>
        <w:rPr>
          <w:sz w:val="24"/>
        </w:rPr>
      </w:pPr>
      <w:r w:rsidRPr="00AB44B2">
        <w:rPr>
          <w:b/>
          <w:sz w:val="24"/>
        </w:rPr>
        <w:t>d)</w:t>
      </w:r>
      <w:r w:rsidRPr="00AB44B2">
        <w:rPr>
          <w:sz w:val="24"/>
        </w:rPr>
        <w:t xml:space="preserve">  Todas as folhas que constituem o projeto deverão ser apresentadas em formatos A4 com as seguintes informações: </w:t>
      </w:r>
    </w:p>
    <w:p w14:paraId="62596CA4" w14:textId="77777777" w:rsidR="0096005A" w:rsidRPr="00AB44B2" w:rsidRDefault="00D37547">
      <w:pPr>
        <w:numPr>
          <w:ilvl w:val="0"/>
          <w:numId w:val="14"/>
        </w:numPr>
        <w:ind w:left="991" w:firstLine="2"/>
        <w:jc w:val="both"/>
        <w:rPr>
          <w:sz w:val="24"/>
        </w:rPr>
      </w:pPr>
      <w:r w:rsidRPr="00AB44B2">
        <w:rPr>
          <w:sz w:val="24"/>
        </w:rPr>
        <w:t>Nome da empresa e CNPJ;</w:t>
      </w:r>
    </w:p>
    <w:p w14:paraId="1BA9ADC4" w14:textId="77777777" w:rsidR="0096005A" w:rsidRPr="00AB44B2" w:rsidRDefault="00D37547">
      <w:pPr>
        <w:numPr>
          <w:ilvl w:val="0"/>
          <w:numId w:val="14"/>
        </w:numPr>
        <w:ind w:left="991" w:firstLine="2"/>
        <w:jc w:val="both"/>
        <w:rPr>
          <w:sz w:val="24"/>
        </w:rPr>
      </w:pPr>
      <w:r w:rsidRPr="00AB44B2">
        <w:rPr>
          <w:sz w:val="24"/>
        </w:rPr>
        <w:t>Identificação geral do projeto;</w:t>
      </w:r>
    </w:p>
    <w:p w14:paraId="577BF80A" w14:textId="77777777" w:rsidR="0096005A" w:rsidRPr="00AB44B2" w:rsidRDefault="00D37547">
      <w:pPr>
        <w:numPr>
          <w:ilvl w:val="0"/>
          <w:numId w:val="14"/>
        </w:numPr>
        <w:ind w:left="991" w:firstLine="2"/>
        <w:jc w:val="both"/>
        <w:rPr>
          <w:sz w:val="24"/>
        </w:rPr>
      </w:pPr>
      <w:r w:rsidRPr="00AB44B2">
        <w:rPr>
          <w:sz w:val="24"/>
        </w:rPr>
        <w:t>Nome, titulo, número da carteira profissional e assinatura do autor do projeto;</w:t>
      </w:r>
    </w:p>
    <w:p w14:paraId="49E78E8B" w14:textId="77777777" w:rsidR="0096005A" w:rsidRPr="00AB44B2" w:rsidRDefault="00D37547">
      <w:pPr>
        <w:numPr>
          <w:ilvl w:val="0"/>
          <w:numId w:val="14"/>
        </w:numPr>
        <w:ind w:left="991" w:firstLine="2"/>
        <w:jc w:val="both"/>
        <w:rPr>
          <w:sz w:val="24"/>
        </w:rPr>
      </w:pPr>
      <w:r w:rsidRPr="00AB44B2">
        <w:rPr>
          <w:sz w:val="24"/>
        </w:rPr>
        <w:t>Identificação da quadra onde se localiza o terreno bem como sua localização dentro dela;</w:t>
      </w:r>
    </w:p>
    <w:p w14:paraId="53544E73" w14:textId="77777777" w:rsidR="0096005A" w:rsidRPr="00AB44B2" w:rsidRDefault="00D37547">
      <w:pPr>
        <w:numPr>
          <w:ilvl w:val="0"/>
          <w:numId w:val="14"/>
        </w:numPr>
        <w:ind w:left="991" w:firstLine="2"/>
        <w:jc w:val="both"/>
        <w:rPr>
          <w:sz w:val="24"/>
        </w:rPr>
      </w:pPr>
      <w:r w:rsidRPr="00AB44B2">
        <w:rPr>
          <w:sz w:val="24"/>
        </w:rPr>
        <w:t>Identificação do projeto a que se refere a prancha, elementos constantes  na prancha, escala, data e quaisquer outras informações complementares.</w:t>
      </w:r>
      <w:r w:rsidRPr="00AB44B2">
        <w:rPr>
          <w:sz w:val="24"/>
        </w:rPr>
        <w:br/>
      </w:r>
    </w:p>
    <w:p w14:paraId="64527774" w14:textId="77777777" w:rsidR="0096005A" w:rsidRPr="00AB44B2" w:rsidRDefault="00D37547">
      <w:pPr>
        <w:pStyle w:val="Recuodecorpodetexto"/>
        <w:rPr>
          <w:sz w:val="24"/>
        </w:rPr>
      </w:pPr>
      <w:r w:rsidRPr="00AB44B2">
        <w:rPr>
          <w:b/>
          <w:sz w:val="24"/>
        </w:rPr>
        <w:t>e)</w:t>
      </w:r>
      <w:r w:rsidRPr="00AB44B2">
        <w:rPr>
          <w:sz w:val="24"/>
        </w:rPr>
        <w:t xml:space="preserve">  O projeto e os elementos técnicos encaminhados à Prefeitura para exame deverão atender as exigências da NB-8 da ABNT em sua representação gráfica.</w:t>
      </w:r>
      <w:r w:rsidRPr="00AB44B2">
        <w:rPr>
          <w:sz w:val="24"/>
        </w:rPr>
        <w:br/>
      </w:r>
    </w:p>
    <w:p w14:paraId="4ABD89A3" w14:textId="77777777" w:rsidR="0096005A" w:rsidRPr="00AB44B2" w:rsidRDefault="00D37547">
      <w:pPr>
        <w:pStyle w:val="Recuodecorpodetexto"/>
        <w:rPr>
          <w:sz w:val="24"/>
        </w:rPr>
      </w:pPr>
      <w:r w:rsidRPr="00AB44B2">
        <w:rPr>
          <w:b/>
          <w:sz w:val="24"/>
        </w:rPr>
        <w:t>f)</w:t>
      </w:r>
      <w:r w:rsidRPr="00AB44B2">
        <w:rPr>
          <w:sz w:val="24"/>
        </w:rPr>
        <w:t xml:space="preserve">  O projeto de engenharia, basicamente, se constituirá dos seguintes elementos:</w:t>
      </w:r>
    </w:p>
    <w:p w14:paraId="64560CA7" w14:textId="77777777" w:rsidR="0096005A" w:rsidRPr="00AB44B2" w:rsidRDefault="00D37547">
      <w:pPr>
        <w:numPr>
          <w:ilvl w:val="0"/>
          <w:numId w:val="15"/>
        </w:numPr>
        <w:ind w:firstLine="2"/>
        <w:jc w:val="both"/>
        <w:rPr>
          <w:sz w:val="24"/>
        </w:rPr>
      </w:pPr>
      <w:r w:rsidRPr="00AB44B2">
        <w:rPr>
          <w:sz w:val="24"/>
        </w:rPr>
        <w:t>Projeto  Arquitetônico;</w:t>
      </w:r>
    </w:p>
    <w:p w14:paraId="543045B9" w14:textId="77777777" w:rsidR="0096005A" w:rsidRPr="00AB44B2" w:rsidRDefault="00D37547">
      <w:pPr>
        <w:numPr>
          <w:ilvl w:val="0"/>
          <w:numId w:val="16"/>
        </w:numPr>
        <w:ind w:firstLine="2"/>
        <w:jc w:val="both"/>
        <w:rPr>
          <w:sz w:val="24"/>
        </w:rPr>
      </w:pPr>
      <w:r w:rsidRPr="00AB44B2">
        <w:rPr>
          <w:sz w:val="24"/>
        </w:rPr>
        <w:t>ART dos projetos de calculo estrutural, fundações, estrutural, instalações hidráulicas e sanitárias e instalação elétrica;</w:t>
      </w:r>
    </w:p>
    <w:p w14:paraId="5AEFA8FD" w14:textId="77777777" w:rsidR="0096005A" w:rsidRPr="00AB44B2" w:rsidRDefault="00D37547">
      <w:pPr>
        <w:numPr>
          <w:ilvl w:val="0"/>
          <w:numId w:val="16"/>
        </w:numPr>
        <w:ind w:firstLine="2"/>
        <w:jc w:val="both"/>
        <w:rPr>
          <w:sz w:val="24"/>
        </w:rPr>
      </w:pPr>
      <w:r w:rsidRPr="00AB44B2">
        <w:rPr>
          <w:sz w:val="24"/>
        </w:rPr>
        <w:t>Distribuição das instalações (Lay-Out);</w:t>
      </w:r>
    </w:p>
    <w:p w14:paraId="3732E97F" w14:textId="77777777" w:rsidR="0096005A" w:rsidRPr="00AB44B2" w:rsidRDefault="00D37547">
      <w:pPr>
        <w:numPr>
          <w:ilvl w:val="0"/>
          <w:numId w:val="16"/>
        </w:numPr>
        <w:ind w:firstLine="2"/>
        <w:jc w:val="both"/>
        <w:rPr>
          <w:sz w:val="24"/>
        </w:rPr>
      </w:pPr>
      <w:r w:rsidRPr="00AB44B2">
        <w:rPr>
          <w:sz w:val="24"/>
        </w:rPr>
        <w:t>Projeto de prevenção de incêndios;</w:t>
      </w:r>
    </w:p>
    <w:p w14:paraId="37348315" w14:textId="77777777" w:rsidR="0096005A" w:rsidRPr="00AB44B2" w:rsidRDefault="00D37547">
      <w:pPr>
        <w:numPr>
          <w:ilvl w:val="0"/>
          <w:numId w:val="16"/>
        </w:numPr>
        <w:ind w:firstLine="2"/>
        <w:jc w:val="both"/>
        <w:rPr>
          <w:sz w:val="24"/>
        </w:rPr>
      </w:pPr>
      <w:r w:rsidRPr="00AB44B2">
        <w:rPr>
          <w:sz w:val="24"/>
        </w:rPr>
        <w:t>Projeto de Licença Ambiental;</w:t>
      </w:r>
    </w:p>
    <w:p w14:paraId="74957D37" w14:textId="77777777" w:rsidR="0096005A" w:rsidRPr="00AB44B2" w:rsidRDefault="00D37547">
      <w:pPr>
        <w:numPr>
          <w:ilvl w:val="0"/>
          <w:numId w:val="16"/>
        </w:numPr>
        <w:ind w:firstLine="2"/>
        <w:jc w:val="both"/>
        <w:rPr>
          <w:sz w:val="24"/>
        </w:rPr>
      </w:pPr>
      <w:r w:rsidRPr="00AB44B2">
        <w:rPr>
          <w:sz w:val="24"/>
        </w:rPr>
        <w:t>Cronograma de execução das obras e de implantação do empreendimento;</w:t>
      </w:r>
    </w:p>
    <w:p w14:paraId="25F196DA" w14:textId="77777777" w:rsidR="0096005A" w:rsidRPr="00AB44B2" w:rsidRDefault="00D37547">
      <w:pPr>
        <w:numPr>
          <w:ilvl w:val="0"/>
          <w:numId w:val="16"/>
        </w:numPr>
        <w:ind w:firstLine="2"/>
        <w:jc w:val="both"/>
        <w:rPr>
          <w:sz w:val="24"/>
        </w:rPr>
      </w:pPr>
      <w:r w:rsidRPr="00AB44B2">
        <w:rPr>
          <w:sz w:val="24"/>
        </w:rPr>
        <w:t>Memorial Descritivo.</w:t>
      </w:r>
    </w:p>
    <w:p w14:paraId="4034E404" w14:textId="77777777" w:rsidR="0096005A" w:rsidRPr="00AB44B2" w:rsidRDefault="0096005A">
      <w:pPr>
        <w:ind w:left="993"/>
        <w:jc w:val="both"/>
        <w:rPr>
          <w:sz w:val="24"/>
        </w:rPr>
      </w:pPr>
    </w:p>
    <w:p w14:paraId="481C377B" w14:textId="77777777" w:rsidR="0096005A" w:rsidRPr="00AB44B2" w:rsidRDefault="00D37547">
      <w:pPr>
        <w:pStyle w:val="Recuodecorpodetexto2"/>
        <w:spacing w:after="0" w:line="240" w:lineRule="auto"/>
        <w:jc w:val="both"/>
        <w:rPr>
          <w:sz w:val="24"/>
        </w:rPr>
      </w:pPr>
      <w:r w:rsidRPr="00AB44B2">
        <w:rPr>
          <w:b/>
          <w:sz w:val="24"/>
        </w:rPr>
        <w:t>g)</w:t>
      </w:r>
      <w:r w:rsidRPr="00AB44B2">
        <w:rPr>
          <w:sz w:val="24"/>
        </w:rPr>
        <w:t xml:space="preserve">  O projeto de Arquitetura deverá conter no mínimo, os seguintes elementos:</w:t>
      </w:r>
    </w:p>
    <w:p w14:paraId="7D895534" w14:textId="77777777" w:rsidR="0096005A" w:rsidRPr="00AB44B2" w:rsidRDefault="00D37547">
      <w:pPr>
        <w:numPr>
          <w:ilvl w:val="0"/>
          <w:numId w:val="17"/>
        </w:numPr>
        <w:ind w:hanging="361"/>
        <w:jc w:val="both"/>
        <w:rPr>
          <w:sz w:val="24"/>
        </w:rPr>
      </w:pPr>
      <w:r w:rsidRPr="00AB44B2">
        <w:rPr>
          <w:sz w:val="24"/>
        </w:rPr>
        <w:t>Projeto de terraplanagem sobre o levantamento topográfico do terreno com indicações dos níveis dos platôs, taludes em relação a via pública e divisa do terreno.</w:t>
      </w:r>
    </w:p>
    <w:p w14:paraId="18969ED5" w14:textId="77777777" w:rsidR="0096005A" w:rsidRPr="00AB44B2" w:rsidRDefault="00D37547">
      <w:pPr>
        <w:numPr>
          <w:ilvl w:val="0"/>
          <w:numId w:val="17"/>
        </w:numPr>
        <w:ind w:hanging="361"/>
        <w:jc w:val="both"/>
        <w:rPr>
          <w:sz w:val="24"/>
        </w:rPr>
      </w:pPr>
      <w:r w:rsidRPr="00AB44B2">
        <w:rPr>
          <w:sz w:val="24"/>
        </w:rPr>
        <w:t>Planta de situação, indicando as construções existentes e projetadas, com orientação em relação a via pública e divisa do terreno;</w:t>
      </w:r>
    </w:p>
    <w:p w14:paraId="65581D6E" w14:textId="77777777" w:rsidR="0096005A" w:rsidRPr="00AB44B2" w:rsidRDefault="00D37547">
      <w:pPr>
        <w:numPr>
          <w:ilvl w:val="0"/>
          <w:numId w:val="17"/>
        </w:numPr>
        <w:ind w:hanging="361"/>
        <w:jc w:val="both"/>
        <w:rPr>
          <w:sz w:val="24"/>
        </w:rPr>
      </w:pPr>
      <w:r w:rsidRPr="00AB44B2">
        <w:rPr>
          <w:sz w:val="24"/>
        </w:rPr>
        <w:t>Planta baixa de cada pavimento ou pavimento - tipo de cada prédio e dependências, indicando destino de cada compartimento, dimensões, vãos de iluminação e ventilação, dimensões de esquadrias e outros elementos indispensável a compreensão do projeto;</w:t>
      </w:r>
    </w:p>
    <w:p w14:paraId="006DECD1" w14:textId="77777777" w:rsidR="0096005A" w:rsidRPr="00AB44B2" w:rsidRDefault="00D37547">
      <w:pPr>
        <w:numPr>
          <w:ilvl w:val="0"/>
          <w:numId w:val="17"/>
        </w:numPr>
        <w:ind w:hanging="361"/>
        <w:jc w:val="both"/>
        <w:rPr>
          <w:sz w:val="24"/>
        </w:rPr>
      </w:pPr>
      <w:r w:rsidRPr="00AB44B2">
        <w:rPr>
          <w:sz w:val="24"/>
        </w:rPr>
        <w:t>Seções transversais e longitudinais dos prédios e dependências em números mínimos de duas, indicando o pé direito, altura do prédio, altura dos vãos de iluminação e ventilação, níveis de pisos e outros elementos indispensáveis à compreensão do projeto;</w:t>
      </w:r>
    </w:p>
    <w:p w14:paraId="1422B7F7" w14:textId="77777777" w:rsidR="0096005A" w:rsidRPr="00AB44B2" w:rsidRDefault="00D37547">
      <w:pPr>
        <w:numPr>
          <w:ilvl w:val="0"/>
          <w:numId w:val="18"/>
        </w:numPr>
        <w:ind w:left="1134" w:hanging="425"/>
        <w:jc w:val="both"/>
        <w:rPr>
          <w:sz w:val="24"/>
        </w:rPr>
      </w:pPr>
      <w:r w:rsidRPr="00AB44B2">
        <w:rPr>
          <w:sz w:val="24"/>
        </w:rPr>
        <w:t>Fachada em numero variável, sendo obrigatória aquela voltada para a via pública;</w:t>
      </w:r>
    </w:p>
    <w:p w14:paraId="12F82E64" w14:textId="77777777" w:rsidR="0096005A" w:rsidRPr="00AB44B2" w:rsidRDefault="00D37547">
      <w:pPr>
        <w:numPr>
          <w:ilvl w:val="0"/>
          <w:numId w:val="18"/>
        </w:numPr>
        <w:ind w:left="1134" w:hanging="425"/>
        <w:jc w:val="both"/>
        <w:rPr>
          <w:sz w:val="24"/>
        </w:rPr>
      </w:pPr>
      <w:r w:rsidRPr="00AB44B2">
        <w:rPr>
          <w:sz w:val="24"/>
        </w:rPr>
        <w:t>Diagrama de cobertura indicando escoamento das águas, calhas, etc.;</w:t>
      </w:r>
    </w:p>
    <w:p w14:paraId="56185F06" w14:textId="77777777" w:rsidR="0096005A" w:rsidRPr="00AB44B2" w:rsidRDefault="00D37547">
      <w:pPr>
        <w:numPr>
          <w:ilvl w:val="0"/>
          <w:numId w:val="18"/>
        </w:numPr>
        <w:ind w:left="1134" w:hanging="425"/>
        <w:jc w:val="both"/>
        <w:rPr>
          <w:sz w:val="24"/>
        </w:rPr>
      </w:pPr>
      <w:r w:rsidRPr="00AB44B2">
        <w:rPr>
          <w:sz w:val="24"/>
        </w:rPr>
        <w:t>Especificações de acabamentos.</w:t>
      </w:r>
      <w:r w:rsidRPr="00AB44B2">
        <w:rPr>
          <w:sz w:val="24"/>
        </w:rPr>
        <w:br/>
      </w:r>
    </w:p>
    <w:p w14:paraId="00023D37" w14:textId="77777777" w:rsidR="0096005A" w:rsidRPr="00AB44B2" w:rsidRDefault="00D37547">
      <w:pPr>
        <w:pStyle w:val="Recuodecorpodetexto"/>
        <w:rPr>
          <w:sz w:val="24"/>
        </w:rPr>
      </w:pPr>
      <w:r w:rsidRPr="00AB44B2">
        <w:rPr>
          <w:b/>
          <w:sz w:val="24"/>
        </w:rPr>
        <w:t>h)</w:t>
      </w:r>
      <w:r w:rsidRPr="00AB44B2">
        <w:rPr>
          <w:sz w:val="24"/>
        </w:rPr>
        <w:t xml:space="preserve">  Em todos os projetos e na execução das obras deverão ser observadas as prescrições da ABNT.</w:t>
      </w:r>
      <w:r w:rsidRPr="00AB44B2">
        <w:rPr>
          <w:sz w:val="24"/>
        </w:rPr>
        <w:br/>
      </w:r>
    </w:p>
    <w:p w14:paraId="70F32279" w14:textId="77777777" w:rsidR="0096005A" w:rsidRPr="00AB44B2" w:rsidRDefault="00D37547">
      <w:pPr>
        <w:pStyle w:val="Recuodecorpodetexto"/>
        <w:numPr>
          <w:ilvl w:val="0"/>
          <w:numId w:val="19"/>
        </w:numPr>
        <w:tabs>
          <w:tab w:val="clear" w:pos="720"/>
          <w:tab w:val="left" w:pos="993"/>
          <w:tab w:val="left" w:pos="1713"/>
        </w:tabs>
        <w:ind w:left="993" w:hanging="285"/>
        <w:rPr>
          <w:sz w:val="24"/>
        </w:rPr>
      </w:pPr>
      <w:r w:rsidRPr="00AB44B2">
        <w:rPr>
          <w:sz w:val="24"/>
        </w:rPr>
        <w:t>Deverão ser observados nas construções industriais os seguintes pré-requisitos:</w:t>
      </w:r>
    </w:p>
    <w:p w14:paraId="3A7E5E57" w14:textId="77777777" w:rsidR="0096005A" w:rsidRPr="00AB44B2" w:rsidRDefault="00D37547">
      <w:pPr>
        <w:numPr>
          <w:ilvl w:val="0"/>
          <w:numId w:val="20"/>
        </w:numPr>
        <w:ind w:left="993" w:hanging="284"/>
        <w:jc w:val="both"/>
        <w:rPr>
          <w:sz w:val="24"/>
        </w:rPr>
      </w:pPr>
      <w:r w:rsidRPr="00AB44B2">
        <w:rPr>
          <w:sz w:val="24"/>
        </w:rPr>
        <w:t>Controle preventivo contra ruídos, vibrações, fumaças, odores, poeiras, detritos, gazes, vapores nocivos, ofuscamento, calor, risco de incêndio, explosões e outros que coloquem em risco a segurança de vidas e/ou das instalações da empresa e seus vizinhos.</w:t>
      </w:r>
    </w:p>
    <w:p w14:paraId="1CF603E7" w14:textId="77777777" w:rsidR="0096005A" w:rsidRPr="00AB44B2" w:rsidRDefault="00D37547">
      <w:pPr>
        <w:numPr>
          <w:ilvl w:val="0"/>
          <w:numId w:val="20"/>
        </w:numPr>
        <w:ind w:left="993" w:hanging="284"/>
        <w:jc w:val="both"/>
        <w:rPr>
          <w:sz w:val="24"/>
        </w:rPr>
      </w:pPr>
      <w:r w:rsidRPr="00AB44B2">
        <w:rPr>
          <w:sz w:val="24"/>
        </w:rPr>
        <w:t>Os dispositivos para controle dos efeitos poluidores do ambiente somente serão aceitos após a comprovação de seu funcionamento e eficácia.</w:t>
      </w:r>
    </w:p>
    <w:p w14:paraId="250075A8" w14:textId="77777777" w:rsidR="0096005A" w:rsidRPr="00AB44B2" w:rsidRDefault="00D37547">
      <w:pPr>
        <w:numPr>
          <w:ilvl w:val="0"/>
          <w:numId w:val="20"/>
        </w:numPr>
        <w:ind w:left="993" w:hanging="284"/>
        <w:jc w:val="both"/>
        <w:rPr>
          <w:sz w:val="24"/>
        </w:rPr>
      </w:pPr>
      <w:r w:rsidRPr="00AB44B2">
        <w:rPr>
          <w:sz w:val="24"/>
        </w:rPr>
        <w:t>Todos os dispositivos legais de prevenção contra incêndios, uso, guarda, transporte e utilização serão rigorosamente observados.</w:t>
      </w:r>
    </w:p>
    <w:p w14:paraId="1DAE857A" w14:textId="77777777" w:rsidR="0096005A" w:rsidRPr="00AB44B2" w:rsidRDefault="00D37547">
      <w:pPr>
        <w:numPr>
          <w:ilvl w:val="0"/>
          <w:numId w:val="20"/>
        </w:numPr>
        <w:ind w:left="993" w:hanging="284"/>
        <w:jc w:val="both"/>
        <w:rPr>
          <w:sz w:val="24"/>
        </w:rPr>
      </w:pPr>
      <w:r w:rsidRPr="00AB44B2">
        <w:rPr>
          <w:sz w:val="24"/>
        </w:rPr>
        <w:t>Caberá ao órgão de competência legal da Prefeitura Municipal, analisar os aspectos funcionais e estéticos dos projetos de instalações de antenas, torres de resfriamento, filtros e dispositivos semelhantes, bem como fazer vistorias periódicas para verificar o funcionamento dos dispositivos projetados e executados.</w:t>
      </w:r>
      <w:r w:rsidRPr="00AB44B2">
        <w:rPr>
          <w:sz w:val="24"/>
        </w:rPr>
        <w:br/>
      </w:r>
    </w:p>
    <w:p w14:paraId="4B434BD2" w14:textId="77777777" w:rsidR="0096005A" w:rsidRPr="00AB44B2" w:rsidRDefault="00D37547">
      <w:pPr>
        <w:pStyle w:val="Recuodecorpodetexto"/>
        <w:rPr>
          <w:sz w:val="24"/>
        </w:rPr>
      </w:pPr>
      <w:r w:rsidRPr="00AB44B2">
        <w:rPr>
          <w:b/>
          <w:sz w:val="24"/>
        </w:rPr>
        <w:t>j)</w:t>
      </w:r>
      <w:r w:rsidRPr="00AB44B2">
        <w:rPr>
          <w:sz w:val="24"/>
        </w:rPr>
        <w:t xml:space="preserve"> A Prefeitura terá o direito de recusar o projeto que for tido como inadequado e inconveniente do ponto de vista de segurança, higiene, salubridade, ou incompatível com os fins a que se destina o Distrito Industrial e também de convocar, a qualquer momento, os responsáveis pelos projetos em análise para prestarem esclarecimentos.</w:t>
      </w:r>
      <w:r w:rsidRPr="00AB44B2">
        <w:rPr>
          <w:sz w:val="24"/>
        </w:rPr>
        <w:br/>
      </w:r>
    </w:p>
    <w:p w14:paraId="6FC0A176" w14:textId="77777777" w:rsidR="0096005A" w:rsidRPr="00AB44B2" w:rsidRDefault="00D37547">
      <w:pPr>
        <w:ind w:left="991" w:hanging="283"/>
        <w:jc w:val="both"/>
        <w:rPr>
          <w:sz w:val="24"/>
        </w:rPr>
      </w:pPr>
      <w:r w:rsidRPr="00AB44B2">
        <w:rPr>
          <w:b/>
          <w:sz w:val="24"/>
        </w:rPr>
        <w:t>k)</w:t>
      </w:r>
      <w:r w:rsidRPr="00AB44B2">
        <w:rPr>
          <w:sz w:val="24"/>
        </w:rPr>
        <w:t xml:space="preserve"> Quando houver alterações ou aperfeiçoamento dos projetos originais, deverão ser obrigatoriamente submetidos ao setor de engenharia da Prefeitura Municipal, projetos complementares devidamente justificados.</w:t>
      </w:r>
    </w:p>
    <w:p w14:paraId="4BFF1477" w14:textId="77777777" w:rsidR="0096005A" w:rsidRPr="00AB44B2" w:rsidRDefault="00D37547">
      <w:pPr>
        <w:ind w:left="993"/>
        <w:jc w:val="both"/>
        <w:rPr>
          <w:sz w:val="24"/>
        </w:rPr>
      </w:pPr>
      <w:r w:rsidRPr="00AB44B2">
        <w:rPr>
          <w:sz w:val="24"/>
        </w:rPr>
        <w:t>Os compartimentos devem ter vãos abertos para o exterior, compatíveis com sua utilização, cujas áreas de iluminação e ventilação deverão obedecer ao seguinte:</w:t>
      </w:r>
    </w:p>
    <w:p w14:paraId="13C108F4" w14:textId="77777777" w:rsidR="0096005A" w:rsidRPr="00AB44B2" w:rsidRDefault="0096005A">
      <w:pPr>
        <w:ind w:left="993"/>
        <w:jc w:val="both"/>
        <w:rPr>
          <w:sz w:val="24"/>
        </w:rPr>
      </w:pPr>
    </w:p>
    <w:p w14:paraId="6F812572" w14:textId="77777777" w:rsidR="0096005A" w:rsidRPr="00AB44B2" w:rsidRDefault="00D37547">
      <w:pPr>
        <w:numPr>
          <w:ilvl w:val="0"/>
          <w:numId w:val="21"/>
        </w:numPr>
        <w:ind w:left="993" w:hanging="284"/>
        <w:jc w:val="both"/>
        <w:rPr>
          <w:sz w:val="24"/>
        </w:rPr>
      </w:pPr>
      <w:r w:rsidRPr="00AB44B2">
        <w:rPr>
          <w:sz w:val="24"/>
        </w:rPr>
        <w:t>O total da superfície de vãos abertos para o exterior em cada compartimento, não poderá ser inferior a 1/8 (um oitavo) da superfície do piso;</w:t>
      </w:r>
    </w:p>
    <w:p w14:paraId="48867815" w14:textId="77777777" w:rsidR="0096005A" w:rsidRPr="00AB44B2" w:rsidRDefault="00D37547">
      <w:pPr>
        <w:numPr>
          <w:ilvl w:val="0"/>
          <w:numId w:val="21"/>
        </w:numPr>
        <w:ind w:left="993" w:hanging="284"/>
        <w:jc w:val="both"/>
        <w:rPr>
          <w:sz w:val="24"/>
        </w:rPr>
      </w:pPr>
      <w:r w:rsidRPr="00AB44B2">
        <w:rPr>
          <w:sz w:val="24"/>
        </w:rPr>
        <w:t>Todo compartimento deverá ser dotado, nos vãos abertos, de dispositivos próprios para assegurar a circulação de ar, com vergas distanciadas do teto, no máximo 1/6 (um sexto) do pé direito;</w:t>
      </w:r>
    </w:p>
    <w:p w14:paraId="69B9863B" w14:textId="77777777" w:rsidR="0096005A" w:rsidRPr="00AB44B2" w:rsidRDefault="00D37547">
      <w:pPr>
        <w:numPr>
          <w:ilvl w:val="0"/>
          <w:numId w:val="21"/>
        </w:numPr>
        <w:ind w:left="993" w:hanging="284"/>
        <w:jc w:val="both"/>
        <w:rPr>
          <w:sz w:val="24"/>
        </w:rPr>
      </w:pPr>
      <w:r w:rsidRPr="00AB44B2">
        <w:rPr>
          <w:sz w:val="24"/>
        </w:rPr>
        <w:t>Os casos de iluminação e ventilação artificiais deverão ser examinados a parte.</w:t>
      </w:r>
      <w:r w:rsidRPr="00AB44B2">
        <w:rPr>
          <w:sz w:val="24"/>
        </w:rPr>
        <w:br/>
      </w:r>
    </w:p>
    <w:p w14:paraId="0D5F8604" w14:textId="77777777" w:rsidR="0096005A" w:rsidRPr="00AB44B2" w:rsidRDefault="00D37547">
      <w:pPr>
        <w:ind w:left="993" w:hanging="284"/>
        <w:jc w:val="both"/>
        <w:rPr>
          <w:sz w:val="24"/>
        </w:rPr>
      </w:pPr>
      <w:r w:rsidRPr="00AB44B2">
        <w:rPr>
          <w:b/>
          <w:sz w:val="24"/>
        </w:rPr>
        <w:t>l)</w:t>
      </w:r>
      <w:r w:rsidRPr="00AB44B2">
        <w:rPr>
          <w:sz w:val="24"/>
        </w:rPr>
        <w:t xml:space="preserve">    Os locais de trabalho deverão ter um pé direito mínimo de 4,00m² (quatro metros).</w:t>
      </w:r>
      <w:r w:rsidRPr="00AB44B2">
        <w:rPr>
          <w:sz w:val="24"/>
        </w:rPr>
        <w:br/>
      </w:r>
    </w:p>
    <w:p w14:paraId="24A4EF3E" w14:textId="77777777" w:rsidR="0096005A" w:rsidRPr="00AB44B2" w:rsidRDefault="00D37547">
      <w:pPr>
        <w:ind w:left="1134" w:hanging="426"/>
        <w:jc w:val="both"/>
        <w:rPr>
          <w:sz w:val="24"/>
        </w:rPr>
      </w:pPr>
      <w:r w:rsidRPr="00AB44B2">
        <w:rPr>
          <w:b/>
          <w:sz w:val="24"/>
        </w:rPr>
        <w:t>m)</w:t>
      </w:r>
      <w:r w:rsidRPr="00AB44B2">
        <w:rPr>
          <w:sz w:val="24"/>
        </w:rPr>
        <w:t xml:space="preserve"> </w:t>
      </w:r>
      <w:r w:rsidRPr="00AB44B2">
        <w:rPr>
          <w:vanish/>
          <w:sz w:val="24"/>
        </w:rPr>
        <w:t xml:space="preserve">OooooOKKSLSLSoo      </w:t>
      </w:r>
      <w:r w:rsidRPr="00AB44B2">
        <w:rPr>
          <w:sz w:val="24"/>
        </w:rPr>
        <w:t>Os pisos e paredes dos locais de trabalho deverão ser sempre que possível, impermeabilizados e protegidos contra a umidade.</w:t>
      </w:r>
      <w:r w:rsidRPr="00AB44B2">
        <w:rPr>
          <w:sz w:val="24"/>
        </w:rPr>
        <w:br/>
      </w:r>
    </w:p>
    <w:p w14:paraId="667AE24E" w14:textId="77777777" w:rsidR="0096005A" w:rsidRPr="00AB44B2" w:rsidRDefault="00D37547">
      <w:pPr>
        <w:pStyle w:val="Recuodecorpodetexto"/>
        <w:rPr>
          <w:sz w:val="24"/>
        </w:rPr>
      </w:pPr>
      <w:r w:rsidRPr="00AB44B2">
        <w:rPr>
          <w:b/>
          <w:sz w:val="24"/>
        </w:rPr>
        <w:t>n)</w:t>
      </w:r>
      <w:r w:rsidRPr="00AB44B2">
        <w:rPr>
          <w:sz w:val="24"/>
        </w:rPr>
        <w:t xml:space="preserve">  Os refeitórios, cozinhas, vestiários, sanitários, etc., deverão ter os pisos e paredes (até a altura mínima de 1,80m) revestidos de material liso e impermeável com acessibilidade.</w:t>
      </w:r>
      <w:r w:rsidRPr="00AB44B2">
        <w:rPr>
          <w:sz w:val="24"/>
        </w:rPr>
        <w:br/>
      </w:r>
    </w:p>
    <w:p w14:paraId="1348C0CD" w14:textId="77777777" w:rsidR="0096005A" w:rsidRPr="00AB44B2" w:rsidRDefault="00D37547">
      <w:pPr>
        <w:pStyle w:val="Recuodecorpodetexto"/>
        <w:rPr>
          <w:sz w:val="24"/>
        </w:rPr>
      </w:pPr>
      <w:r w:rsidRPr="00AB44B2">
        <w:rPr>
          <w:b/>
          <w:sz w:val="24"/>
        </w:rPr>
        <w:t>o)</w:t>
      </w:r>
      <w:r w:rsidRPr="00AB44B2">
        <w:rPr>
          <w:sz w:val="24"/>
        </w:rPr>
        <w:t xml:space="preserve">  As escadas deverão ser de material não combustível e ter de preferência lances retos, com trechos de no máximo 15 degraus intercalados por patamares.</w:t>
      </w:r>
    </w:p>
    <w:p w14:paraId="6919329D" w14:textId="77777777" w:rsidR="0096005A" w:rsidRPr="00AB44B2" w:rsidRDefault="00D37547">
      <w:pPr>
        <w:ind w:left="993"/>
        <w:jc w:val="both"/>
        <w:rPr>
          <w:sz w:val="24"/>
        </w:rPr>
      </w:pPr>
      <w:r w:rsidRPr="00AB44B2">
        <w:rPr>
          <w:sz w:val="24"/>
        </w:rPr>
        <w:t>A altura máxima dos degraus deverá ser de 18cm (dezoito centímetros) e            profundidade mínima de 24cm (vinte e quatro centímetros).</w:t>
      </w:r>
      <w:r w:rsidRPr="00AB44B2">
        <w:rPr>
          <w:sz w:val="24"/>
        </w:rPr>
        <w:br/>
      </w:r>
    </w:p>
    <w:p w14:paraId="06B7AF71" w14:textId="77777777" w:rsidR="0096005A" w:rsidRPr="00AB44B2" w:rsidRDefault="00D37547">
      <w:pPr>
        <w:pStyle w:val="Recuodecorpodetexto"/>
        <w:rPr>
          <w:sz w:val="24"/>
        </w:rPr>
      </w:pPr>
      <w:r w:rsidRPr="00AB44B2">
        <w:rPr>
          <w:b/>
          <w:sz w:val="24"/>
        </w:rPr>
        <w:t>p)</w:t>
      </w:r>
      <w:r w:rsidRPr="00AB44B2">
        <w:rPr>
          <w:sz w:val="24"/>
        </w:rPr>
        <w:t xml:space="preserve"> As coberturas dos locais de trabalho deverão assegurar proteção contra as chuvas e evitar o isolamento e a temperatura excessiva.</w:t>
      </w:r>
    </w:p>
    <w:p w14:paraId="4FD245EF" w14:textId="77777777" w:rsidR="0096005A" w:rsidRPr="00AB44B2" w:rsidRDefault="00D37547">
      <w:pPr>
        <w:ind w:left="993"/>
        <w:jc w:val="both"/>
        <w:rPr>
          <w:sz w:val="24"/>
        </w:rPr>
      </w:pPr>
      <w:r w:rsidRPr="00AB44B2">
        <w:rPr>
          <w:sz w:val="24"/>
        </w:rPr>
        <w:t>Para melhoria do conforto térmico deverá ser executado forro de cobertura respeitados os limites fixados para o pé direito.</w:t>
      </w:r>
      <w:r w:rsidRPr="00AB44B2">
        <w:rPr>
          <w:sz w:val="24"/>
        </w:rPr>
        <w:br/>
      </w:r>
    </w:p>
    <w:p w14:paraId="50D1D164" w14:textId="77777777" w:rsidR="0096005A" w:rsidRPr="00AB44B2" w:rsidRDefault="00D37547">
      <w:pPr>
        <w:ind w:left="993" w:hanging="284"/>
        <w:jc w:val="both"/>
        <w:rPr>
          <w:sz w:val="24"/>
        </w:rPr>
      </w:pPr>
      <w:r w:rsidRPr="00AB44B2">
        <w:rPr>
          <w:b/>
          <w:sz w:val="24"/>
        </w:rPr>
        <w:t>q)</w:t>
      </w:r>
      <w:r w:rsidRPr="00AB44B2">
        <w:rPr>
          <w:sz w:val="24"/>
        </w:rPr>
        <w:t xml:space="preserve"> As instalações hidráulicas e sanitárias dos estabelecimentos industriais serão independentes de modo a impossibilitar mistura dos resíduos líquidos. As instalações de esgotos sanitários, pluviais e despejos industriais deverão ser independentes entre si.</w:t>
      </w:r>
    </w:p>
    <w:p w14:paraId="1C5AD4ED" w14:textId="77777777" w:rsidR="0096005A" w:rsidRPr="00AB44B2" w:rsidRDefault="00D37547">
      <w:pPr>
        <w:ind w:left="993"/>
        <w:jc w:val="both"/>
        <w:rPr>
          <w:sz w:val="24"/>
        </w:rPr>
      </w:pPr>
      <w:r w:rsidRPr="00AB44B2">
        <w:rPr>
          <w:sz w:val="24"/>
        </w:rPr>
        <w:t>Os afluentes gerais das instalações de esgoto sanitário e de despejo industrial poderão conectar-se, após tratamento deste, quando necessário, para efeito de lançamento na rede de esgotos do Distrito Industrial.</w:t>
      </w:r>
      <w:r w:rsidRPr="00AB44B2">
        <w:rPr>
          <w:sz w:val="24"/>
        </w:rPr>
        <w:br/>
      </w:r>
    </w:p>
    <w:p w14:paraId="63A75BA4" w14:textId="77777777" w:rsidR="0096005A" w:rsidRPr="00AB44B2" w:rsidRDefault="00D37547">
      <w:pPr>
        <w:pStyle w:val="Recuodecorpodetexto"/>
        <w:rPr>
          <w:sz w:val="24"/>
        </w:rPr>
      </w:pPr>
      <w:r w:rsidRPr="00AB44B2">
        <w:rPr>
          <w:b/>
          <w:sz w:val="24"/>
        </w:rPr>
        <w:t>r)</w:t>
      </w:r>
      <w:r w:rsidRPr="00AB44B2">
        <w:rPr>
          <w:sz w:val="24"/>
        </w:rPr>
        <w:t xml:space="preserve">  Em qualquer edificação, todo terreno circundante deverá ser convenientemente preparado para permitir o escoamento das águas pluviais.</w:t>
      </w:r>
    </w:p>
    <w:p w14:paraId="267390B9" w14:textId="77777777" w:rsidR="0096005A" w:rsidRPr="00AB44B2" w:rsidRDefault="0096005A">
      <w:pPr>
        <w:pStyle w:val="Recuodecorpodetexto"/>
        <w:rPr>
          <w:sz w:val="24"/>
        </w:rPr>
      </w:pPr>
    </w:p>
    <w:p w14:paraId="3A83E37F" w14:textId="77777777" w:rsidR="0096005A" w:rsidRPr="00AB44B2" w:rsidRDefault="00D37547">
      <w:pPr>
        <w:jc w:val="both"/>
        <w:rPr>
          <w:b/>
          <w:sz w:val="24"/>
        </w:rPr>
      </w:pPr>
      <w:r w:rsidRPr="00AB44B2">
        <w:rPr>
          <w:b/>
          <w:sz w:val="24"/>
        </w:rPr>
        <w:t>9.3 - CONSTRUÇÃO</w:t>
      </w:r>
    </w:p>
    <w:p w14:paraId="70BB5441" w14:textId="77777777" w:rsidR="0096005A" w:rsidRPr="00AB44B2" w:rsidRDefault="0096005A">
      <w:pPr>
        <w:jc w:val="both"/>
        <w:rPr>
          <w:b/>
          <w:sz w:val="24"/>
        </w:rPr>
      </w:pPr>
    </w:p>
    <w:p w14:paraId="5D9C28A3" w14:textId="77777777" w:rsidR="0096005A" w:rsidRPr="00AB44B2" w:rsidRDefault="00D37547">
      <w:pPr>
        <w:pStyle w:val="Recuodecorpodetexto"/>
        <w:rPr>
          <w:sz w:val="24"/>
        </w:rPr>
      </w:pPr>
      <w:r w:rsidRPr="00AB44B2">
        <w:rPr>
          <w:b/>
          <w:sz w:val="24"/>
        </w:rPr>
        <w:t>a)</w:t>
      </w:r>
      <w:r w:rsidRPr="00AB44B2">
        <w:rPr>
          <w:sz w:val="24"/>
        </w:rPr>
        <w:t xml:space="preserve"> Durante a construção deverão ser mantidas nas obras os placas referentes a  responsabilidade técnica, conforme determinação do Decreto Federal nº23.569 de 11.12.33 e Lei nº 5.194/66 e Resoluções do CONFEA.</w:t>
      </w:r>
      <w:r w:rsidRPr="00AB44B2">
        <w:rPr>
          <w:sz w:val="24"/>
        </w:rPr>
        <w:br/>
      </w:r>
    </w:p>
    <w:p w14:paraId="4ACFEC20" w14:textId="77777777" w:rsidR="0096005A" w:rsidRPr="00AB44B2" w:rsidRDefault="00D37547">
      <w:pPr>
        <w:pStyle w:val="Recuodecorpodetexto"/>
        <w:rPr>
          <w:sz w:val="24"/>
        </w:rPr>
      </w:pPr>
      <w:r w:rsidRPr="00AB44B2">
        <w:rPr>
          <w:b/>
          <w:sz w:val="24"/>
        </w:rPr>
        <w:t>b)</w:t>
      </w:r>
      <w:r w:rsidRPr="00AB44B2">
        <w:rPr>
          <w:sz w:val="24"/>
        </w:rPr>
        <w:t xml:space="preserve"> Para início de construção em terrenos ainda não edificados deverão ser observadas as condições de alinhamento e nivelamento estabelecidos para a área, devendo o titular de o terreno ser responsável pela manutenção dos piquetes de alinhamento e nivelamento.</w:t>
      </w:r>
      <w:r w:rsidRPr="00AB44B2">
        <w:rPr>
          <w:sz w:val="24"/>
        </w:rPr>
        <w:br/>
      </w:r>
    </w:p>
    <w:p w14:paraId="25A26B95" w14:textId="77777777" w:rsidR="0096005A" w:rsidRPr="00AB44B2" w:rsidRDefault="00D37547">
      <w:pPr>
        <w:pStyle w:val="Recuodecorpodetexto"/>
        <w:rPr>
          <w:sz w:val="24"/>
        </w:rPr>
      </w:pPr>
      <w:r w:rsidRPr="00AB44B2">
        <w:rPr>
          <w:b/>
          <w:sz w:val="24"/>
        </w:rPr>
        <w:t>c)</w:t>
      </w:r>
      <w:r w:rsidRPr="00AB44B2">
        <w:rPr>
          <w:sz w:val="24"/>
        </w:rPr>
        <w:t xml:space="preserve">  As obras não autorizadas, ou executadas em desacordo com o projeto aprovado, estarão sujeitas a embargo e demolição, sem prejuízo de outros procedimentos administrativos ou judiciais.</w:t>
      </w:r>
      <w:r w:rsidRPr="00AB44B2">
        <w:rPr>
          <w:sz w:val="24"/>
        </w:rPr>
        <w:br/>
      </w:r>
    </w:p>
    <w:p w14:paraId="6305F271" w14:textId="77777777" w:rsidR="0096005A" w:rsidRPr="00AB44B2" w:rsidRDefault="00D37547">
      <w:pPr>
        <w:pStyle w:val="Recuodecorpodetexto"/>
        <w:rPr>
          <w:sz w:val="24"/>
        </w:rPr>
      </w:pPr>
      <w:r w:rsidRPr="00AB44B2">
        <w:rPr>
          <w:b/>
          <w:sz w:val="24"/>
        </w:rPr>
        <w:t>d)</w:t>
      </w:r>
      <w:r w:rsidRPr="00AB44B2">
        <w:rPr>
          <w:sz w:val="24"/>
        </w:rPr>
        <w:t xml:space="preserve">  No caso de se verificar a paralisação de uma obra por mais de 60 (sessenta) dias, deverá ser feito o fechamento do terreno no alinhamento do logradouro, observadas as exigências feitas nestas normas.</w:t>
      </w:r>
      <w:r w:rsidRPr="00AB44B2">
        <w:rPr>
          <w:sz w:val="24"/>
        </w:rPr>
        <w:br/>
      </w:r>
    </w:p>
    <w:p w14:paraId="7632C58B" w14:textId="77777777" w:rsidR="0096005A" w:rsidRPr="00AB44B2" w:rsidRDefault="00D37547">
      <w:pPr>
        <w:ind w:left="708"/>
        <w:jc w:val="both"/>
        <w:rPr>
          <w:sz w:val="24"/>
        </w:rPr>
      </w:pPr>
      <w:r w:rsidRPr="00AB44B2">
        <w:rPr>
          <w:b/>
          <w:sz w:val="24"/>
        </w:rPr>
        <w:t>e)</w:t>
      </w:r>
      <w:r w:rsidRPr="00AB44B2">
        <w:rPr>
          <w:sz w:val="24"/>
        </w:rPr>
        <w:t xml:space="preserve"> A obra em andamento será embargada nos seguintes casos:</w:t>
      </w:r>
    </w:p>
    <w:p w14:paraId="14D1664D" w14:textId="77777777" w:rsidR="0096005A" w:rsidRPr="00AB44B2" w:rsidRDefault="00D37547">
      <w:pPr>
        <w:numPr>
          <w:ilvl w:val="0"/>
          <w:numId w:val="22"/>
        </w:numPr>
        <w:ind w:left="993" w:hanging="284"/>
        <w:jc w:val="both"/>
        <w:rPr>
          <w:sz w:val="24"/>
        </w:rPr>
      </w:pPr>
      <w:r w:rsidRPr="00AB44B2">
        <w:rPr>
          <w:sz w:val="24"/>
        </w:rPr>
        <w:t>Se estiver sendo executada sem o alvará de construção nos casos em que for necessário;</w:t>
      </w:r>
    </w:p>
    <w:p w14:paraId="404E54BD" w14:textId="77777777" w:rsidR="0096005A" w:rsidRPr="00AB44B2" w:rsidRDefault="00D37547">
      <w:pPr>
        <w:numPr>
          <w:ilvl w:val="0"/>
          <w:numId w:val="22"/>
        </w:numPr>
        <w:ind w:left="993" w:hanging="284"/>
        <w:jc w:val="both"/>
        <w:rPr>
          <w:sz w:val="24"/>
        </w:rPr>
      </w:pPr>
      <w:r w:rsidRPr="00AB44B2">
        <w:rPr>
          <w:sz w:val="24"/>
        </w:rPr>
        <w:t>Se for desrespeitado o projeto;</w:t>
      </w:r>
    </w:p>
    <w:p w14:paraId="1815BC6A" w14:textId="77777777" w:rsidR="0096005A" w:rsidRPr="00AB44B2" w:rsidRDefault="00D37547">
      <w:pPr>
        <w:numPr>
          <w:ilvl w:val="0"/>
          <w:numId w:val="22"/>
        </w:numPr>
        <w:ind w:left="993" w:hanging="284"/>
        <w:jc w:val="both"/>
        <w:rPr>
          <w:sz w:val="24"/>
        </w:rPr>
      </w:pPr>
      <w:r w:rsidRPr="00AB44B2">
        <w:rPr>
          <w:sz w:val="24"/>
        </w:rPr>
        <w:t>Se não forem respeitados ou não forem feitos os alinhamentos ou nivelamentos;</w:t>
      </w:r>
    </w:p>
    <w:p w14:paraId="14E9FB9D" w14:textId="77777777" w:rsidR="0096005A" w:rsidRPr="00AB44B2" w:rsidRDefault="00D37547">
      <w:pPr>
        <w:numPr>
          <w:ilvl w:val="0"/>
          <w:numId w:val="22"/>
        </w:numPr>
        <w:ind w:left="993" w:hanging="284"/>
        <w:jc w:val="both"/>
        <w:rPr>
          <w:sz w:val="24"/>
        </w:rPr>
      </w:pPr>
      <w:r w:rsidRPr="00AB44B2">
        <w:rPr>
          <w:sz w:val="24"/>
        </w:rPr>
        <w:t>Se estiver em risco sua estabilidade, com perigo para o público ou para o pessoal que constrói;</w:t>
      </w:r>
    </w:p>
    <w:p w14:paraId="6F6665FD" w14:textId="77777777" w:rsidR="0096005A" w:rsidRPr="00AB44B2" w:rsidRDefault="00D37547">
      <w:pPr>
        <w:numPr>
          <w:ilvl w:val="0"/>
          <w:numId w:val="22"/>
        </w:numPr>
        <w:ind w:left="993" w:hanging="284"/>
        <w:jc w:val="both"/>
        <w:rPr>
          <w:sz w:val="24"/>
        </w:rPr>
      </w:pPr>
      <w:r w:rsidRPr="00AB44B2">
        <w:rPr>
          <w:sz w:val="24"/>
        </w:rPr>
        <w:t>Ampliações clandestinas ou em desacordo com as normas.</w:t>
      </w:r>
      <w:r w:rsidRPr="00AB44B2">
        <w:rPr>
          <w:sz w:val="24"/>
        </w:rPr>
        <w:br/>
      </w:r>
    </w:p>
    <w:p w14:paraId="46637E57" w14:textId="77777777" w:rsidR="0096005A" w:rsidRPr="00AB44B2" w:rsidRDefault="00D37547">
      <w:pPr>
        <w:ind w:left="708"/>
        <w:jc w:val="both"/>
        <w:rPr>
          <w:sz w:val="24"/>
        </w:rPr>
      </w:pPr>
      <w:r w:rsidRPr="00AB44B2">
        <w:rPr>
          <w:b/>
          <w:sz w:val="24"/>
        </w:rPr>
        <w:t>f)</w:t>
      </w:r>
      <w:r w:rsidRPr="00AB44B2">
        <w:rPr>
          <w:sz w:val="24"/>
        </w:rPr>
        <w:t xml:space="preserve">  A demolição, total ou parcial, poderá ser imposta nos seguintes casos:</w:t>
      </w:r>
    </w:p>
    <w:p w14:paraId="71F2AAF1" w14:textId="77777777" w:rsidR="0096005A" w:rsidRPr="00AB44B2" w:rsidRDefault="00D37547">
      <w:pPr>
        <w:numPr>
          <w:ilvl w:val="0"/>
          <w:numId w:val="23"/>
        </w:numPr>
        <w:ind w:left="993" w:hanging="284"/>
        <w:jc w:val="both"/>
        <w:rPr>
          <w:sz w:val="24"/>
        </w:rPr>
      </w:pPr>
      <w:r w:rsidRPr="00AB44B2">
        <w:rPr>
          <w:sz w:val="24"/>
        </w:rPr>
        <w:t>Construção clandestina, isto é, sem prévia aprovação do projeto ou sem alvará de construção;</w:t>
      </w:r>
    </w:p>
    <w:p w14:paraId="0594C981" w14:textId="77777777" w:rsidR="0096005A" w:rsidRPr="00AB44B2" w:rsidRDefault="00D37547">
      <w:pPr>
        <w:numPr>
          <w:ilvl w:val="0"/>
          <w:numId w:val="23"/>
        </w:numPr>
        <w:ind w:left="993" w:hanging="284"/>
        <w:jc w:val="both"/>
        <w:rPr>
          <w:sz w:val="24"/>
        </w:rPr>
      </w:pPr>
      <w:r w:rsidRPr="00AB44B2">
        <w:rPr>
          <w:sz w:val="24"/>
        </w:rPr>
        <w:t>Construção feita sem observância do alinhamento ou nivelamento fornecido ou sem respeitar o projeto aprovado;</w:t>
      </w:r>
    </w:p>
    <w:p w14:paraId="38030758" w14:textId="77777777" w:rsidR="0096005A" w:rsidRPr="00AB44B2" w:rsidRDefault="00D37547">
      <w:pPr>
        <w:numPr>
          <w:ilvl w:val="0"/>
          <w:numId w:val="23"/>
        </w:numPr>
        <w:ind w:left="993" w:hanging="284"/>
        <w:jc w:val="both"/>
        <w:rPr>
          <w:sz w:val="24"/>
        </w:rPr>
      </w:pPr>
      <w:r w:rsidRPr="00AB44B2">
        <w:rPr>
          <w:sz w:val="24"/>
        </w:rPr>
        <w:t>Obra julgada em risco, quando o proprietário não quiser tomar providências sugeridas para sua segurança;</w:t>
      </w:r>
    </w:p>
    <w:p w14:paraId="673D9E9F" w14:textId="77777777" w:rsidR="0096005A" w:rsidRPr="00AB44B2" w:rsidRDefault="00D37547">
      <w:pPr>
        <w:numPr>
          <w:ilvl w:val="0"/>
          <w:numId w:val="23"/>
        </w:numPr>
        <w:ind w:left="993" w:hanging="284"/>
        <w:jc w:val="both"/>
        <w:rPr>
          <w:sz w:val="24"/>
        </w:rPr>
      </w:pPr>
      <w:r w:rsidRPr="00AB44B2">
        <w:rPr>
          <w:sz w:val="24"/>
        </w:rPr>
        <w:t>Construção que tenha estabilidade comprometida e que o proprietário não queira demolir ou não possa reparar, por falta de recurso ou por disposição regulamentar.</w:t>
      </w:r>
      <w:r w:rsidRPr="00AB44B2">
        <w:rPr>
          <w:sz w:val="24"/>
        </w:rPr>
        <w:br/>
      </w:r>
    </w:p>
    <w:p w14:paraId="41FB29EE" w14:textId="77777777" w:rsidR="0096005A" w:rsidRPr="00AB44B2" w:rsidRDefault="00D37547">
      <w:pPr>
        <w:pStyle w:val="Recuodecorpodetexto"/>
        <w:rPr>
          <w:sz w:val="24"/>
        </w:rPr>
      </w:pPr>
      <w:r w:rsidRPr="00AB44B2">
        <w:rPr>
          <w:b/>
          <w:sz w:val="24"/>
        </w:rPr>
        <w:t>g)</w:t>
      </w:r>
      <w:r w:rsidRPr="00AB44B2">
        <w:rPr>
          <w:sz w:val="24"/>
        </w:rPr>
        <w:t xml:space="preserve">  As edificações no Distrito Industrial serão sempre construídas com materiais construtivos que ofereçam isolamento térmico, acústico e resistente ao fogo. É terminantemente proibida a edificação em madeiras exceto barracões provisórios de obras.</w:t>
      </w:r>
    </w:p>
    <w:p w14:paraId="5B846614" w14:textId="77777777" w:rsidR="0096005A" w:rsidRPr="00AB44B2" w:rsidRDefault="0096005A">
      <w:pPr>
        <w:pStyle w:val="Recuodecorpodetexto"/>
        <w:rPr>
          <w:sz w:val="24"/>
        </w:rPr>
      </w:pPr>
    </w:p>
    <w:p w14:paraId="014CE636" w14:textId="77777777" w:rsidR="0096005A" w:rsidRPr="00AB44B2" w:rsidRDefault="00D37547">
      <w:pPr>
        <w:jc w:val="both"/>
        <w:rPr>
          <w:b/>
          <w:sz w:val="24"/>
        </w:rPr>
      </w:pPr>
      <w:r w:rsidRPr="00AB44B2">
        <w:rPr>
          <w:b/>
          <w:sz w:val="24"/>
        </w:rPr>
        <w:t>9.4 - POSTURAS</w:t>
      </w:r>
    </w:p>
    <w:p w14:paraId="7E284A07" w14:textId="77777777" w:rsidR="0096005A" w:rsidRPr="00AB44B2" w:rsidRDefault="0096005A">
      <w:pPr>
        <w:ind w:left="708"/>
        <w:jc w:val="both"/>
        <w:rPr>
          <w:sz w:val="24"/>
        </w:rPr>
      </w:pPr>
    </w:p>
    <w:p w14:paraId="6AACF962" w14:textId="19EB7E55" w:rsidR="0096005A" w:rsidRPr="00AB44B2" w:rsidRDefault="00D37547">
      <w:pPr>
        <w:pStyle w:val="Corpodetexto3"/>
        <w:spacing w:after="0"/>
        <w:ind w:left="709"/>
        <w:jc w:val="both"/>
        <w:rPr>
          <w:sz w:val="24"/>
        </w:rPr>
      </w:pPr>
      <w:r w:rsidRPr="00AB44B2">
        <w:rPr>
          <w:sz w:val="24"/>
        </w:rPr>
        <w:t>Aplica-se aos Distritos Industriais de Primavera do Leste, o Código de Posturas vigente de Primavera do Leste em todos os seus artigos prevalecendo às exigências desta norma em caso de duplicidade.</w:t>
      </w:r>
    </w:p>
    <w:p w14:paraId="08E82050" w14:textId="77777777" w:rsidR="0096005A" w:rsidRPr="00AB44B2" w:rsidRDefault="0096005A">
      <w:pPr>
        <w:jc w:val="both"/>
        <w:rPr>
          <w:sz w:val="24"/>
        </w:rPr>
      </w:pPr>
    </w:p>
    <w:p w14:paraId="4C2C4C44" w14:textId="4A79CDF4" w:rsidR="0096005A" w:rsidRPr="00AB44B2" w:rsidRDefault="00D37547">
      <w:pPr>
        <w:pStyle w:val="Corpodetexto3"/>
        <w:spacing w:after="0"/>
        <w:ind w:left="709"/>
        <w:jc w:val="both"/>
        <w:rPr>
          <w:sz w:val="24"/>
        </w:rPr>
      </w:pPr>
      <w:r w:rsidRPr="00AB44B2">
        <w:rPr>
          <w:sz w:val="24"/>
        </w:rPr>
        <w:t>Não será permitida a edificação de imóveis residenciais nas áreas industriais e comerciais do Distrito Industrial II</w:t>
      </w:r>
      <w:r w:rsidR="00CE5EBA">
        <w:rPr>
          <w:sz w:val="24"/>
        </w:rPr>
        <w:t>I</w:t>
      </w:r>
      <w:r w:rsidRPr="00AB44B2">
        <w:rPr>
          <w:sz w:val="24"/>
        </w:rPr>
        <w:t xml:space="preserve"> ou para outras finalidades que não as previstas no zoneamento destas normas.</w:t>
      </w:r>
    </w:p>
    <w:p w14:paraId="5A76B72D" w14:textId="77777777" w:rsidR="0096005A" w:rsidRPr="00AB44B2" w:rsidRDefault="0096005A">
      <w:pPr>
        <w:pStyle w:val="Corpodetexto3"/>
        <w:spacing w:after="0"/>
        <w:ind w:left="709"/>
        <w:jc w:val="both"/>
        <w:rPr>
          <w:sz w:val="24"/>
        </w:rPr>
      </w:pPr>
    </w:p>
    <w:p w14:paraId="175E1776" w14:textId="77777777" w:rsidR="0096005A" w:rsidRPr="00AB44B2" w:rsidRDefault="00D37547">
      <w:pPr>
        <w:ind w:left="709"/>
        <w:jc w:val="both"/>
        <w:rPr>
          <w:sz w:val="24"/>
        </w:rPr>
      </w:pPr>
      <w:r w:rsidRPr="00AB44B2">
        <w:rPr>
          <w:sz w:val="24"/>
        </w:rPr>
        <w:t>É proibida a prática de comércio ambulante dentro do Distrito Industrial.</w:t>
      </w:r>
    </w:p>
    <w:p w14:paraId="0FB6C2BE" w14:textId="77777777" w:rsidR="0096005A" w:rsidRPr="00AB44B2" w:rsidRDefault="0096005A">
      <w:pPr>
        <w:ind w:left="709"/>
        <w:jc w:val="both"/>
        <w:rPr>
          <w:sz w:val="24"/>
        </w:rPr>
      </w:pPr>
    </w:p>
    <w:p w14:paraId="7159A154" w14:textId="77777777" w:rsidR="0096005A" w:rsidRPr="00AB44B2" w:rsidRDefault="00D37547">
      <w:pPr>
        <w:jc w:val="both"/>
        <w:rPr>
          <w:sz w:val="24"/>
        </w:rPr>
      </w:pPr>
      <w:r w:rsidRPr="00AB44B2">
        <w:rPr>
          <w:b/>
          <w:sz w:val="24"/>
        </w:rPr>
        <w:t>9.5 - OPERAÇÕES</w:t>
      </w:r>
    </w:p>
    <w:p w14:paraId="168EF719" w14:textId="77777777" w:rsidR="0096005A" w:rsidRPr="00AB44B2" w:rsidRDefault="0096005A">
      <w:pPr>
        <w:ind w:left="708"/>
        <w:jc w:val="both"/>
        <w:rPr>
          <w:sz w:val="24"/>
        </w:rPr>
      </w:pPr>
    </w:p>
    <w:p w14:paraId="05AA3CFF" w14:textId="7A5A4AA8" w:rsidR="0096005A" w:rsidRPr="00AB44B2" w:rsidRDefault="00D37547">
      <w:pPr>
        <w:pStyle w:val="Recuodecorpodetexto"/>
        <w:rPr>
          <w:sz w:val="24"/>
        </w:rPr>
      </w:pPr>
      <w:r w:rsidRPr="00AB44B2">
        <w:rPr>
          <w:b/>
          <w:sz w:val="24"/>
        </w:rPr>
        <w:t>a)</w:t>
      </w:r>
      <w:r w:rsidRPr="00AB44B2">
        <w:rPr>
          <w:sz w:val="24"/>
        </w:rPr>
        <w:t xml:space="preserve">  O abastecimento de água potável nas áreas dos Distritos Industriais será de exclusiva  competência da companhia Águas de Primavera; </w:t>
      </w:r>
      <w:r w:rsidRPr="00AB44B2">
        <w:rPr>
          <w:sz w:val="24"/>
        </w:rPr>
        <w:br/>
      </w:r>
    </w:p>
    <w:p w14:paraId="6EF2BDFA" w14:textId="77777777" w:rsidR="0096005A" w:rsidRPr="00AB44B2" w:rsidRDefault="00D37547">
      <w:pPr>
        <w:pStyle w:val="Recuodecorpodetexto"/>
        <w:rPr>
          <w:sz w:val="24"/>
        </w:rPr>
      </w:pPr>
      <w:r w:rsidRPr="00AB44B2">
        <w:rPr>
          <w:b/>
          <w:sz w:val="24"/>
        </w:rPr>
        <w:t>b)</w:t>
      </w:r>
      <w:r w:rsidRPr="00AB44B2">
        <w:rPr>
          <w:sz w:val="24"/>
        </w:rPr>
        <w:t xml:space="preserve"> Não será permitida a perfuração de poços de água mesmo quando em terreno da Indústria, salvo com prévia autorização da Prefeitura de Primavera do Leste - MT;</w:t>
      </w:r>
      <w:r w:rsidRPr="00AB44B2">
        <w:rPr>
          <w:sz w:val="24"/>
        </w:rPr>
        <w:br/>
      </w:r>
    </w:p>
    <w:p w14:paraId="716F1AA0" w14:textId="77777777" w:rsidR="0096005A" w:rsidRPr="00AB44B2" w:rsidRDefault="00D37547">
      <w:pPr>
        <w:ind w:left="708"/>
        <w:jc w:val="both"/>
        <w:rPr>
          <w:sz w:val="24"/>
        </w:rPr>
      </w:pPr>
      <w:r w:rsidRPr="00AB44B2">
        <w:rPr>
          <w:b/>
          <w:sz w:val="24"/>
        </w:rPr>
        <w:t>c)</w:t>
      </w:r>
      <w:r w:rsidRPr="00AB44B2">
        <w:rPr>
          <w:sz w:val="24"/>
        </w:rPr>
        <w:t xml:space="preserve"> Em todo ramal de ligação de água deverá ser instalado:</w:t>
      </w:r>
    </w:p>
    <w:p w14:paraId="4E5D613D" w14:textId="77777777" w:rsidR="0096005A" w:rsidRPr="00AB44B2" w:rsidRDefault="00D37547">
      <w:pPr>
        <w:numPr>
          <w:ilvl w:val="0"/>
          <w:numId w:val="24"/>
        </w:numPr>
        <w:ind w:left="993" w:hanging="284"/>
        <w:jc w:val="both"/>
        <w:rPr>
          <w:sz w:val="24"/>
        </w:rPr>
      </w:pPr>
      <w:r w:rsidRPr="00AB44B2">
        <w:rPr>
          <w:sz w:val="24"/>
        </w:rPr>
        <w:t>Um hidrômetro para verificação do consumo;</w:t>
      </w:r>
    </w:p>
    <w:p w14:paraId="6F683766" w14:textId="77777777" w:rsidR="0096005A" w:rsidRPr="00AB44B2" w:rsidRDefault="00D37547">
      <w:pPr>
        <w:numPr>
          <w:ilvl w:val="0"/>
          <w:numId w:val="24"/>
        </w:numPr>
        <w:ind w:left="993" w:hanging="284"/>
        <w:jc w:val="both"/>
        <w:rPr>
          <w:sz w:val="24"/>
        </w:rPr>
      </w:pPr>
      <w:r w:rsidRPr="00AB44B2">
        <w:rPr>
          <w:sz w:val="24"/>
        </w:rPr>
        <w:t>Um registro que permitirá ao consumidor fechar a água provisoriamente, colocado depois da caixa do hidrômetro;</w:t>
      </w:r>
    </w:p>
    <w:p w14:paraId="0C2246E2" w14:textId="77777777" w:rsidR="0096005A" w:rsidRPr="00AB44B2" w:rsidRDefault="00D37547">
      <w:pPr>
        <w:numPr>
          <w:ilvl w:val="0"/>
          <w:numId w:val="24"/>
        </w:numPr>
        <w:ind w:left="993" w:hanging="284"/>
        <w:jc w:val="both"/>
        <w:rPr>
          <w:sz w:val="24"/>
        </w:rPr>
      </w:pPr>
      <w:r w:rsidRPr="00AB44B2">
        <w:rPr>
          <w:sz w:val="24"/>
        </w:rPr>
        <w:t>Um registro externo de uso exclusivo da administração, ou órgão por ela delegado, para abertura e fechamento da água.</w:t>
      </w:r>
      <w:r w:rsidRPr="00AB44B2">
        <w:rPr>
          <w:sz w:val="24"/>
        </w:rPr>
        <w:br/>
      </w:r>
    </w:p>
    <w:p w14:paraId="1A060546" w14:textId="43342A46" w:rsidR="0096005A" w:rsidRPr="00AB44B2" w:rsidRDefault="00D37547">
      <w:pPr>
        <w:ind w:left="993" w:hanging="283"/>
        <w:jc w:val="both"/>
        <w:rPr>
          <w:sz w:val="24"/>
        </w:rPr>
      </w:pPr>
      <w:r w:rsidRPr="00AB44B2">
        <w:rPr>
          <w:b/>
          <w:sz w:val="24"/>
        </w:rPr>
        <w:t>d)</w:t>
      </w:r>
      <w:r w:rsidRPr="00AB44B2">
        <w:rPr>
          <w:sz w:val="24"/>
        </w:rPr>
        <w:t xml:space="preserve"> A rede de energia elétrica para iluminação força da área dos Distritos Industriais, será de responsabilidade do Grupo Energisa, cabendo a mesma aplicar as normas competentes para as ligações em A.T. e B.T.</w:t>
      </w:r>
    </w:p>
    <w:p w14:paraId="7405189B" w14:textId="77777777" w:rsidR="0096005A" w:rsidRPr="00AB44B2" w:rsidRDefault="0096005A">
      <w:pPr>
        <w:ind w:left="993" w:hanging="283"/>
        <w:jc w:val="both"/>
        <w:rPr>
          <w:sz w:val="24"/>
        </w:rPr>
      </w:pPr>
    </w:p>
    <w:p w14:paraId="028DEBC5" w14:textId="77777777" w:rsidR="0096005A" w:rsidRPr="00AB44B2" w:rsidRDefault="00D37547">
      <w:pPr>
        <w:ind w:left="993" w:hanging="283"/>
        <w:jc w:val="both"/>
        <w:rPr>
          <w:i/>
          <w:sz w:val="24"/>
          <w:u w:val="single"/>
        </w:rPr>
      </w:pPr>
      <w:r w:rsidRPr="00AB44B2">
        <w:rPr>
          <w:b/>
          <w:sz w:val="24"/>
        </w:rPr>
        <w:t>e)</w:t>
      </w:r>
      <w:r w:rsidRPr="00AB44B2">
        <w:rPr>
          <w:sz w:val="24"/>
        </w:rPr>
        <w:t xml:space="preserve"> Qualquer indústria a ser implantada no Distrito Industrial, ficará obrigada a efetuar o lançamento do seu despejo industrial no sistema de esgotos, porém em condições tais que o despejo não venha a causar dano de qualquer espécie ao sobredito sistema, nem inconveniências para sua manutenção e operação.</w:t>
      </w:r>
      <w:r w:rsidRPr="00AB44B2">
        <w:rPr>
          <w:sz w:val="24"/>
        </w:rPr>
        <w:br/>
      </w:r>
    </w:p>
    <w:p w14:paraId="199AA8FB" w14:textId="77777777" w:rsidR="0096005A" w:rsidRPr="00AB44B2" w:rsidRDefault="00D37547">
      <w:pPr>
        <w:ind w:left="993" w:hanging="283"/>
        <w:jc w:val="both"/>
        <w:rPr>
          <w:sz w:val="24"/>
        </w:rPr>
      </w:pPr>
      <w:r w:rsidRPr="00AB44B2">
        <w:rPr>
          <w:b/>
          <w:sz w:val="24"/>
        </w:rPr>
        <w:t>f)</w:t>
      </w:r>
      <w:r w:rsidRPr="00AB44B2">
        <w:rPr>
          <w:sz w:val="24"/>
        </w:rPr>
        <w:t xml:space="preserve"> Os serviços de água e esgotos serão fiscalizados pela Prefeitura Municipal e submetidos a prova sempre que necessários. </w:t>
      </w:r>
    </w:p>
    <w:p w14:paraId="5D515271" w14:textId="77777777" w:rsidR="0096005A" w:rsidRPr="00AB44B2" w:rsidRDefault="0096005A">
      <w:pPr>
        <w:ind w:left="993" w:hanging="283"/>
        <w:jc w:val="both"/>
        <w:rPr>
          <w:sz w:val="24"/>
        </w:rPr>
      </w:pPr>
    </w:p>
    <w:p w14:paraId="13D49ECE" w14:textId="77777777" w:rsidR="0096005A" w:rsidRPr="00AB44B2" w:rsidRDefault="00D37547">
      <w:pPr>
        <w:ind w:left="993" w:hanging="283"/>
        <w:jc w:val="both"/>
        <w:rPr>
          <w:sz w:val="24"/>
        </w:rPr>
      </w:pPr>
      <w:r w:rsidRPr="00AB44B2">
        <w:rPr>
          <w:b/>
          <w:sz w:val="24"/>
        </w:rPr>
        <w:t>g)</w:t>
      </w:r>
      <w:r w:rsidRPr="00AB44B2">
        <w:rPr>
          <w:sz w:val="24"/>
        </w:rPr>
        <w:t xml:space="preserve"> As construções temporárias, indispensáveis a guarda de materiais e vigilância de terreno, deverão ser demolidas por ocasião do término das construções definitivas.</w:t>
      </w:r>
      <w:r w:rsidRPr="00AB44B2">
        <w:rPr>
          <w:sz w:val="24"/>
        </w:rPr>
        <w:br/>
      </w:r>
    </w:p>
    <w:p w14:paraId="5EDD11F0" w14:textId="77777777" w:rsidR="0096005A" w:rsidRPr="00AB44B2" w:rsidRDefault="00D37547">
      <w:pPr>
        <w:ind w:left="993" w:hanging="283"/>
        <w:jc w:val="both"/>
        <w:rPr>
          <w:sz w:val="24"/>
        </w:rPr>
      </w:pPr>
      <w:r w:rsidRPr="00AB44B2">
        <w:rPr>
          <w:b/>
          <w:sz w:val="24"/>
        </w:rPr>
        <w:t>h)</w:t>
      </w:r>
      <w:r w:rsidRPr="00AB44B2">
        <w:rPr>
          <w:sz w:val="24"/>
        </w:rPr>
        <w:t xml:space="preserve"> A colocação de placas, anúncios e congêneres nos terrenos de uso comum, bem como nos terrenos particulares, situado no Distrito Industrial, obedecerá aos padrões e critérios que vierem a ser adotados e deverá ter prévia autorização da Prefeitura Municipal.</w:t>
      </w:r>
      <w:r w:rsidRPr="00AB44B2">
        <w:rPr>
          <w:sz w:val="24"/>
        </w:rPr>
        <w:br/>
      </w:r>
    </w:p>
    <w:p w14:paraId="6205FA81" w14:textId="77777777" w:rsidR="0096005A" w:rsidRPr="00AB44B2" w:rsidRDefault="00D37547">
      <w:pPr>
        <w:ind w:left="993" w:hanging="283"/>
        <w:jc w:val="both"/>
        <w:rPr>
          <w:sz w:val="24"/>
        </w:rPr>
      </w:pPr>
      <w:r w:rsidRPr="00AB44B2">
        <w:rPr>
          <w:b/>
          <w:sz w:val="24"/>
        </w:rPr>
        <w:t>i)</w:t>
      </w:r>
      <w:r w:rsidRPr="00AB44B2">
        <w:rPr>
          <w:sz w:val="24"/>
        </w:rPr>
        <w:t xml:space="preserve"> É vedada a utilização, para acesso aos lotes, das servidões e áreas verdes do Distrito Industrial (APP)</w:t>
      </w:r>
      <w:r w:rsidRPr="00AB44B2">
        <w:rPr>
          <w:sz w:val="24"/>
        </w:rPr>
        <w:br/>
      </w:r>
    </w:p>
    <w:p w14:paraId="1A680A4C" w14:textId="77777777" w:rsidR="0096005A" w:rsidRPr="00AB44B2" w:rsidRDefault="00D37547">
      <w:pPr>
        <w:ind w:left="993" w:hanging="283"/>
        <w:jc w:val="both"/>
        <w:rPr>
          <w:sz w:val="24"/>
        </w:rPr>
      </w:pPr>
      <w:r w:rsidRPr="00AB44B2">
        <w:rPr>
          <w:b/>
          <w:sz w:val="24"/>
        </w:rPr>
        <w:t>j)</w:t>
      </w:r>
      <w:r w:rsidRPr="00AB44B2">
        <w:rPr>
          <w:sz w:val="24"/>
        </w:rPr>
        <w:t xml:space="preserve">  O responsável por qualquer estabelecimento, será obrigado a permitir, durante o funcionamento, que técnicos credenciados pela Prefeitura Municipal, possam adentrar em seus estabelecimentos a fim de efetuarem a fiscalização pelo cumprimento destas normas.</w:t>
      </w:r>
    </w:p>
    <w:p w14:paraId="245FBA83" w14:textId="77777777" w:rsidR="0096005A" w:rsidRPr="00AB44B2" w:rsidRDefault="0096005A">
      <w:pPr>
        <w:tabs>
          <w:tab w:val="left" w:pos="709"/>
        </w:tabs>
        <w:ind w:left="709" w:firstLine="1"/>
        <w:jc w:val="both"/>
        <w:rPr>
          <w:sz w:val="24"/>
        </w:rPr>
      </w:pPr>
    </w:p>
    <w:p w14:paraId="0782F036" w14:textId="77777777" w:rsidR="0096005A" w:rsidRPr="00AB44B2" w:rsidRDefault="00D37547">
      <w:pPr>
        <w:jc w:val="both"/>
        <w:rPr>
          <w:b/>
          <w:sz w:val="24"/>
        </w:rPr>
      </w:pPr>
      <w:r w:rsidRPr="00AB44B2">
        <w:rPr>
          <w:b/>
          <w:sz w:val="24"/>
        </w:rPr>
        <w:t>10.0 – VALIDADE DESTAS NORMAS</w:t>
      </w:r>
    </w:p>
    <w:p w14:paraId="4545F912" w14:textId="77777777" w:rsidR="0096005A" w:rsidRPr="00AB44B2" w:rsidRDefault="0096005A">
      <w:pPr>
        <w:jc w:val="both"/>
        <w:rPr>
          <w:b/>
          <w:sz w:val="24"/>
        </w:rPr>
      </w:pPr>
    </w:p>
    <w:p w14:paraId="2870FCE2" w14:textId="77777777" w:rsidR="0096005A" w:rsidRPr="00AB44B2" w:rsidRDefault="00D37547">
      <w:pPr>
        <w:jc w:val="both"/>
        <w:rPr>
          <w:b/>
          <w:sz w:val="24"/>
        </w:rPr>
      </w:pPr>
      <w:r w:rsidRPr="00AB44B2">
        <w:rPr>
          <w:b/>
          <w:sz w:val="24"/>
        </w:rPr>
        <w:tab/>
      </w:r>
      <w:r w:rsidRPr="00AB44B2">
        <w:rPr>
          <w:sz w:val="24"/>
        </w:rPr>
        <w:t>Estas normas entram em vigor após sua validação, revogando as normas anteriores.</w:t>
      </w:r>
    </w:p>
    <w:p w14:paraId="11A23FAC" w14:textId="77777777" w:rsidR="0096005A" w:rsidRPr="00AB44B2" w:rsidRDefault="0096005A">
      <w:pPr>
        <w:tabs>
          <w:tab w:val="left" w:pos="709"/>
        </w:tabs>
        <w:ind w:left="709" w:firstLine="1"/>
        <w:jc w:val="both"/>
      </w:pPr>
    </w:p>
    <w:p w14:paraId="18716D99" w14:textId="77777777" w:rsidR="0096005A" w:rsidRPr="00AB44B2" w:rsidRDefault="00D37547">
      <w:pPr>
        <w:jc w:val="both"/>
        <w:rPr>
          <w:b/>
          <w:sz w:val="24"/>
        </w:rPr>
      </w:pPr>
      <w:r w:rsidRPr="00AB44B2">
        <w:rPr>
          <w:b/>
          <w:sz w:val="24"/>
        </w:rPr>
        <w:t>11.0 FORMULÁRIOS</w:t>
      </w:r>
    </w:p>
    <w:p w14:paraId="52863E54" w14:textId="77777777" w:rsidR="0096005A" w:rsidRPr="00AB44B2" w:rsidRDefault="0096005A">
      <w:pPr>
        <w:jc w:val="both"/>
        <w:rPr>
          <w:b/>
          <w:sz w:val="24"/>
        </w:rPr>
      </w:pPr>
    </w:p>
    <w:p w14:paraId="0311FBC1" w14:textId="77777777" w:rsidR="0096005A" w:rsidRPr="00AB44B2" w:rsidRDefault="00D37547">
      <w:pPr>
        <w:numPr>
          <w:ilvl w:val="0"/>
          <w:numId w:val="25"/>
        </w:numPr>
        <w:tabs>
          <w:tab w:val="left" w:pos="709"/>
        </w:tabs>
        <w:ind w:hanging="77"/>
        <w:jc w:val="both"/>
        <w:rPr>
          <w:sz w:val="24"/>
        </w:rPr>
      </w:pPr>
      <w:r w:rsidRPr="00AB44B2">
        <w:rPr>
          <w:sz w:val="24"/>
        </w:rPr>
        <w:t>Anexo I</w:t>
      </w:r>
    </w:p>
    <w:p w14:paraId="63F3C96B" w14:textId="77777777" w:rsidR="0096005A" w:rsidRPr="00AB44B2" w:rsidRDefault="00D37547">
      <w:pPr>
        <w:numPr>
          <w:ilvl w:val="0"/>
          <w:numId w:val="25"/>
        </w:numPr>
        <w:tabs>
          <w:tab w:val="left" w:pos="709"/>
        </w:tabs>
        <w:ind w:hanging="77"/>
        <w:jc w:val="both"/>
        <w:rPr>
          <w:sz w:val="24"/>
        </w:rPr>
      </w:pPr>
      <w:r w:rsidRPr="00AB44B2">
        <w:rPr>
          <w:sz w:val="24"/>
        </w:rPr>
        <w:t>Anexo II</w:t>
      </w:r>
    </w:p>
    <w:p w14:paraId="1A82F175" w14:textId="77777777" w:rsidR="0096005A" w:rsidRPr="00AB44B2" w:rsidRDefault="00D37547">
      <w:pPr>
        <w:numPr>
          <w:ilvl w:val="0"/>
          <w:numId w:val="25"/>
        </w:numPr>
        <w:tabs>
          <w:tab w:val="left" w:pos="709"/>
        </w:tabs>
        <w:ind w:hanging="77"/>
        <w:jc w:val="both"/>
        <w:rPr>
          <w:sz w:val="24"/>
        </w:rPr>
      </w:pPr>
      <w:r w:rsidRPr="00AB44B2">
        <w:rPr>
          <w:sz w:val="24"/>
        </w:rPr>
        <w:t>Anexo III</w:t>
      </w:r>
    </w:p>
    <w:p w14:paraId="2C75C8FB" w14:textId="77777777" w:rsidR="0096005A" w:rsidRPr="00AB44B2" w:rsidRDefault="0096005A">
      <w:pPr>
        <w:jc w:val="both"/>
        <w:rPr>
          <w:b/>
          <w:u w:val="single"/>
        </w:rPr>
      </w:pPr>
    </w:p>
    <w:p w14:paraId="3DAC16DB" w14:textId="77777777" w:rsidR="0096005A" w:rsidRPr="00AB44B2" w:rsidRDefault="0096005A">
      <w:pPr>
        <w:jc w:val="center"/>
        <w:rPr>
          <w:b/>
          <w:u w:val="single"/>
        </w:rPr>
      </w:pPr>
    </w:p>
    <w:p w14:paraId="0DF5A8F4" w14:textId="77777777" w:rsidR="0096005A" w:rsidRPr="00AB44B2" w:rsidRDefault="0096005A">
      <w:pPr>
        <w:jc w:val="center"/>
        <w:rPr>
          <w:b/>
          <w:u w:val="single"/>
        </w:rPr>
      </w:pPr>
    </w:p>
    <w:p w14:paraId="245F4081" w14:textId="77777777" w:rsidR="0096005A" w:rsidRPr="00AB44B2" w:rsidRDefault="0096005A">
      <w:pPr>
        <w:jc w:val="center"/>
        <w:rPr>
          <w:b/>
          <w:u w:val="single"/>
        </w:rPr>
      </w:pPr>
    </w:p>
    <w:p w14:paraId="753A609D" w14:textId="77777777" w:rsidR="0096005A" w:rsidRPr="00AB44B2" w:rsidRDefault="0096005A">
      <w:pPr>
        <w:jc w:val="center"/>
        <w:rPr>
          <w:b/>
          <w:u w:val="single"/>
        </w:rPr>
      </w:pPr>
    </w:p>
    <w:p w14:paraId="5B995960" w14:textId="77777777" w:rsidR="0096005A" w:rsidRPr="00AB44B2" w:rsidRDefault="0096005A">
      <w:pPr>
        <w:jc w:val="center"/>
        <w:rPr>
          <w:b/>
          <w:u w:val="single"/>
        </w:rPr>
      </w:pPr>
    </w:p>
    <w:p w14:paraId="30FBC4AB" w14:textId="77777777" w:rsidR="0096005A" w:rsidRPr="00AB44B2" w:rsidRDefault="0096005A" w:rsidP="0052200C">
      <w:pPr>
        <w:rPr>
          <w:b/>
          <w:u w:val="single"/>
        </w:rPr>
      </w:pPr>
    </w:p>
    <w:p w14:paraId="45B4A7E4" w14:textId="29BD5804" w:rsidR="0096005A" w:rsidRPr="00AB44B2" w:rsidRDefault="00D37547">
      <w:pPr>
        <w:shd w:val="clear" w:color="auto" w:fill="BFBFBF"/>
        <w:jc w:val="center"/>
      </w:pPr>
      <w:r w:rsidRPr="00AB44B2">
        <w:rPr>
          <w:b/>
          <w:u w:val="single"/>
        </w:rPr>
        <w:t xml:space="preserve">ANEXO I </w:t>
      </w:r>
      <w:r w:rsidRPr="00AB44B2">
        <w:rPr>
          <w:b/>
          <w:sz w:val="24"/>
          <w:szCs w:val="24"/>
          <w:u w:val="single"/>
        </w:rPr>
        <w:t>(Formulários)</w:t>
      </w:r>
    </w:p>
    <w:p w14:paraId="3E99B284" w14:textId="77777777" w:rsidR="0096005A" w:rsidRPr="00AB44B2" w:rsidRDefault="0096005A">
      <w:pPr>
        <w:tabs>
          <w:tab w:val="left" w:pos="709"/>
        </w:tabs>
        <w:ind w:left="709" w:firstLine="1"/>
        <w:jc w:val="center"/>
      </w:pPr>
    </w:p>
    <w:p w14:paraId="29623FE1" w14:textId="77777777" w:rsidR="0096005A" w:rsidRPr="00AB44B2" w:rsidRDefault="00D37547">
      <w:pPr>
        <w:tabs>
          <w:tab w:val="left" w:pos="10206"/>
        </w:tabs>
        <w:ind w:right="-964" w:firstLine="1"/>
        <w:jc w:val="both"/>
        <w:rPr>
          <w:sz w:val="24"/>
          <w:szCs w:val="24"/>
        </w:rPr>
      </w:pPr>
      <w:r w:rsidRPr="00AB44B2">
        <w:rPr>
          <w:sz w:val="24"/>
          <w:szCs w:val="24"/>
        </w:rPr>
        <w:t>EXCELENTÍSSIMO SENHOR PREFEITO MUNICIPAL DE PRIMAVERA DO LESTE</w:t>
      </w:r>
    </w:p>
    <w:p w14:paraId="393970FB" w14:textId="77777777" w:rsidR="0096005A" w:rsidRPr="00AB44B2" w:rsidRDefault="0096005A">
      <w:pPr>
        <w:ind w:right="28" w:firstLine="1"/>
        <w:jc w:val="both"/>
        <w:rPr>
          <w:sz w:val="24"/>
          <w:szCs w:val="24"/>
        </w:rPr>
      </w:pPr>
    </w:p>
    <w:p w14:paraId="6BB029A5" w14:textId="77777777" w:rsidR="0096005A" w:rsidRPr="00AB44B2" w:rsidRDefault="0096005A">
      <w:pPr>
        <w:ind w:right="28" w:firstLine="1"/>
        <w:jc w:val="both"/>
        <w:rPr>
          <w:sz w:val="24"/>
          <w:szCs w:val="24"/>
        </w:rPr>
      </w:pPr>
    </w:p>
    <w:p w14:paraId="603A7E53" w14:textId="77777777" w:rsidR="0096005A" w:rsidRPr="00AB44B2" w:rsidRDefault="0096005A">
      <w:pPr>
        <w:ind w:right="28" w:firstLine="1"/>
        <w:jc w:val="both"/>
        <w:rPr>
          <w:sz w:val="24"/>
          <w:szCs w:val="24"/>
        </w:rPr>
      </w:pPr>
    </w:p>
    <w:p w14:paraId="3F0D18D5" w14:textId="77777777" w:rsidR="0096005A" w:rsidRPr="00AB44B2" w:rsidRDefault="0096005A">
      <w:pPr>
        <w:ind w:right="28" w:firstLine="1"/>
        <w:jc w:val="both"/>
        <w:rPr>
          <w:sz w:val="24"/>
          <w:szCs w:val="24"/>
        </w:rPr>
      </w:pPr>
    </w:p>
    <w:p w14:paraId="747E85AF" w14:textId="77777777" w:rsidR="0096005A" w:rsidRPr="00AB44B2" w:rsidRDefault="00D37547">
      <w:pPr>
        <w:ind w:right="28" w:firstLine="1"/>
        <w:jc w:val="both"/>
        <w:rPr>
          <w:sz w:val="24"/>
          <w:szCs w:val="24"/>
        </w:rPr>
      </w:pPr>
      <w:r w:rsidRPr="00AB44B2">
        <w:rPr>
          <w:sz w:val="24"/>
          <w:szCs w:val="24"/>
        </w:rPr>
        <w:t>A Empresa ________________________________________________ requer a Vossa Excelência, seja concedida área necessária e suficiente para implantação de sua capacidade fabril, conforme dados anexos.</w:t>
      </w:r>
    </w:p>
    <w:p w14:paraId="34DB7067" w14:textId="77777777" w:rsidR="0096005A" w:rsidRPr="00AB44B2" w:rsidRDefault="0096005A">
      <w:pPr>
        <w:ind w:right="28" w:firstLine="1"/>
        <w:jc w:val="both"/>
        <w:rPr>
          <w:sz w:val="24"/>
          <w:szCs w:val="24"/>
        </w:rPr>
      </w:pPr>
    </w:p>
    <w:p w14:paraId="6173F390" w14:textId="77777777" w:rsidR="0096005A" w:rsidRPr="00AB44B2" w:rsidRDefault="0096005A">
      <w:pPr>
        <w:ind w:right="28" w:firstLine="1"/>
        <w:jc w:val="both"/>
        <w:rPr>
          <w:sz w:val="24"/>
          <w:szCs w:val="24"/>
        </w:rPr>
      </w:pPr>
    </w:p>
    <w:p w14:paraId="3853B47A" w14:textId="77777777" w:rsidR="0096005A" w:rsidRPr="00AB44B2" w:rsidRDefault="0096005A">
      <w:pPr>
        <w:ind w:right="28" w:firstLine="1"/>
        <w:jc w:val="both"/>
        <w:rPr>
          <w:sz w:val="24"/>
          <w:szCs w:val="24"/>
        </w:rPr>
      </w:pPr>
    </w:p>
    <w:p w14:paraId="7E3F8C00" w14:textId="77777777" w:rsidR="0096005A" w:rsidRPr="00AB44B2" w:rsidRDefault="00D37547">
      <w:pPr>
        <w:ind w:left="284" w:right="28" w:hanging="283"/>
        <w:jc w:val="both"/>
        <w:rPr>
          <w:sz w:val="24"/>
          <w:szCs w:val="24"/>
        </w:rPr>
      </w:pPr>
      <w:r w:rsidRPr="00AB44B2">
        <w:rPr>
          <w:sz w:val="24"/>
          <w:szCs w:val="24"/>
        </w:rPr>
        <w:t xml:space="preserve">                                                 Atenciosamente,</w:t>
      </w:r>
    </w:p>
    <w:p w14:paraId="66EADA7A" w14:textId="77777777" w:rsidR="0096005A" w:rsidRPr="00AB44B2" w:rsidRDefault="0096005A">
      <w:pPr>
        <w:ind w:left="284" w:right="28" w:hanging="283"/>
        <w:jc w:val="both"/>
        <w:rPr>
          <w:sz w:val="24"/>
          <w:szCs w:val="24"/>
        </w:rPr>
      </w:pPr>
    </w:p>
    <w:p w14:paraId="5ACC6B89" w14:textId="77777777" w:rsidR="0096005A" w:rsidRPr="00AB44B2" w:rsidRDefault="0096005A">
      <w:pPr>
        <w:ind w:left="284" w:right="28" w:hanging="283"/>
        <w:jc w:val="both"/>
        <w:rPr>
          <w:sz w:val="24"/>
          <w:szCs w:val="24"/>
        </w:rPr>
      </w:pPr>
    </w:p>
    <w:p w14:paraId="6F465237" w14:textId="77777777" w:rsidR="0096005A" w:rsidRPr="00AB44B2" w:rsidRDefault="0096005A">
      <w:pPr>
        <w:ind w:left="284" w:right="28" w:hanging="283"/>
        <w:jc w:val="both"/>
        <w:rPr>
          <w:sz w:val="24"/>
          <w:szCs w:val="24"/>
        </w:rPr>
      </w:pPr>
    </w:p>
    <w:p w14:paraId="77CCF3F3" w14:textId="77777777" w:rsidR="0096005A" w:rsidRPr="00AB44B2" w:rsidRDefault="0096005A">
      <w:pPr>
        <w:ind w:left="284" w:right="28" w:hanging="283"/>
        <w:jc w:val="both"/>
        <w:rPr>
          <w:sz w:val="24"/>
          <w:szCs w:val="24"/>
        </w:rPr>
      </w:pPr>
    </w:p>
    <w:p w14:paraId="0CB7A7BE" w14:textId="77777777" w:rsidR="0096005A" w:rsidRPr="00AB44B2" w:rsidRDefault="0096005A">
      <w:pPr>
        <w:ind w:left="284" w:right="28" w:hanging="283"/>
        <w:jc w:val="both"/>
        <w:rPr>
          <w:sz w:val="24"/>
          <w:szCs w:val="24"/>
        </w:rPr>
      </w:pPr>
    </w:p>
    <w:p w14:paraId="7CAADE3D" w14:textId="77777777" w:rsidR="0096005A" w:rsidRPr="00AB44B2" w:rsidRDefault="0096005A">
      <w:pPr>
        <w:ind w:left="284" w:right="28" w:hanging="283"/>
        <w:jc w:val="both"/>
        <w:rPr>
          <w:sz w:val="24"/>
          <w:szCs w:val="24"/>
        </w:rPr>
      </w:pPr>
    </w:p>
    <w:p w14:paraId="421CCF88" w14:textId="77777777" w:rsidR="0096005A" w:rsidRPr="00AB44B2" w:rsidRDefault="0096005A">
      <w:pPr>
        <w:ind w:left="284" w:right="28" w:hanging="283"/>
        <w:jc w:val="both"/>
        <w:rPr>
          <w:sz w:val="24"/>
          <w:szCs w:val="24"/>
        </w:rPr>
      </w:pPr>
    </w:p>
    <w:p w14:paraId="66527A88" w14:textId="77777777" w:rsidR="0096005A" w:rsidRPr="00AB44B2" w:rsidRDefault="00D37547">
      <w:pPr>
        <w:ind w:left="284" w:right="28" w:hanging="283"/>
        <w:jc w:val="center"/>
        <w:rPr>
          <w:sz w:val="24"/>
          <w:szCs w:val="24"/>
        </w:rPr>
      </w:pPr>
      <w:r w:rsidRPr="00AB44B2">
        <w:rPr>
          <w:sz w:val="24"/>
          <w:szCs w:val="24"/>
        </w:rPr>
        <w:t>Primavera do Leste,____de ________________de 20__.</w:t>
      </w:r>
    </w:p>
    <w:p w14:paraId="0533A35A" w14:textId="77777777" w:rsidR="0096005A" w:rsidRPr="00AB44B2" w:rsidRDefault="0096005A">
      <w:pPr>
        <w:ind w:left="284" w:right="28" w:hanging="283"/>
        <w:jc w:val="both"/>
        <w:rPr>
          <w:sz w:val="24"/>
          <w:szCs w:val="24"/>
        </w:rPr>
      </w:pPr>
    </w:p>
    <w:p w14:paraId="290E7569" w14:textId="77777777" w:rsidR="0096005A" w:rsidRPr="00AB44B2" w:rsidRDefault="0096005A">
      <w:pPr>
        <w:ind w:left="284" w:right="28" w:hanging="283"/>
        <w:jc w:val="both"/>
        <w:rPr>
          <w:sz w:val="24"/>
          <w:szCs w:val="24"/>
        </w:rPr>
      </w:pPr>
    </w:p>
    <w:p w14:paraId="2ABAFC16" w14:textId="77777777" w:rsidR="0096005A" w:rsidRPr="00AB44B2" w:rsidRDefault="0096005A">
      <w:pPr>
        <w:ind w:left="284" w:right="28" w:hanging="283"/>
        <w:jc w:val="both"/>
        <w:rPr>
          <w:sz w:val="24"/>
          <w:szCs w:val="24"/>
        </w:rPr>
      </w:pPr>
    </w:p>
    <w:p w14:paraId="6265A1A5" w14:textId="77777777" w:rsidR="0096005A" w:rsidRPr="00AB44B2" w:rsidRDefault="0096005A">
      <w:pPr>
        <w:ind w:left="284" w:right="28" w:hanging="283"/>
        <w:jc w:val="both"/>
        <w:rPr>
          <w:sz w:val="24"/>
          <w:szCs w:val="24"/>
        </w:rPr>
      </w:pPr>
    </w:p>
    <w:p w14:paraId="6FF725FC" w14:textId="77777777" w:rsidR="0096005A" w:rsidRPr="00AB44B2" w:rsidRDefault="0096005A">
      <w:pPr>
        <w:ind w:left="284" w:right="28" w:hanging="283"/>
        <w:jc w:val="both"/>
        <w:rPr>
          <w:sz w:val="24"/>
          <w:szCs w:val="24"/>
        </w:rPr>
      </w:pPr>
    </w:p>
    <w:p w14:paraId="777915BA" w14:textId="77777777" w:rsidR="0096005A" w:rsidRPr="00AB44B2" w:rsidRDefault="0096005A">
      <w:pPr>
        <w:ind w:left="284" w:right="28" w:hanging="283"/>
        <w:jc w:val="both"/>
        <w:rPr>
          <w:sz w:val="24"/>
          <w:szCs w:val="24"/>
        </w:rPr>
      </w:pPr>
    </w:p>
    <w:p w14:paraId="7B437109" w14:textId="77777777" w:rsidR="0096005A" w:rsidRPr="00AB44B2" w:rsidRDefault="00D37547">
      <w:pPr>
        <w:ind w:left="284" w:right="28" w:hanging="283"/>
        <w:jc w:val="center"/>
        <w:rPr>
          <w:sz w:val="24"/>
          <w:szCs w:val="24"/>
        </w:rPr>
      </w:pPr>
      <w:r w:rsidRPr="00AB44B2">
        <w:rPr>
          <w:sz w:val="24"/>
          <w:szCs w:val="24"/>
        </w:rPr>
        <w:t>____________________________________</w:t>
      </w:r>
    </w:p>
    <w:p w14:paraId="655458D5" w14:textId="77777777" w:rsidR="0096005A" w:rsidRPr="00AB44B2" w:rsidRDefault="00D37547">
      <w:pPr>
        <w:ind w:left="284" w:right="28" w:hanging="283"/>
        <w:jc w:val="center"/>
        <w:rPr>
          <w:sz w:val="24"/>
          <w:szCs w:val="24"/>
        </w:rPr>
      </w:pPr>
      <w:r w:rsidRPr="00AB44B2">
        <w:rPr>
          <w:sz w:val="24"/>
          <w:szCs w:val="24"/>
        </w:rPr>
        <w:t>REQUERENTE</w:t>
      </w:r>
    </w:p>
    <w:p w14:paraId="6FE0D93D" w14:textId="77777777" w:rsidR="0096005A" w:rsidRPr="00AB44B2" w:rsidRDefault="0096005A">
      <w:pPr>
        <w:ind w:left="284" w:right="28" w:hanging="283"/>
        <w:jc w:val="both"/>
        <w:rPr>
          <w:sz w:val="24"/>
          <w:szCs w:val="24"/>
        </w:rPr>
      </w:pPr>
    </w:p>
    <w:p w14:paraId="1FFAEEA6" w14:textId="77777777" w:rsidR="0096005A" w:rsidRPr="00AB44B2" w:rsidRDefault="0096005A">
      <w:pPr>
        <w:ind w:left="284" w:right="28" w:hanging="283"/>
        <w:jc w:val="both"/>
        <w:rPr>
          <w:sz w:val="24"/>
          <w:szCs w:val="24"/>
        </w:rPr>
      </w:pPr>
    </w:p>
    <w:p w14:paraId="78A228F3" w14:textId="77777777" w:rsidR="0096005A" w:rsidRPr="00AB44B2" w:rsidRDefault="0096005A">
      <w:pPr>
        <w:ind w:left="284" w:right="28" w:hanging="283"/>
        <w:jc w:val="both"/>
        <w:rPr>
          <w:sz w:val="24"/>
          <w:szCs w:val="24"/>
        </w:rPr>
      </w:pPr>
    </w:p>
    <w:p w14:paraId="0009D988" w14:textId="77777777" w:rsidR="0096005A" w:rsidRPr="00AB44B2" w:rsidRDefault="0096005A">
      <w:pPr>
        <w:ind w:left="284" w:right="28" w:hanging="283"/>
        <w:jc w:val="both"/>
        <w:rPr>
          <w:sz w:val="24"/>
          <w:szCs w:val="24"/>
        </w:rPr>
      </w:pPr>
    </w:p>
    <w:p w14:paraId="14EAF593" w14:textId="77777777" w:rsidR="0096005A" w:rsidRPr="00AB44B2" w:rsidRDefault="0096005A">
      <w:pPr>
        <w:ind w:left="284" w:right="28" w:hanging="283"/>
        <w:jc w:val="both"/>
        <w:rPr>
          <w:sz w:val="24"/>
          <w:szCs w:val="24"/>
        </w:rPr>
      </w:pPr>
    </w:p>
    <w:p w14:paraId="14DBC09A" w14:textId="77777777" w:rsidR="0096005A" w:rsidRPr="00AB44B2" w:rsidRDefault="0096005A">
      <w:pPr>
        <w:ind w:left="284" w:right="28" w:hanging="283"/>
        <w:jc w:val="both"/>
        <w:rPr>
          <w:sz w:val="24"/>
          <w:szCs w:val="24"/>
        </w:rPr>
      </w:pPr>
    </w:p>
    <w:p w14:paraId="4D789DEB" w14:textId="77777777" w:rsidR="0096005A" w:rsidRPr="00AB44B2" w:rsidRDefault="0096005A">
      <w:pPr>
        <w:ind w:left="284" w:right="28" w:hanging="283"/>
        <w:jc w:val="both"/>
        <w:rPr>
          <w:sz w:val="24"/>
          <w:szCs w:val="24"/>
        </w:rPr>
      </w:pPr>
    </w:p>
    <w:p w14:paraId="274F1D14" w14:textId="77777777" w:rsidR="0096005A" w:rsidRPr="00AB44B2" w:rsidRDefault="0096005A">
      <w:pPr>
        <w:ind w:left="284" w:right="28" w:hanging="283"/>
        <w:jc w:val="both"/>
        <w:rPr>
          <w:sz w:val="24"/>
          <w:szCs w:val="24"/>
        </w:rPr>
      </w:pPr>
    </w:p>
    <w:p w14:paraId="211B4E53" w14:textId="77777777" w:rsidR="0096005A" w:rsidRPr="00AB44B2" w:rsidRDefault="0096005A">
      <w:pPr>
        <w:ind w:left="284" w:right="28" w:hanging="283"/>
        <w:jc w:val="both"/>
        <w:rPr>
          <w:sz w:val="24"/>
          <w:szCs w:val="24"/>
        </w:rPr>
      </w:pPr>
    </w:p>
    <w:p w14:paraId="2F9899A0" w14:textId="77777777" w:rsidR="0096005A" w:rsidRDefault="0096005A">
      <w:pPr>
        <w:ind w:left="284" w:right="28" w:hanging="283"/>
        <w:jc w:val="both"/>
        <w:rPr>
          <w:sz w:val="24"/>
          <w:szCs w:val="24"/>
        </w:rPr>
      </w:pPr>
    </w:p>
    <w:p w14:paraId="5E78FB02" w14:textId="77777777" w:rsidR="00D33D97" w:rsidRDefault="00D33D97">
      <w:pPr>
        <w:ind w:left="284" w:right="28" w:hanging="283"/>
        <w:jc w:val="both"/>
        <w:rPr>
          <w:sz w:val="24"/>
          <w:szCs w:val="24"/>
        </w:rPr>
      </w:pPr>
    </w:p>
    <w:p w14:paraId="27661B81" w14:textId="77777777" w:rsidR="00D33D97" w:rsidRDefault="00D33D97">
      <w:pPr>
        <w:ind w:left="284" w:right="28" w:hanging="283"/>
        <w:jc w:val="both"/>
        <w:rPr>
          <w:sz w:val="24"/>
          <w:szCs w:val="24"/>
        </w:rPr>
      </w:pPr>
    </w:p>
    <w:p w14:paraId="2DF86B6A" w14:textId="77777777" w:rsidR="00D33D97" w:rsidRDefault="00D33D97">
      <w:pPr>
        <w:ind w:left="284" w:right="28" w:hanging="283"/>
        <w:jc w:val="both"/>
        <w:rPr>
          <w:sz w:val="24"/>
          <w:szCs w:val="24"/>
        </w:rPr>
      </w:pPr>
    </w:p>
    <w:p w14:paraId="0C49B956" w14:textId="77777777" w:rsidR="00D33D97" w:rsidRDefault="00D33D97">
      <w:pPr>
        <w:ind w:left="284" w:right="28" w:hanging="283"/>
        <w:jc w:val="both"/>
        <w:rPr>
          <w:sz w:val="24"/>
          <w:szCs w:val="24"/>
        </w:rPr>
      </w:pPr>
    </w:p>
    <w:p w14:paraId="59BC28B0" w14:textId="77777777" w:rsidR="00D33D97" w:rsidRDefault="00D33D97">
      <w:pPr>
        <w:ind w:left="284" w:right="28" w:hanging="283"/>
        <w:jc w:val="both"/>
        <w:rPr>
          <w:sz w:val="24"/>
          <w:szCs w:val="24"/>
        </w:rPr>
      </w:pPr>
    </w:p>
    <w:p w14:paraId="02C76E16" w14:textId="77777777" w:rsidR="00D33D97" w:rsidRDefault="00D33D97">
      <w:pPr>
        <w:ind w:left="284" w:right="28" w:hanging="283"/>
        <w:jc w:val="both"/>
        <w:rPr>
          <w:sz w:val="24"/>
          <w:szCs w:val="24"/>
        </w:rPr>
      </w:pPr>
    </w:p>
    <w:p w14:paraId="4E543A18" w14:textId="77777777" w:rsidR="00D33D97" w:rsidRDefault="00D33D97">
      <w:pPr>
        <w:ind w:left="284" w:right="28" w:hanging="283"/>
        <w:jc w:val="both"/>
        <w:rPr>
          <w:sz w:val="24"/>
          <w:szCs w:val="24"/>
        </w:rPr>
      </w:pPr>
    </w:p>
    <w:p w14:paraId="55011EDF" w14:textId="77777777" w:rsidR="00D33D97" w:rsidRPr="00AB44B2" w:rsidRDefault="00D33D97">
      <w:pPr>
        <w:ind w:left="284" w:right="28" w:hanging="283"/>
        <w:jc w:val="both"/>
        <w:rPr>
          <w:sz w:val="24"/>
          <w:szCs w:val="24"/>
        </w:rPr>
      </w:pPr>
    </w:p>
    <w:p w14:paraId="125EAF7F" w14:textId="77777777" w:rsidR="0096005A" w:rsidRPr="00AB44B2" w:rsidRDefault="0096005A" w:rsidP="00257E31">
      <w:pPr>
        <w:ind w:right="28"/>
        <w:jc w:val="both"/>
        <w:rPr>
          <w:sz w:val="24"/>
          <w:szCs w:val="24"/>
        </w:rPr>
      </w:pPr>
    </w:p>
    <w:p w14:paraId="557F4DDD" w14:textId="77777777" w:rsidR="0096005A" w:rsidRPr="00AB44B2" w:rsidRDefault="00D37547">
      <w:pPr>
        <w:pBdr>
          <w:top w:val="single" w:sz="4" w:space="1" w:color="auto"/>
          <w:left w:val="single" w:sz="4" w:space="0" w:color="auto"/>
          <w:bottom w:val="single" w:sz="4" w:space="1" w:color="auto"/>
          <w:right w:val="single" w:sz="4" w:space="4" w:color="auto"/>
        </w:pBdr>
        <w:tabs>
          <w:tab w:val="left" w:pos="709"/>
        </w:tabs>
        <w:ind w:left="709" w:hanging="851"/>
        <w:jc w:val="center"/>
        <w:rPr>
          <w:b/>
          <w:sz w:val="24"/>
          <w:szCs w:val="24"/>
          <w:u w:val="single"/>
        </w:rPr>
      </w:pPr>
      <w:r w:rsidRPr="00AB44B2">
        <w:rPr>
          <w:b/>
          <w:sz w:val="24"/>
          <w:szCs w:val="24"/>
          <w:u w:val="single"/>
        </w:rPr>
        <w:t>IDENTIFICAÇÃO</w:t>
      </w:r>
    </w:p>
    <w:p w14:paraId="0FDAF001"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r w:rsidRPr="00AB44B2">
        <w:rPr>
          <w:sz w:val="22"/>
          <w:szCs w:val="22"/>
        </w:rPr>
        <w:t>Empresa:__________________________________________________________</w:t>
      </w:r>
    </w:p>
    <w:p w14:paraId="5D360C3C"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7D804AA3"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Endereço:_________________________________________________________</w:t>
      </w:r>
    </w:p>
    <w:p w14:paraId="3DBC3E2F"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79AA6B5C"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Cidade:____________________________ Estado_________________________</w:t>
      </w:r>
    </w:p>
    <w:p w14:paraId="19E5A3E8"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19CDBBF2"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Bairro:____________________CEP:_____________Fone:__________________</w:t>
      </w:r>
    </w:p>
    <w:p w14:paraId="04B00364"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6F7EC9F3"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CNPJ:_________________________Ins.Estadual:________________________</w:t>
      </w:r>
    </w:p>
    <w:p w14:paraId="6E165913"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6A641A06"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Empregos Direto:_________________ Empregos indiretos__________________</w:t>
      </w:r>
    </w:p>
    <w:p w14:paraId="1D473638"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4FF7B43F"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Empregos diretos futuros: ___________Empregos Indiretos Futuros___________</w:t>
      </w:r>
    </w:p>
    <w:p w14:paraId="6CCAADAD"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3675A90E"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Faturamento atual: _________________Faturamento Futuro: ________________</w:t>
      </w:r>
    </w:p>
    <w:p w14:paraId="5AE34471"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5BC59265"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Tempo de funcionamento da empresa: __________________________________</w:t>
      </w:r>
    </w:p>
    <w:p w14:paraId="458E0362"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7424A682"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Principais sócios no empreendimento:</w:t>
      </w:r>
    </w:p>
    <w:p w14:paraId="3D14B63F"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 xml:space="preserve"> Nome</w:t>
      </w:r>
      <w:r w:rsidRPr="00AB44B2">
        <w:rPr>
          <w:sz w:val="22"/>
          <w:szCs w:val="22"/>
        </w:rPr>
        <w:tab/>
      </w:r>
      <w:r w:rsidRPr="00AB44B2">
        <w:rPr>
          <w:sz w:val="22"/>
          <w:szCs w:val="22"/>
        </w:rPr>
        <w:tab/>
      </w:r>
      <w:r w:rsidRPr="00AB44B2">
        <w:rPr>
          <w:sz w:val="22"/>
          <w:szCs w:val="22"/>
        </w:rPr>
        <w:tab/>
      </w:r>
      <w:r w:rsidRPr="00AB44B2">
        <w:rPr>
          <w:sz w:val="22"/>
          <w:szCs w:val="22"/>
        </w:rPr>
        <w:tab/>
      </w:r>
      <w:r w:rsidRPr="00AB44B2">
        <w:rPr>
          <w:sz w:val="22"/>
          <w:szCs w:val="22"/>
        </w:rPr>
        <w:tab/>
      </w:r>
      <w:r w:rsidRPr="00AB44B2">
        <w:rPr>
          <w:sz w:val="22"/>
          <w:szCs w:val="22"/>
        </w:rPr>
        <w:tab/>
      </w:r>
      <w:r w:rsidRPr="00AB44B2">
        <w:rPr>
          <w:sz w:val="22"/>
          <w:szCs w:val="22"/>
        </w:rPr>
        <w:tab/>
        <w:t>Capital R$</w:t>
      </w:r>
      <w:r w:rsidRPr="00AB44B2">
        <w:rPr>
          <w:sz w:val="22"/>
          <w:szCs w:val="22"/>
        </w:rPr>
        <w:tab/>
      </w:r>
      <w:r w:rsidRPr="00AB44B2">
        <w:rPr>
          <w:sz w:val="22"/>
          <w:szCs w:val="22"/>
        </w:rPr>
        <w:tab/>
        <w:t>% total</w:t>
      </w:r>
    </w:p>
    <w:p w14:paraId="5EA073D0"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01________________________________</w:t>
      </w:r>
      <w:r w:rsidRPr="00AB44B2">
        <w:rPr>
          <w:sz w:val="22"/>
          <w:szCs w:val="22"/>
        </w:rPr>
        <w:tab/>
        <w:t>R$_______________</w:t>
      </w:r>
      <w:r w:rsidRPr="00AB44B2">
        <w:rPr>
          <w:sz w:val="22"/>
          <w:szCs w:val="22"/>
        </w:rPr>
        <w:tab/>
        <w:t>__________</w:t>
      </w:r>
    </w:p>
    <w:p w14:paraId="4C87E61A"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149350BC"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02________________________________</w:t>
      </w:r>
      <w:r w:rsidRPr="00AB44B2">
        <w:rPr>
          <w:sz w:val="22"/>
          <w:szCs w:val="22"/>
        </w:rPr>
        <w:tab/>
        <w:t>R$_______________</w:t>
      </w:r>
      <w:r w:rsidRPr="00AB44B2">
        <w:rPr>
          <w:sz w:val="22"/>
          <w:szCs w:val="22"/>
        </w:rPr>
        <w:tab/>
        <w:t>__________</w:t>
      </w:r>
    </w:p>
    <w:p w14:paraId="728CF53D"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24A9272A"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03________________________________</w:t>
      </w:r>
      <w:r w:rsidRPr="00AB44B2">
        <w:rPr>
          <w:sz w:val="22"/>
          <w:szCs w:val="22"/>
        </w:rPr>
        <w:tab/>
        <w:t>R$_______________</w:t>
      </w:r>
      <w:r w:rsidRPr="00AB44B2">
        <w:rPr>
          <w:sz w:val="22"/>
          <w:szCs w:val="22"/>
        </w:rPr>
        <w:tab/>
        <w:t>__________</w:t>
      </w:r>
    </w:p>
    <w:p w14:paraId="08502F6F"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07385925"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 xml:space="preserve">Total do Capital Social:  </w:t>
      </w:r>
      <w:r w:rsidRPr="00AB44B2">
        <w:rPr>
          <w:sz w:val="22"/>
          <w:szCs w:val="22"/>
        </w:rPr>
        <w:tab/>
        <w:t>R$___________________________________________</w:t>
      </w:r>
    </w:p>
    <w:p w14:paraId="17C08D2D"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50F4BBAE"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Ramo de atividade:  _________________________________________________</w:t>
      </w:r>
    </w:p>
    <w:p w14:paraId="57D0F53A"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065C84F2"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Produtos: ________________________________________________</w:t>
      </w:r>
    </w:p>
    <w:p w14:paraId="2664E758"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080BF3FD"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 xml:space="preserve">Você julga firme o mercado dos produtos citados?  Sim ( </w:t>
      </w:r>
      <w:r w:rsidRPr="00AB44B2">
        <w:rPr>
          <w:sz w:val="22"/>
          <w:szCs w:val="22"/>
        </w:rPr>
        <w:tab/>
        <w:t xml:space="preserve">)      Não  ( </w:t>
      </w:r>
      <w:r w:rsidRPr="00AB44B2">
        <w:rPr>
          <w:sz w:val="22"/>
          <w:szCs w:val="22"/>
        </w:rPr>
        <w:tab/>
        <w:t xml:space="preserve">)  </w:t>
      </w:r>
    </w:p>
    <w:p w14:paraId="4D9BDC4B"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6F5F099A"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É um mercado em expansão?  Sim (</w:t>
      </w:r>
      <w:r w:rsidRPr="00AB44B2">
        <w:rPr>
          <w:sz w:val="22"/>
          <w:szCs w:val="22"/>
        </w:rPr>
        <w:tab/>
        <w:t xml:space="preserve"> ) </w:t>
      </w:r>
      <w:r w:rsidRPr="00AB44B2">
        <w:rPr>
          <w:sz w:val="22"/>
          <w:szCs w:val="22"/>
        </w:rPr>
        <w:tab/>
      </w:r>
      <w:r w:rsidRPr="00AB44B2">
        <w:rPr>
          <w:sz w:val="22"/>
          <w:szCs w:val="22"/>
        </w:rPr>
        <w:tab/>
        <w:t xml:space="preserve">                  Não   (</w:t>
      </w:r>
      <w:r w:rsidRPr="00AB44B2">
        <w:rPr>
          <w:sz w:val="22"/>
          <w:szCs w:val="22"/>
        </w:rPr>
        <w:tab/>
        <w:t xml:space="preserve"> )</w:t>
      </w:r>
    </w:p>
    <w:p w14:paraId="2C00496A"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220D33B6"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Qual mercado pretende atingir?________________________________</w:t>
      </w:r>
    </w:p>
    <w:p w14:paraId="6F859C8A"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73D348A6"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 xml:space="preserve">Alguns sócios tem experiência no ramo? Sim  ( </w:t>
      </w:r>
      <w:r w:rsidRPr="00AB44B2">
        <w:rPr>
          <w:sz w:val="22"/>
          <w:szCs w:val="22"/>
        </w:rPr>
        <w:tab/>
        <w:t xml:space="preserve">)  </w:t>
      </w:r>
      <w:r w:rsidRPr="00AB44B2">
        <w:rPr>
          <w:sz w:val="22"/>
          <w:szCs w:val="22"/>
        </w:rPr>
        <w:tab/>
        <w:t xml:space="preserve">                   Não ( </w:t>
      </w:r>
      <w:r w:rsidRPr="00AB44B2">
        <w:rPr>
          <w:sz w:val="22"/>
          <w:szCs w:val="22"/>
        </w:rPr>
        <w:tab/>
        <w:t>)</w:t>
      </w:r>
    </w:p>
    <w:p w14:paraId="0B970583"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3BBB3A26"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Quanto tempo? __________________________________________</w:t>
      </w:r>
    </w:p>
    <w:p w14:paraId="18B28931"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1445D7EC" w14:textId="77777777" w:rsidR="0096005A" w:rsidRPr="00AB44B2" w:rsidRDefault="0096005A">
      <w:pPr>
        <w:ind w:left="284" w:right="28" w:hanging="283"/>
        <w:jc w:val="both"/>
        <w:rPr>
          <w:sz w:val="22"/>
          <w:szCs w:val="22"/>
        </w:rPr>
      </w:pPr>
    </w:p>
    <w:p w14:paraId="56793846" w14:textId="77777777" w:rsidR="0096005A" w:rsidRPr="00AB44B2" w:rsidRDefault="0096005A">
      <w:pPr>
        <w:ind w:left="284" w:right="28" w:hanging="283"/>
        <w:jc w:val="center"/>
        <w:rPr>
          <w:b/>
          <w:sz w:val="22"/>
          <w:szCs w:val="22"/>
        </w:rPr>
      </w:pPr>
    </w:p>
    <w:p w14:paraId="0370B079" w14:textId="77777777" w:rsidR="0096005A" w:rsidRPr="00AB44B2" w:rsidRDefault="00D37547">
      <w:pPr>
        <w:ind w:left="284" w:right="28" w:hanging="283"/>
        <w:jc w:val="center"/>
        <w:rPr>
          <w:b/>
          <w:sz w:val="22"/>
          <w:szCs w:val="22"/>
        </w:rPr>
      </w:pPr>
      <w:r w:rsidRPr="00AB44B2">
        <w:rPr>
          <w:b/>
          <w:sz w:val="22"/>
          <w:szCs w:val="22"/>
        </w:rPr>
        <w:t>INFORMAÇÕES SOBRE AS FUTURAS INSTALAÇÕES</w:t>
      </w:r>
    </w:p>
    <w:p w14:paraId="152EB9AC" w14:textId="77777777" w:rsidR="0096005A" w:rsidRPr="00AB44B2" w:rsidRDefault="0096005A">
      <w:pPr>
        <w:pBdr>
          <w:top w:val="single" w:sz="4" w:space="1" w:color="auto"/>
          <w:left w:val="single" w:sz="4" w:space="4" w:color="auto"/>
          <w:bottom w:val="single" w:sz="4" w:space="1" w:color="auto"/>
          <w:right w:val="single" w:sz="4" w:space="6" w:color="auto"/>
          <w:between w:val="single" w:sz="4" w:space="1" w:color="auto"/>
        </w:pBdr>
        <w:ind w:left="284" w:right="28" w:hanging="283"/>
        <w:jc w:val="center"/>
        <w:rPr>
          <w:sz w:val="22"/>
          <w:szCs w:val="22"/>
        </w:rPr>
      </w:pPr>
    </w:p>
    <w:p w14:paraId="3C95B94D" w14:textId="77777777" w:rsidR="0096005A" w:rsidRPr="00AB44B2" w:rsidRDefault="00D37547">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r w:rsidRPr="00AB44B2">
        <w:rPr>
          <w:sz w:val="22"/>
          <w:szCs w:val="22"/>
        </w:rPr>
        <w:t xml:space="preserve">Área pretendida:               m2.                        Área a construir:   </w:t>
      </w:r>
    </w:p>
    <w:p w14:paraId="56F29331" w14:textId="77777777" w:rsidR="0096005A" w:rsidRPr="00AB44B2" w:rsidRDefault="0096005A">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p>
    <w:p w14:paraId="33059EEF" w14:textId="77777777" w:rsidR="0096005A" w:rsidRPr="00AB44B2" w:rsidRDefault="00D37547">
      <w:pPr>
        <w:pBdr>
          <w:top w:val="single" w:sz="4" w:space="1" w:color="auto"/>
          <w:left w:val="single" w:sz="4" w:space="4" w:color="auto"/>
          <w:bottom w:val="single" w:sz="4" w:space="1" w:color="auto"/>
          <w:right w:val="single" w:sz="4" w:space="6" w:color="auto"/>
          <w:between w:val="single" w:sz="4" w:space="1" w:color="auto"/>
        </w:pBdr>
        <w:ind w:left="284" w:right="28" w:hanging="283"/>
        <w:rPr>
          <w:sz w:val="22"/>
          <w:szCs w:val="22"/>
        </w:rPr>
      </w:pPr>
      <w:r w:rsidRPr="00AB44B2">
        <w:rPr>
          <w:sz w:val="22"/>
          <w:szCs w:val="22"/>
        </w:rPr>
        <w:t xml:space="preserve">Tipo de construção: </w:t>
      </w:r>
    </w:p>
    <w:p w14:paraId="79AF1262" w14:textId="77777777" w:rsidR="0096005A" w:rsidRPr="00AB44B2" w:rsidRDefault="0096005A">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p>
    <w:p w14:paraId="4C613874" w14:textId="77777777" w:rsidR="0096005A" w:rsidRPr="00AB44B2" w:rsidRDefault="00D37547">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r w:rsidRPr="00AB44B2">
        <w:rPr>
          <w:sz w:val="22"/>
          <w:szCs w:val="22"/>
        </w:rPr>
        <w:t>Quanto tempo estima o término da obra?                     meses</w:t>
      </w:r>
    </w:p>
    <w:p w14:paraId="48BFA7E9" w14:textId="77777777" w:rsidR="0096005A" w:rsidRPr="00AB44B2" w:rsidRDefault="0096005A">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p>
    <w:p w14:paraId="7B997374" w14:textId="77777777" w:rsidR="0096005A" w:rsidRPr="00AB44B2" w:rsidRDefault="00D37547">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r w:rsidRPr="00AB44B2">
        <w:rPr>
          <w:sz w:val="22"/>
          <w:szCs w:val="22"/>
        </w:rPr>
        <w:t>Relação de motores e equipamentos elétricos a serem utilizados:</w:t>
      </w:r>
    </w:p>
    <w:p w14:paraId="48EF12DD" w14:textId="77777777" w:rsidR="0096005A" w:rsidRPr="00AB44B2" w:rsidRDefault="0096005A">
      <w:pPr>
        <w:ind w:left="284" w:right="28" w:hanging="283"/>
        <w:jc w:val="both"/>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7"/>
        <w:gridCol w:w="1559"/>
        <w:gridCol w:w="1843"/>
        <w:gridCol w:w="1418"/>
        <w:gridCol w:w="1704"/>
      </w:tblGrid>
      <w:tr w:rsidR="0096005A" w:rsidRPr="00AB44B2" w14:paraId="454A729F" w14:textId="77777777">
        <w:trPr>
          <w:trHeight w:val="345"/>
        </w:trPr>
        <w:tc>
          <w:tcPr>
            <w:tcW w:w="3047" w:type="dxa"/>
          </w:tcPr>
          <w:p w14:paraId="16B38D84" w14:textId="77777777" w:rsidR="0096005A" w:rsidRPr="00AB44B2" w:rsidRDefault="00D37547">
            <w:pPr>
              <w:ind w:right="28"/>
              <w:jc w:val="center"/>
              <w:rPr>
                <w:b/>
                <w:sz w:val="20"/>
              </w:rPr>
            </w:pPr>
            <w:r w:rsidRPr="00AB44B2">
              <w:rPr>
                <w:b/>
                <w:sz w:val="20"/>
              </w:rPr>
              <w:t xml:space="preserve">DISCRIMINAÇÃO </w:t>
            </w:r>
          </w:p>
        </w:tc>
        <w:tc>
          <w:tcPr>
            <w:tcW w:w="1559" w:type="dxa"/>
          </w:tcPr>
          <w:p w14:paraId="0148C3A5" w14:textId="77777777" w:rsidR="0096005A" w:rsidRPr="00AB44B2" w:rsidRDefault="00D37547">
            <w:pPr>
              <w:ind w:right="28"/>
              <w:jc w:val="center"/>
              <w:rPr>
                <w:b/>
                <w:sz w:val="20"/>
              </w:rPr>
            </w:pPr>
            <w:r w:rsidRPr="00AB44B2">
              <w:rPr>
                <w:b/>
                <w:sz w:val="20"/>
              </w:rPr>
              <w:t>QUANTIDADE</w:t>
            </w:r>
          </w:p>
        </w:tc>
        <w:tc>
          <w:tcPr>
            <w:tcW w:w="1843" w:type="dxa"/>
          </w:tcPr>
          <w:p w14:paraId="5F863761" w14:textId="77777777" w:rsidR="0096005A" w:rsidRPr="00AB44B2" w:rsidRDefault="00D37547">
            <w:pPr>
              <w:ind w:right="28"/>
              <w:jc w:val="center"/>
              <w:rPr>
                <w:sz w:val="20"/>
              </w:rPr>
            </w:pPr>
            <w:r w:rsidRPr="00AB44B2">
              <w:rPr>
                <w:b/>
                <w:sz w:val="20"/>
              </w:rPr>
              <w:t>POTENCIA KW</w:t>
            </w:r>
          </w:p>
        </w:tc>
        <w:tc>
          <w:tcPr>
            <w:tcW w:w="1418" w:type="dxa"/>
          </w:tcPr>
          <w:p w14:paraId="3B07650C" w14:textId="77777777" w:rsidR="0096005A" w:rsidRPr="00AB44B2" w:rsidRDefault="00D37547">
            <w:pPr>
              <w:ind w:right="28"/>
              <w:jc w:val="center"/>
              <w:rPr>
                <w:b/>
                <w:sz w:val="20"/>
              </w:rPr>
            </w:pPr>
            <w:r w:rsidRPr="00AB44B2">
              <w:rPr>
                <w:b/>
                <w:sz w:val="20"/>
              </w:rPr>
              <w:t>TENSÃO V</w:t>
            </w:r>
          </w:p>
        </w:tc>
        <w:tc>
          <w:tcPr>
            <w:tcW w:w="1704" w:type="dxa"/>
          </w:tcPr>
          <w:p w14:paraId="25BC5660" w14:textId="77777777" w:rsidR="0096005A" w:rsidRPr="00AB44B2" w:rsidRDefault="00D37547">
            <w:pPr>
              <w:ind w:right="28"/>
              <w:jc w:val="center"/>
              <w:rPr>
                <w:b/>
                <w:sz w:val="20"/>
              </w:rPr>
            </w:pPr>
            <w:r w:rsidRPr="00AB44B2">
              <w:rPr>
                <w:b/>
                <w:sz w:val="20"/>
              </w:rPr>
              <w:t>OBSERVAÇÃO</w:t>
            </w:r>
          </w:p>
        </w:tc>
      </w:tr>
      <w:tr w:rsidR="0096005A" w:rsidRPr="00AB44B2" w14:paraId="1C1FA370" w14:textId="77777777">
        <w:trPr>
          <w:trHeight w:val="335"/>
        </w:trPr>
        <w:tc>
          <w:tcPr>
            <w:tcW w:w="3047" w:type="dxa"/>
          </w:tcPr>
          <w:p w14:paraId="541C1E1E" w14:textId="77777777" w:rsidR="0096005A" w:rsidRPr="00AB44B2" w:rsidRDefault="00D37547">
            <w:pPr>
              <w:ind w:right="28"/>
              <w:rPr>
                <w:sz w:val="22"/>
                <w:szCs w:val="22"/>
              </w:rPr>
            </w:pPr>
            <w:r w:rsidRPr="00AB44B2">
              <w:rPr>
                <w:sz w:val="22"/>
                <w:szCs w:val="22"/>
              </w:rPr>
              <w:t>Motores Elétricos</w:t>
            </w:r>
          </w:p>
        </w:tc>
        <w:tc>
          <w:tcPr>
            <w:tcW w:w="1559" w:type="dxa"/>
          </w:tcPr>
          <w:p w14:paraId="55BC555D" w14:textId="77777777" w:rsidR="0096005A" w:rsidRPr="00AB44B2" w:rsidRDefault="0096005A">
            <w:pPr>
              <w:ind w:right="28"/>
              <w:jc w:val="center"/>
              <w:rPr>
                <w:b/>
                <w:sz w:val="22"/>
                <w:szCs w:val="22"/>
              </w:rPr>
            </w:pPr>
          </w:p>
        </w:tc>
        <w:tc>
          <w:tcPr>
            <w:tcW w:w="1843" w:type="dxa"/>
          </w:tcPr>
          <w:p w14:paraId="3523C347" w14:textId="77777777" w:rsidR="0096005A" w:rsidRPr="00AB44B2" w:rsidRDefault="0096005A">
            <w:pPr>
              <w:ind w:right="28"/>
              <w:jc w:val="center"/>
              <w:rPr>
                <w:b/>
                <w:sz w:val="22"/>
                <w:szCs w:val="22"/>
              </w:rPr>
            </w:pPr>
          </w:p>
        </w:tc>
        <w:tc>
          <w:tcPr>
            <w:tcW w:w="1418" w:type="dxa"/>
          </w:tcPr>
          <w:p w14:paraId="38074340" w14:textId="77777777" w:rsidR="0096005A" w:rsidRPr="00AB44B2" w:rsidRDefault="0096005A">
            <w:pPr>
              <w:ind w:right="28"/>
              <w:jc w:val="center"/>
              <w:rPr>
                <w:b/>
                <w:sz w:val="22"/>
                <w:szCs w:val="22"/>
              </w:rPr>
            </w:pPr>
          </w:p>
        </w:tc>
        <w:tc>
          <w:tcPr>
            <w:tcW w:w="1704" w:type="dxa"/>
          </w:tcPr>
          <w:p w14:paraId="09ABBA88" w14:textId="77777777" w:rsidR="0096005A" w:rsidRPr="00AB44B2" w:rsidRDefault="0096005A">
            <w:pPr>
              <w:ind w:right="28"/>
              <w:jc w:val="center"/>
              <w:rPr>
                <w:b/>
                <w:sz w:val="22"/>
                <w:szCs w:val="22"/>
              </w:rPr>
            </w:pPr>
          </w:p>
        </w:tc>
      </w:tr>
      <w:tr w:rsidR="0096005A" w:rsidRPr="00AB44B2" w14:paraId="50316D36" w14:textId="77777777">
        <w:trPr>
          <w:trHeight w:val="335"/>
        </w:trPr>
        <w:tc>
          <w:tcPr>
            <w:tcW w:w="3047" w:type="dxa"/>
          </w:tcPr>
          <w:p w14:paraId="04CDC3BA" w14:textId="77777777" w:rsidR="0096005A" w:rsidRPr="00AB44B2" w:rsidRDefault="00D37547">
            <w:pPr>
              <w:ind w:right="28"/>
              <w:rPr>
                <w:sz w:val="22"/>
                <w:szCs w:val="22"/>
              </w:rPr>
            </w:pPr>
            <w:r w:rsidRPr="00AB44B2">
              <w:rPr>
                <w:sz w:val="22"/>
                <w:szCs w:val="22"/>
              </w:rPr>
              <w:t>Equipamentos de refrigeração</w:t>
            </w:r>
          </w:p>
        </w:tc>
        <w:tc>
          <w:tcPr>
            <w:tcW w:w="1559" w:type="dxa"/>
          </w:tcPr>
          <w:p w14:paraId="64DA6759" w14:textId="77777777" w:rsidR="0096005A" w:rsidRPr="00AB44B2" w:rsidRDefault="0096005A">
            <w:pPr>
              <w:ind w:right="28"/>
              <w:jc w:val="center"/>
              <w:rPr>
                <w:b/>
                <w:sz w:val="22"/>
                <w:szCs w:val="22"/>
              </w:rPr>
            </w:pPr>
          </w:p>
        </w:tc>
        <w:tc>
          <w:tcPr>
            <w:tcW w:w="1843" w:type="dxa"/>
          </w:tcPr>
          <w:p w14:paraId="29BBA4B0" w14:textId="77777777" w:rsidR="0096005A" w:rsidRPr="00AB44B2" w:rsidRDefault="0096005A">
            <w:pPr>
              <w:ind w:right="28"/>
              <w:jc w:val="center"/>
              <w:rPr>
                <w:b/>
                <w:sz w:val="22"/>
                <w:szCs w:val="22"/>
              </w:rPr>
            </w:pPr>
          </w:p>
        </w:tc>
        <w:tc>
          <w:tcPr>
            <w:tcW w:w="1418" w:type="dxa"/>
          </w:tcPr>
          <w:p w14:paraId="1EA9C83C" w14:textId="77777777" w:rsidR="0096005A" w:rsidRPr="00AB44B2" w:rsidRDefault="0096005A">
            <w:pPr>
              <w:ind w:right="28"/>
              <w:jc w:val="center"/>
              <w:rPr>
                <w:b/>
                <w:sz w:val="22"/>
                <w:szCs w:val="22"/>
              </w:rPr>
            </w:pPr>
          </w:p>
        </w:tc>
        <w:tc>
          <w:tcPr>
            <w:tcW w:w="1704" w:type="dxa"/>
          </w:tcPr>
          <w:p w14:paraId="72736688" w14:textId="77777777" w:rsidR="0096005A" w:rsidRPr="00AB44B2" w:rsidRDefault="0096005A">
            <w:pPr>
              <w:ind w:right="28"/>
              <w:jc w:val="center"/>
              <w:rPr>
                <w:b/>
                <w:sz w:val="22"/>
                <w:szCs w:val="22"/>
              </w:rPr>
            </w:pPr>
          </w:p>
        </w:tc>
      </w:tr>
      <w:tr w:rsidR="0096005A" w:rsidRPr="00AB44B2" w14:paraId="5D2FEC71" w14:textId="77777777">
        <w:trPr>
          <w:trHeight w:val="335"/>
        </w:trPr>
        <w:tc>
          <w:tcPr>
            <w:tcW w:w="3047" w:type="dxa"/>
          </w:tcPr>
          <w:p w14:paraId="1337898F" w14:textId="77777777" w:rsidR="0096005A" w:rsidRPr="00AB44B2" w:rsidRDefault="00D37547">
            <w:pPr>
              <w:ind w:right="28"/>
              <w:rPr>
                <w:sz w:val="22"/>
                <w:szCs w:val="22"/>
              </w:rPr>
            </w:pPr>
            <w:r w:rsidRPr="00AB44B2">
              <w:rPr>
                <w:sz w:val="22"/>
                <w:szCs w:val="22"/>
              </w:rPr>
              <w:t>Equipamentos de aquecimento</w:t>
            </w:r>
          </w:p>
        </w:tc>
        <w:tc>
          <w:tcPr>
            <w:tcW w:w="1559" w:type="dxa"/>
          </w:tcPr>
          <w:p w14:paraId="54A4FDBA" w14:textId="77777777" w:rsidR="0096005A" w:rsidRPr="00AB44B2" w:rsidRDefault="0096005A">
            <w:pPr>
              <w:ind w:right="28"/>
              <w:jc w:val="center"/>
              <w:rPr>
                <w:b/>
                <w:sz w:val="22"/>
                <w:szCs w:val="22"/>
              </w:rPr>
            </w:pPr>
          </w:p>
        </w:tc>
        <w:tc>
          <w:tcPr>
            <w:tcW w:w="1843" w:type="dxa"/>
          </w:tcPr>
          <w:p w14:paraId="58A6AD0C" w14:textId="77777777" w:rsidR="0096005A" w:rsidRPr="00AB44B2" w:rsidRDefault="0096005A">
            <w:pPr>
              <w:ind w:right="28"/>
              <w:jc w:val="center"/>
              <w:rPr>
                <w:b/>
                <w:sz w:val="22"/>
                <w:szCs w:val="22"/>
              </w:rPr>
            </w:pPr>
          </w:p>
        </w:tc>
        <w:tc>
          <w:tcPr>
            <w:tcW w:w="1418" w:type="dxa"/>
          </w:tcPr>
          <w:p w14:paraId="0D499575" w14:textId="77777777" w:rsidR="0096005A" w:rsidRPr="00AB44B2" w:rsidRDefault="0096005A">
            <w:pPr>
              <w:ind w:right="28"/>
              <w:jc w:val="center"/>
              <w:rPr>
                <w:b/>
                <w:sz w:val="22"/>
                <w:szCs w:val="22"/>
              </w:rPr>
            </w:pPr>
          </w:p>
        </w:tc>
        <w:tc>
          <w:tcPr>
            <w:tcW w:w="1704" w:type="dxa"/>
          </w:tcPr>
          <w:p w14:paraId="5AF752CA" w14:textId="77777777" w:rsidR="0096005A" w:rsidRPr="00AB44B2" w:rsidRDefault="0096005A">
            <w:pPr>
              <w:ind w:right="28"/>
              <w:jc w:val="center"/>
              <w:rPr>
                <w:b/>
                <w:sz w:val="22"/>
                <w:szCs w:val="22"/>
              </w:rPr>
            </w:pPr>
          </w:p>
        </w:tc>
      </w:tr>
      <w:tr w:rsidR="0096005A" w:rsidRPr="00AB44B2" w14:paraId="76186573" w14:textId="77777777">
        <w:trPr>
          <w:trHeight w:val="335"/>
        </w:trPr>
        <w:tc>
          <w:tcPr>
            <w:tcW w:w="3047" w:type="dxa"/>
          </w:tcPr>
          <w:p w14:paraId="128E9BD2" w14:textId="77777777" w:rsidR="0096005A" w:rsidRPr="00AB44B2" w:rsidRDefault="00D37547">
            <w:pPr>
              <w:ind w:right="28"/>
              <w:rPr>
                <w:sz w:val="22"/>
                <w:szCs w:val="22"/>
              </w:rPr>
            </w:pPr>
            <w:r w:rsidRPr="00AB44B2">
              <w:rPr>
                <w:sz w:val="22"/>
                <w:szCs w:val="22"/>
              </w:rPr>
              <w:t>Máquinas de solda</w:t>
            </w:r>
          </w:p>
        </w:tc>
        <w:tc>
          <w:tcPr>
            <w:tcW w:w="1559" w:type="dxa"/>
          </w:tcPr>
          <w:p w14:paraId="03FC88EE" w14:textId="77777777" w:rsidR="0096005A" w:rsidRPr="00AB44B2" w:rsidRDefault="0096005A">
            <w:pPr>
              <w:ind w:right="28"/>
              <w:jc w:val="center"/>
              <w:rPr>
                <w:b/>
                <w:sz w:val="22"/>
                <w:szCs w:val="22"/>
              </w:rPr>
            </w:pPr>
          </w:p>
        </w:tc>
        <w:tc>
          <w:tcPr>
            <w:tcW w:w="1843" w:type="dxa"/>
          </w:tcPr>
          <w:p w14:paraId="0A1DCA70" w14:textId="77777777" w:rsidR="0096005A" w:rsidRPr="00AB44B2" w:rsidRDefault="0096005A">
            <w:pPr>
              <w:ind w:right="28"/>
              <w:jc w:val="center"/>
              <w:rPr>
                <w:b/>
                <w:sz w:val="22"/>
                <w:szCs w:val="22"/>
              </w:rPr>
            </w:pPr>
          </w:p>
        </w:tc>
        <w:tc>
          <w:tcPr>
            <w:tcW w:w="1418" w:type="dxa"/>
          </w:tcPr>
          <w:p w14:paraId="33EBD21A" w14:textId="77777777" w:rsidR="0096005A" w:rsidRPr="00AB44B2" w:rsidRDefault="0096005A">
            <w:pPr>
              <w:ind w:right="28"/>
              <w:jc w:val="center"/>
              <w:rPr>
                <w:b/>
                <w:sz w:val="22"/>
                <w:szCs w:val="22"/>
              </w:rPr>
            </w:pPr>
          </w:p>
        </w:tc>
        <w:tc>
          <w:tcPr>
            <w:tcW w:w="1704" w:type="dxa"/>
          </w:tcPr>
          <w:p w14:paraId="78E7F7BF" w14:textId="77777777" w:rsidR="0096005A" w:rsidRPr="00AB44B2" w:rsidRDefault="0096005A">
            <w:pPr>
              <w:ind w:right="28"/>
              <w:jc w:val="center"/>
              <w:rPr>
                <w:b/>
                <w:sz w:val="22"/>
                <w:szCs w:val="22"/>
              </w:rPr>
            </w:pPr>
          </w:p>
        </w:tc>
      </w:tr>
      <w:tr w:rsidR="0096005A" w:rsidRPr="00AB44B2" w14:paraId="1FA33EC2" w14:textId="77777777">
        <w:trPr>
          <w:trHeight w:val="335"/>
        </w:trPr>
        <w:tc>
          <w:tcPr>
            <w:tcW w:w="3047" w:type="dxa"/>
          </w:tcPr>
          <w:p w14:paraId="20F8F1C7" w14:textId="77777777" w:rsidR="0096005A" w:rsidRPr="00AB44B2" w:rsidRDefault="00D37547">
            <w:pPr>
              <w:ind w:right="28"/>
              <w:rPr>
                <w:sz w:val="22"/>
                <w:szCs w:val="22"/>
              </w:rPr>
            </w:pPr>
            <w:r w:rsidRPr="00AB44B2">
              <w:rPr>
                <w:sz w:val="22"/>
                <w:szCs w:val="22"/>
              </w:rPr>
              <w:t>Iluminação interna</w:t>
            </w:r>
          </w:p>
        </w:tc>
        <w:tc>
          <w:tcPr>
            <w:tcW w:w="1559" w:type="dxa"/>
          </w:tcPr>
          <w:p w14:paraId="096022A8" w14:textId="77777777" w:rsidR="0096005A" w:rsidRPr="00AB44B2" w:rsidRDefault="0096005A">
            <w:pPr>
              <w:ind w:right="28"/>
              <w:jc w:val="center"/>
              <w:rPr>
                <w:b/>
                <w:sz w:val="22"/>
                <w:szCs w:val="22"/>
              </w:rPr>
            </w:pPr>
          </w:p>
        </w:tc>
        <w:tc>
          <w:tcPr>
            <w:tcW w:w="1843" w:type="dxa"/>
          </w:tcPr>
          <w:p w14:paraId="481E45D2" w14:textId="77777777" w:rsidR="0096005A" w:rsidRPr="00AB44B2" w:rsidRDefault="0096005A">
            <w:pPr>
              <w:ind w:right="28"/>
              <w:jc w:val="center"/>
              <w:rPr>
                <w:b/>
                <w:sz w:val="22"/>
                <w:szCs w:val="22"/>
              </w:rPr>
            </w:pPr>
          </w:p>
        </w:tc>
        <w:tc>
          <w:tcPr>
            <w:tcW w:w="1418" w:type="dxa"/>
          </w:tcPr>
          <w:p w14:paraId="4C696B5F" w14:textId="77777777" w:rsidR="0096005A" w:rsidRPr="00AB44B2" w:rsidRDefault="0096005A">
            <w:pPr>
              <w:ind w:right="28"/>
              <w:jc w:val="center"/>
              <w:rPr>
                <w:b/>
                <w:sz w:val="22"/>
                <w:szCs w:val="22"/>
              </w:rPr>
            </w:pPr>
          </w:p>
        </w:tc>
        <w:tc>
          <w:tcPr>
            <w:tcW w:w="1704" w:type="dxa"/>
          </w:tcPr>
          <w:p w14:paraId="0348EC70" w14:textId="77777777" w:rsidR="0096005A" w:rsidRPr="00AB44B2" w:rsidRDefault="0096005A">
            <w:pPr>
              <w:ind w:right="28"/>
              <w:jc w:val="center"/>
              <w:rPr>
                <w:b/>
                <w:sz w:val="22"/>
                <w:szCs w:val="22"/>
              </w:rPr>
            </w:pPr>
          </w:p>
        </w:tc>
      </w:tr>
      <w:tr w:rsidR="0096005A" w:rsidRPr="00AB44B2" w14:paraId="483BF839" w14:textId="77777777">
        <w:trPr>
          <w:trHeight w:val="335"/>
        </w:trPr>
        <w:tc>
          <w:tcPr>
            <w:tcW w:w="3047" w:type="dxa"/>
          </w:tcPr>
          <w:p w14:paraId="54AB698D" w14:textId="77777777" w:rsidR="0096005A" w:rsidRPr="00AB44B2" w:rsidRDefault="00D37547">
            <w:pPr>
              <w:ind w:right="28"/>
              <w:rPr>
                <w:sz w:val="22"/>
                <w:szCs w:val="22"/>
              </w:rPr>
            </w:pPr>
            <w:r w:rsidRPr="00AB44B2">
              <w:rPr>
                <w:sz w:val="22"/>
                <w:szCs w:val="22"/>
              </w:rPr>
              <w:t>Iluminação externa</w:t>
            </w:r>
          </w:p>
        </w:tc>
        <w:tc>
          <w:tcPr>
            <w:tcW w:w="1559" w:type="dxa"/>
          </w:tcPr>
          <w:p w14:paraId="4EFD253B" w14:textId="77777777" w:rsidR="0096005A" w:rsidRPr="00AB44B2" w:rsidRDefault="0096005A">
            <w:pPr>
              <w:ind w:right="28"/>
              <w:jc w:val="center"/>
              <w:rPr>
                <w:b/>
                <w:sz w:val="22"/>
                <w:szCs w:val="22"/>
              </w:rPr>
            </w:pPr>
          </w:p>
        </w:tc>
        <w:tc>
          <w:tcPr>
            <w:tcW w:w="1843" w:type="dxa"/>
          </w:tcPr>
          <w:p w14:paraId="608A2E8F" w14:textId="77777777" w:rsidR="0096005A" w:rsidRPr="00AB44B2" w:rsidRDefault="0096005A">
            <w:pPr>
              <w:ind w:right="28"/>
              <w:jc w:val="center"/>
              <w:rPr>
                <w:b/>
                <w:sz w:val="22"/>
                <w:szCs w:val="22"/>
              </w:rPr>
            </w:pPr>
          </w:p>
        </w:tc>
        <w:tc>
          <w:tcPr>
            <w:tcW w:w="1418" w:type="dxa"/>
          </w:tcPr>
          <w:p w14:paraId="302913E5" w14:textId="77777777" w:rsidR="0096005A" w:rsidRPr="00AB44B2" w:rsidRDefault="0096005A">
            <w:pPr>
              <w:ind w:right="28"/>
              <w:jc w:val="center"/>
              <w:rPr>
                <w:b/>
                <w:sz w:val="22"/>
                <w:szCs w:val="22"/>
              </w:rPr>
            </w:pPr>
          </w:p>
        </w:tc>
        <w:tc>
          <w:tcPr>
            <w:tcW w:w="1704" w:type="dxa"/>
          </w:tcPr>
          <w:p w14:paraId="32ECF9E8" w14:textId="77777777" w:rsidR="0096005A" w:rsidRPr="00AB44B2" w:rsidRDefault="0096005A">
            <w:pPr>
              <w:ind w:right="28"/>
              <w:jc w:val="center"/>
              <w:rPr>
                <w:b/>
                <w:sz w:val="22"/>
                <w:szCs w:val="22"/>
              </w:rPr>
            </w:pPr>
          </w:p>
        </w:tc>
      </w:tr>
      <w:tr w:rsidR="0096005A" w:rsidRPr="00AB44B2" w14:paraId="123B9ED3" w14:textId="77777777">
        <w:trPr>
          <w:trHeight w:val="335"/>
        </w:trPr>
        <w:tc>
          <w:tcPr>
            <w:tcW w:w="3047" w:type="dxa"/>
          </w:tcPr>
          <w:p w14:paraId="3FAE6C5D" w14:textId="77777777" w:rsidR="0096005A" w:rsidRPr="00AB44B2" w:rsidRDefault="00D37547">
            <w:pPr>
              <w:ind w:right="28"/>
              <w:rPr>
                <w:sz w:val="22"/>
                <w:szCs w:val="22"/>
              </w:rPr>
            </w:pPr>
            <w:r w:rsidRPr="00AB44B2">
              <w:rPr>
                <w:sz w:val="22"/>
                <w:szCs w:val="22"/>
              </w:rPr>
              <w:t>Área de administração</w:t>
            </w:r>
          </w:p>
        </w:tc>
        <w:tc>
          <w:tcPr>
            <w:tcW w:w="1559" w:type="dxa"/>
          </w:tcPr>
          <w:p w14:paraId="217FF478" w14:textId="77777777" w:rsidR="0096005A" w:rsidRPr="00AB44B2" w:rsidRDefault="0096005A">
            <w:pPr>
              <w:ind w:right="28"/>
              <w:jc w:val="center"/>
              <w:rPr>
                <w:b/>
                <w:sz w:val="22"/>
                <w:szCs w:val="22"/>
              </w:rPr>
            </w:pPr>
          </w:p>
        </w:tc>
        <w:tc>
          <w:tcPr>
            <w:tcW w:w="1843" w:type="dxa"/>
          </w:tcPr>
          <w:p w14:paraId="44D25A6A" w14:textId="77777777" w:rsidR="0096005A" w:rsidRPr="00AB44B2" w:rsidRDefault="0096005A">
            <w:pPr>
              <w:ind w:right="28"/>
              <w:jc w:val="center"/>
              <w:rPr>
                <w:b/>
                <w:sz w:val="22"/>
                <w:szCs w:val="22"/>
              </w:rPr>
            </w:pPr>
          </w:p>
        </w:tc>
        <w:tc>
          <w:tcPr>
            <w:tcW w:w="1418" w:type="dxa"/>
          </w:tcPr>
          <w:p w14:paraId="54E35E89" w14:textId="77777777" w:rsidR="0096005A" w:rsidRPr="00AB44B2" w:rsidRDefault="0096005A">
            <w:pPr>
              <w:ind w:right="28"/>
              <w:jc w:val="center"/>
              <w:rPr>
                <w:b/>
                <w:sz w:val="22"/>
                <w:szCs w:val="22"/>
              </w:rPr>
            </w:pPr>
          </w:p>
        </w:tc>
        <w:tc>
          <w:tcPr>
            <w:tcW w:w="1704" w:type="dxa"/>
          </w:tcPr>
          <w:p w14:paraId="31AE994B" w14:textId="77777777" w:rsidR="0096005A" w:rsidRPr="00AB44B2" w:rsidRDefault="0096005A">
            <w:pPr>
              <w:ind w:right="28"/>
              <w:jc w:val="center"/>
              <w:rPr>
                <w:b/>
                <w:sz w:val="22"/>
                <w:szCs w:val="22"/>
              </w:rPr>
            </w:pPr>
          </w:p>
        </w:tc>
      </w:tr>
      <w:tr w:rsidR="0096005A" w:rsidRPr="00AB44B2" w14:paraId="458DDB0E" w14:textId="77777777">
        <w:trPr>
          <w:trHeight w:val="335"/>
        </w:trPr>
        <w:tc>
          <w:tcPr>
            <w:tcW w:w="3047" w:type="dxa"/>
          </w:tcPr>
          <w:p w14:paraId="1448D08F" w14:textId="77777777" w:rsidR="0096005A" w:rsidRPr="00AB44B2" w:rsidRDefault="00D37547">
            <w:pPr>
              <w:ind w:right="28"/>
              <w:rPr>
                <w:sz w:val="22"/>
                <w:szCs w:val="22"/>
              </w:rPr>
            </w:pPr>
            <w:r w:rsidRPr="00AB44B2">
              <w:rPr>
                <w:sz w:val="22"/>
                <w:szCs w:val="22"/>
              </w:rPr>
              <w:t>Área de engenharia</w:t>
            </w:r>
          </w:p>
        </w:tc>
        <w:tc>
          <w:tcPr>
            <w:tcW w:w="1559" w:type="dxa"/>
          </w:tcPr>
          <w:p w14:paraId="4875B180" w14:textId="77777777" w:rsidR="0096005A" w:rsidRPr="00AB44B2" w:rsidRDefault="0096005A">
            <w:pPr>
              <w:ind w:right="28"/>
              <w:jc w:val="center"/>
              <w:rPr>
                <w:b/>
                <w:sz w:val="22"/>
                <w:szCs w:val="22"/>
              </w:rPr>
            </w:pPr>
          </w:p>
        </w:tc>
        <w:tc>
          <w:tcPr>
            <w:tcW w:w="1843" w:type="dxa"/>
          </w:tcPr>
          <w:p w14:paraId="66275423" w14:textId="77777777" w:rsidR="0096005A" w:rsidRPr="00AB44B2" w:rsidRDefault="0096005A">
            <w:pPr>
              <w:ind w:right="28"/>
              <w:jc w:val="center"/>
              <w:rPr>
                <w:b/>
                <w:sz w:val="22"/>
                <w:szCs w:val="22"/>
              </w:rPr>
            </w:pPr>
          </w:p>
        </w:tc>
        <w:tc>
          <w:tcPr>
            <w:tcW w:w="1418" w:type="dxa"/>
          </w:tcPr>
          <w:p w14:paraId="0DD3BE5A" w14:textId="77777777" w:rsidR="0096005A" w:rsidRPr="00AB44B2" w:rsidRDefault="0096005A">
            <w:pPr>
              <w:ind w:right="28"/>
              <w:jc w:val="center"/>
              <w:rPr>
                <w:b/>
                <w:sz w:val="22"/>
                <w:szCs w:val="22"/>
              </w:rPr>
            </w:pPr>
          </w:p>
        </w:tc>
        <w:tc>
          <w:tcPr>
            <w:tcW w:w="1704" w:type="dxa"/>
          </w:tcPr>
          <w:p w14:paraId="0F3A2AEF" w14:textId="77777777" w:rsidR="0096005A" w:rsidRPr="00AB44B2" w:rsidRDefault="0096005A">
            <w:pPr>
              <w:ind w:right="28"/>
              <w:jc w:val="center"/>
              <w:rPr>
                <w:b/>
                <w:sz w:val="22"/>
                <w:szCs w:val="22"/>
              </w:rPr>
            </w:pPr>
          </w:p>
        </w:tc>
      </w:tr>
      <w:tr w:rsidR="0096005A" w:rsidRPr="00AB44B2" w14:paraId="3DD780F5" w14:textId="77777777">
        <w:trPr>
          <w:trHeight w:val="335"/>
        </w:trPr>
        <w:tc>
          <w:tcPr>
            <w:tcW w:w="3047" w:type="dxa"/>
          </w:tcPr>
          <w:p w14:paraId="6E1985D2" w14:textId="77777777" w:rsidR="0096005A" w:rsidRPr="00AB44B2" w:rsidRDefault="00D37547">
            <w:pPr>
              <w:ind w:right="28"/>
              <w:rPr>
                <w:sz w:val="22"/>
                <w:szCs w:val="22"/>
              </w:rPr>
            </w:pPr>
            <w:r w:rsidRPr="00AB44B2">
              <w:rPr>
                <w:sz w:val="22"/>
                <w:szCs w:val="22"/>
              </w:rPr>
              <w:t>Outros</w:t>
            </w:r>
          </w:p>
        </w:tc>
        <w:tc>
          <w:tcPr>
            <w:tcW w:w="1559" w:type="dxa"/>
          </w:tcPr>
          <w:p w14:paraId="642FAC0B" w14:textId="77777777" w:rsidR="0096005A" w:rsidRPr="00AB44B2" w:rsidRDefault="0096005A">
            <w:pPr>
              <w:ind w:right="28"/>
              <w:jc w:val="center"/>
              <w:rPr>
                <w:b/>
                <w:sz w:val="22"/>
                <w:szCs w:val="22"/>
              </w:rPr>
            </w:pPr>
          </w:p>
        </w:tc>
        <w:tc>
          <w:tcPr>
            <w:tcW w:w="1843" w:type="dxa"/>
          </w:tcPr>
          <w:p w14:paraId="13E80B6C" w14:textId="77777777" w:rsidR="0096005A" w:rsidRPr="00AB44B2" w:rsidRDefault="0096005A">
            <w:pPr>
              <w:ind w:right="28"/>
              <w:jc w:val="center"/>
              <w:rPr>
                <w:b/>
                <w:sz w:val="22"/>
                <w:szCs w:val="22"/>
              </w:rPr>
            </w:pPr>
          </w:p>
        </w:tc>
        <w:tc>
          <w:tcPr>
            <w:tcW w:w="1418" w:type="dxa"/>
          </w:tcPr>
          <w:p w14:paraId="480AF784" w14:textId="77777777" w:rsidR="0096005A" w:rsidRPr="00AB44B2" w:rsidRDefault="0096005A">
            <w:pPr>
              <w:ind w:right="28"/>
              <w:jc w:val="center"/>
              <w:rPr>
                <w:b/>
                <w:sz w:val="22"/>
                <w:szCs w:val="22"/>
              </w:rPr>
            </w:pPr>
          </w:p>
        </w:tc>
        <w:tc>
          <w:tcPr>
            <w:tcW w:w="1704" w:type="dxa"/>
          </w:tcPr>
          <w:p w14:paraId="67C64F27" w14:textId="77777777" w:rsidR="0096005A" w:rsidRPr="00AB44B2" w:rsidRDefault="0096005A">
            <w:pPr>
              <w:ind w:right="28"/>
              <w:jc w:val="center"/>
              <w:rPr>
                <w:b/>
                <w:sz w:val="22"/>
                <w:szCs w:val="22"/>
              </w:rPr>
            </w:pPr>
          </w:p>
        </w:tc>
      </w:tr>
      <w:tr w:rsidR="0096005A" w:rsidRPr="00AB44B2" w14:paraId="0D7CC8D1" w14:textId="77777777">
        <w:trPr>
          <w:trHeight w:val="335"/>
        </w:trPr>
        <w:tc>
          <w:tcPr>
            <w:tcW w:w="3047" w:type="dxa"/>
            <w:tcBorders>
              <w:bottom w:val="single" w:sz="4" w:space="0" w:color="auto"/>
            </w:tcBorders>
          </w:tcPr>
          <w:p w14:paraId="0F7AFF2A" w14:textId="77777777" w:rsidR="0096005A" w:rsidRPr="00AB44B2" w:rsidRDefault="0096005A">
            <w:pPr>
              <w:ind w:right="28"/>
              <w:rPr>
                <w:sz w:val="22"/>
                <w:szCs w:val="22"/>
              </w:rPr>
            </w:pPr>
          </w:p>
        </w:tc>
        <w:tc>
          <w:tcPr>
            <w:tcW w:w="1559" w:type="dxa"/>
            <w:tcBorders>
              <w:bottom w:val="single" w:sz="4" w:space="0" w:color="auto"/>
            </w:tcBorders>
          </w:tcPr>
          <w:p w14:paraId="7C9B9EA8" w14:textId="77777777" w:rsidR="0096005A" w:rsidRPr="00AB44B2" w:rsidRDefault="0096005A">
            <w:pPr>
              <w:ind w:right="28"/>
              <w:jc w:val="center"/>
              <w:rPr>
                <w:b/>
                <w:sz w:val="22"/>
                <w:szCs w:val="22"/>
              </w:rPr>
            </w:pPr>
          </w:p>
        </w:tc>
        <w:tc>
          <w:tcPr>
            <w:tcW w:w="1843" w:type="dxa"/>
            <w:tcBorders>
              <w:bottom w:val="single" w:sz="4" w:space="0" w:color="auto"/>
            </w:tcBorders>
          </w:tcPr>
          <w:p w14:paraId="7922A045" w14:textId="77777777" w:rsidR="0096005A" w:rsidRPr="00AB44B2" w:rsidRDefault="0096005A">
            <w:pPr>
              <w:ind w:right="28"/>
              <w:jc w:val="center"/>
              <w:rPr>
                <w:b/>
                <w:sz w:val="22"/>
                <w:szCs w:val="22"/>
              </w:rPr>
            </w:pPr>
          </w:p>
        </w:tc>
        <w:tc>
          <w:tcPr>
            <w:tcW w:w="1418" w:type="dxa"/>
            <w:tcBorders>
              <w:bottom w:val="single" w:sz="4" w:space="0" w:color="auto"/>
            </w:tcBorders>
          </w:tcPr>
          <w:p w14:paraId="406B600B" w14:textId="77777777" w:rsidR="0096005A" w:rsidRPr="00AB44B2" w:rsidRDefault="0096005A">
            <w:pPr>
              <w:ind w:right="28"/>
              <w:jc w:val="center"/>
              <w:rPr>
                <w:b/>
                <w:sz w:val="22"/>
                <w:szCs w:val="22"/>
              </w:rPr>
            </w:pPr>
          </w:p>
        </w:tc>
        <w:tc>
          <w:tcPr>
            <w:tcW w:w="1704" w:type="dxa"/>
            <w:tcBorders>
              <w:bottom w:val="single" w:sz="4" w:space="0" w:color="auto"/>
            </w:tcBorders>
          </w:tcPr>
          <w:p w14:paraId="72504BE7" w14:textId="77777777" w:rsidR="0096005A" w:rsidRPr="00AB44B2" w:rsidRDefault="0096005A">
            <w:pPr>
              <w:ind w:right="28"/>
              <w:jc w:val="center"/>
              <w:rPr>
                <w:b/>
                <w:sz w:val="22"/>
                <w:szCs w:val="22"/>
              </w:rPr>
            </w:pPr>
          </w:p>
        </w:tc>
      </w:tr>
    </w:tbl>
    <w:p w14:paraId="0730C2FC" w14:textId="77777777" w:rsidR="0096005A" w:rsidRPr="00AB44B2" w:rsidRDefault="0096005A">
      <w:pPr>
        <w:ind w:left="284" w:right="28" w:hanging="283"/>
        <w:jc w:val="both"/>
        <w:rPr>
          <w:sz w:val="22"/>
          <w:szCs w:val="22"/>
        </w:rPr>
      </w:pPr>
    </w:p>
    <w:p w14:paraId="74B4F4D7" w14:textId="77777777" w:rsidR="0096005A" w:rsidRPr="00AB44B2" w:rsidRDefault="0096005A">
      <w:pPr>
        <w:ind w:left="284" w:right="28" w:hanging="283"/>
        <w:jc w:val="both"/>
        <w:rPr>
          <w:sz w:val="22"/>
          <w:szCs w:val="22"/>
        </w:rPr>
      </w:pPr>
    </w:p>
    <w:p w14:paraId="5D21DE41"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r w:rsidRPr="00AB44B2">
        <w:rPr>
          <w:sz w:val="22"/>
          <w:szCs w:val="22"/>
        </w:rPr>
        <w:t>Possui capital para a construção e compra das instalações? Sim (</w:t>
      </w:r>
      <w:r w:rsidRPr="00AB44B2">
        <w:rPr>
          <w:sz w:val="22"/>
          <w:szCs w:val="22"/>
        </w:rPr>
        <w:tab/>
        <w:t xml:space="preserve"> )          Não ( </w:t>
      </w:r>
      <w:r w:rsidRPr="00AB44B2">
        <w:rPr>
          <w:sz w:val="22"/>
          <w:szCs w:val="22"/>
        </w:rPr>
        <w:tab/>
        <w:t>)</w:t>
      </w:r>
    </w:p>
    <w:p w14:paraId="77585115"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p>
    <w:p w14:paraId="122B7AEF"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r w:rsidRPr="00AB44B2">
        <w:rPr>
          <w:sz w:val="22"/>
          <w:szCs w:val="22"/>
        </w:rPr>
        <w:t>A construção afetará o capital de giro da empresa?    Sim (</w:t>
      </w:r>
      <w:r w:rsidRPr="00AB44B2">
        <w:rPr>
          <w:sz w:val="22"/>
          <w:szCs w:val="22"/>
        </w:rPr>
        <w:tab/>
        <w:t xml:space="preserve"> ) </w:t>
      </w:r>
      <w:r w:rsidRPr="00AB44B2">
        <w:rPr>
          <w:sz w:val="22"/>
          <w:szCs w:val="22"/>
        </w:rPr>
        <w:tab/>
        <w:t xml:space="preserve">         Não (</w:t>
      </w:r>
      <w:r w:rsidRPr="00AB44B2">
        <w:rPr>
          <w:sz w:val="22"/>
          <w:szCs w:val="22"/>
        </w:rPr>
        <w:tab/>
        <w:t xml:space="preserve"> )</w:t>
      </w:r>
    </w:p>
    <w:p w14:paraId="2917D04F"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p>
    <w:p w14:paraId="119F23FE"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r w:rsidRPr="00AB44B2">
        <w:rPr>
          <w:sz w:val="22"/>
          <w:szCs w:val="22"/>
        </w:rPr>
        <w:t>Outras informações que julgar conveniente:</w:t>
      </w:r>
    </w:p>
    <w:p w14:paraId="21349114" w14:textId="77777777" w:rsidR="0096005A" w:rsidRPr="00AB44B2" w:rsidRDefault="0096005A">
      <w:pPr>
        <w:pBdr>
          <w:top w:val="single" w:sz="4" w:space="1" w:color="auto"/>
          <w:left w:val="single" w:sz="4" w:space="4" w:color="auto"/>
          <w:bottom w:val="single" w:sz="4" w:space="1" w:color="auto"/>
          <w:right w:val="single" w:sz="4" w:space="4" w:color="auto"/>
        </w:pBdr>
        <w:ind w:right="28" w:firstLine="1"/>
        <w:jc w:val="both"/>
        <w:rPr>
          <w:sz w:val="22"/>
          <w:szCs w:val="22"/>
        </w:rPr>
      </w:pPr>
    </w:p>
    <w:p w14:paraId="78AE82E1" w14:textId="77777777" w:rsidR="0096005A" w:rsidRPr="00AB44B2" w:rsidRDefault="00D37547">
      <w:pPr>
        <w:pBdr>
          <w:top w:val="single" w:sz="4" w:space="1" w:color="auto"/>
          <w:left w:val="single" w:sz="4" w:space="4" w:color="auto"/>
          <w:bottom w:val="single" w:sz="4" w:space="1" w:color="auto"/>
          <w:right w:val="single" w:sz="4" w:space="4" w:color="auto"/>
        </w:pBdr>
        <w:ind w:right="28"/>
        <w:jc w:val="both"/>
        <w:rPr>
          <w:sz w:val="22"/>
          <w:szCs w:val="22"/>
        </w:rPr>
      </w:pPr>
      <w:r w:rsidRPr="00AB44B2">
        <w:rPr>
          <w:sz w:val="22"/>
          <w:szCs w:val="22"/>
        </w:rPr>
        <w:t xml:space="preserve">    </w:t>
      </w:r>
    </w:p>
    <w:p w14:paraId="59DFF10A" w14:textId="77777777" w:rsidR="0096005A" w:rsidRPr="00AB44B2" w:rsidRDefault="0096005A">
      <w:pPr>
        <w:pBdr>
          <w:top w:val="single" w:sz="4" w:space="1" w:color="auto"/>
          <w:left w:val="single" w:sz="4" w:space="4" w:color="auto"/>
          <w:bottom w:val="single" w:sz="4" w:space="1" w:color="auto"/>
          <w:right w:val="single" w:sz="4" w:space="4" w:color="auto"/>
        </w:pBdr>
        <w:ind w:right="28"/>
        <w:jc w:val="both"/>
        <w:rPr>
          <w:sz w:val="22"/>
          <w:szCs w:val="22"/>
        </w:rPr>
      </w:pPr>
    </w:p>
    <w:p w14:paraId="7F2EFDD9" w14:textId="77777777" w:rsidR="0096005A" w:rsidRPr="00AB44B2" w:rsidRDefault="0096005A">
      <w:pPr>
        <w:pBdr>
          <w:top w:val="single" w:sz="4" w:space="1" w:color="auto"/>
          <w:left w:val="single" w:sz="4" w:space="4" w:color="auto"/>
          <w:bottom w:val="single" w:sz="4" w:space="1" w:color="auto"/>
          <w:right w:val="single" w:sz="4" w:space="4" w:color="auto"/>
        </w:pBdr>
        <w:ind w:right="28"/>
        <w:jc w:val="both"/>
        <w:rPr>
          <w:sz w:val="22"/>
          <w:szCs w:val="22"/>
        </w:rPr>
      </w:pPr>
    </w:p>
    <w:p w14:paraId="48CD5947" w14:textId="77777777" w:rsidR="0096005A" w:rsidRPr="00AB44B2" w:rsidRDefault="0096005A">
      <w:pPr>
        <w:pBdr>
          <w:top w:val="single" w:sz="4" w:space="1" w:color="auto"/>
          <w:left w:val="single" w:sz="4" w:space="4" w:color="auto"/>
          <w:bottom w:val="single" w:sz="4" w:space="1" w:color="auto"/>
          <w:right w:val="single" w:sz="4" w:space="4" w:color="auto"/>
        </w:pBdr>
        <w:ind w:right="28"/>
        <w:jc w:val="both"/>
        <w:rPr>
          <w:sz w:val="22"/>
          <w:szCs w:val="22"/>
        </w:rPr>
      </w:pPr>
    </w:p>
    <w:p w14:paraId="08E6E4EB" w14:textId="77777777" w:rsidR="0096005A" w:rsidRPr="00AB44B2" w:rsidRDefault="00D37547">
      <w:pPr>
        <w:pBdr>
          <w:top w:val="single" w:sz="4" w:space="1" w:color="auto"/>
          <w:left w:val="single" w:sz="4" w:space="4" w:color="auto"/>
          <w:bottom w:val="single" w:sz="4" w:space="1" w:color="auto"/>
          <w:right w:val="single" w:sz="4" w:space="4" w:color="auto"/>
        </w:pBdr>
        <w:ind w:right="28"/>
        <w:jc w:val="both"/>
        <w:rPr>
          <w:sz w:val="22"/>
          <w:szCs w:val="22"/>
        </w:rPr>
      </w:pPr>
      <w:r w:rsidRPr="00AB44B2">
        <w:rPr>
          <w:sz w:val="22"/>
          <w:szCs w:val="22"/>
        </w:rPr>
        <w:t xml:space="preserve">           Primavera do Leste, ____de ________________de 20_____</w:t>
      </w:r>
    </w:p>
    <w:p w14:paraId="1CE8C2F8" w14:textId="77777777" w:rsidR="0096005A" w:rsidRPr="00AB44B2" w:rsidRDefault="0096005A">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288C7565" w14:textId="77777777" w:rsidR="0096005A" w:rsidRPr="00AB44B2" w:rsidRDefault="0096005A">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2F805A3E" w14:textId="77777777" w:rsidR="0096005A" w:rsidRPr="00AB44B2" w:rsidRDefault="0096005A">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6A12B8FD" w14:textId="77777777" w:rsidR="0096005A" w:rsidRPr="00AB44B2" w:rsidRDefault="00D37547">
      <w:pPr>
        <w:pBdr>
          <w:top w:val="single" w:sz="4" w:space="1" w:color="auto"/>
          <w:left w:val="single" w:sz="4" w:space="4" w:color="auto"/>
          <w:bottom w:val="single" w:sz="4" w:space="31" w:color="auto"/>
          <w:right w:val="single" w:sz="4" w:space="4" w:color="auto"/>
        </w:pBdr>
        <w:ind w:left="284" w:right="28" w:hanging="283"/>
        <w:jc w:val="both"/>
        <w:rPr>
          <w:sz w:val="22"/>
          <w:szCs w:val="22"/>
        </w:rPr>
      </w:pPr>
      <w:r w:rsidRPr="00AB44B2">
        <w:rPr>
          <w:sz w:val="22"/>
          <w:szCs w:val="22"/>
        </w:rPr>
        <w:t xml:space="preserve">                                            ____________________________________</w:t>
      </w:r>
    </w:p>
    <w:p w14:paraId="6B4FB227" w14:textId="77777777" w:rsidR="0096005A" w:rsidRDefault="00D37547">
      <w:pPr>
        <w:pBdr>
          <w:top w:val="single" w:sz="4" w:space="1" w:color="auto"/>
          <w:left w:val="single" w:sz="4" w:space="4" w:color="auto"/>
          <w:bottom w:val="single" w:sz="4" w:space="31" w:color="auto"/>
          <w:right w:val="single" w:sz="4" w:space="4" w:color="auto"/>
        </w:pBdr>
        <w:ind w:left="284" w:right="28" w:hanging="283"/>
        <w:jc w:val="both"/>
        <w:rPr>
          <w:sz w:val="22"/>
          <w:szCs w:val="22"/>
        </w:rPr>
      </w:pPr>
      <w:r w:rsidRPr="00AB44B2">
        <w:rPr>
          <w:sz w:val="22"/>
          <w:szCs w:val="22"/>
        </w:rPr>
        <w:t xml:space="preserve">                                                              REQUERENTE          </w:t>
      </w:r>
    </w:p>
    <w:p w14:paraId="2A854025" w14:textId="77777777" w:rsidR="00053F02" w:rsidRDefault="00053F02">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2D253E08" w14:textId="77777777" w:rsidR="00053F02" w:rsidRDefault="00053F02">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33E50B0A" w14:textId="77777777" w:rsidR="00053F02" w:rsidRDefault="00053F02">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1C97161B" w14:textId="77777777" w:rsidR="00053F02" w:rsidRPr="00AB44B2" w:rsidRDefault="00053F02">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6B725FC0" w14:textId="77777777" w:rsidR="0096005A" w:rsidRPr="00AB44B2" w:rsidRDefault="0096005A">
      <w:pPr>
        <w:ind w:left="3540" w:right="28" w:firstLine="2"/>
        <w:jc w:val="both"/>
        <w:rPr>
          <w:b/>
          <w:sz w:val="22"/>
          <w:szCs w:val="22"/>
          <w:u w:val="single"/>
        </w:rPr>
      </w:pPr>
    </w:p>
    <w:p w14:paraId="1DD04402" w14:textId="77777777" w:rsidR="0096005A" w:rsidRPr="00AB44B2" w:rsidRDefault="00D37547">
      <w:pPr>
        <w:shd w:val="clear" w:color="auto" w:fill="BFBFBF"/>
        <w:jc w:val="center"/>
      </w:pPr>
      <w:r w:rsidRPr="00AB44B2">
        <w:rPr>
          <w:b/>
          <w:sz w:val="22"/>
          <w:szCs w:val="22"/>
          <w:u w:val="single"/>
        </w:rPr>
        <w:br w:type="page"/>
      </w:r>
      <w:r w:rsidRPr="00AB44B2">
        <w:rPr>
          <w:b/>
          <w:u w:val="single"/>
        </w:rPr>
        <w:t xml:space="preserve">ANEXO II </w:t>
      </w:r>
      <w:r w:rsidRPr="00AB44B2">
        <w:rPr>
          <w:b/>
          <w:sz w:val="24"/>
          <w:szCs w:val="24"/>
          <w:u w:val="single"/>
        </w:rPr>
        <w:t>(Formulários)</w:t>
      </w:r>
    </w:p>
    <w:p w14:paraId="59CDD2EC" w14:textId="77777777" w:rsidR="0096005A" w:rsidRPr="00AB44B2" w:rsidRDefault="0096005A">
      <w:pPr>
        <w:spacing w:after="120"/>
        <w:ind w:left="3825" w:hanging="283"/>
        <w:jc w:val="both"/>
      </w:pPr>
    </w:p>
    <w:p w14:paraId="48218B8A" w14:textId="77777777" w:rsidR="0096005A" w:rsidRPr="00AB44B2" w:rsidRDefault="0096005A">
      <w:pPr>
        <w:spacing w:after="120"/>
        <w:ind w:left="3825" w:hanging="283"/>
        <w:jc w:val="both"/>
      </w:pPr>
    </w:p>
    <w:p w14:paraId="49F304E0" w14:textId="77777777" w:rsidR="0096005A" w:rsidRPr="00AB44B2" w:rsidRDefault="00D37547">
      <w:pPr>
        <w:pStyle w:val="Ttulo"/>
        <w:spacing w:after="120" w:line="360" w:lineRule="auto"/>
        <w:rPr>
          <w:color w:val="000000"/>
          <w:sz w:val="24"/>
          <w:szCs w:val="24"/>
        </w:rPr>
      </w:pPr>
      <w:r w:rsidRPr="00AB44B2">
        <w:rPr>
          <w:color w:val="000000"/>
          <w:sz w:val="24"/>
          <w:szCs w:val="24"/>
        </w:rPr>
        <w:t>COMPROMISSO DE RESERVA DE ÁREA EM CARÁTER TEMPORÁRIO</w:t>
      </w:r>
    </w:p>
    <w:p w14:paraId="0B0ED3C1" w14:textId="7C432340" w:rsidR="0096005A" w:rsidRPr="00AB44B2" w:rsidRDefault="00D37547">
      <w:pPr>
        <w:spacing w:after="120" w:line="360" w:lineRule="auto"/>
        <w:jc w:val="center"/>
        <w:rPr>
          <w:b/>
          <w:color w:val="000000"/>
          <w:sz w:val="24"/>
          <w:szCs w:val="24"/>
        </w:rPr>
      </w:pPr>
      <w:r w:rsidRPr="00AB44B2">
        <w:rPr>
          <w:b/>
          <w:color w:val="000000"/>
          <w:sz w:val="24"/>
          <w:szCs w:val="24"/>
        </w:rPr>
        <w:t>Protocolo Nº 0</w:t>
      </w:r>
      <w:r w:rsidR="00372648">
        <w:rPr>
          <w:b/>
          <w:color w:val="000000"/>
          <w:sz w:val="24"/>
          <w:szCs w:val="24"/>
        </w:rPr>
        <w:t>_</w:t>
      </w:r>
      <w:r w:rsidRPr="00AB44B2">
        <w:rPr>
          <w:b/>
          <w:color w:val="000000"/>
          <w:sz w:val="24"/>
          <w:szCs w:val="24"/>
        </w:rPr>
        <w:t>__/20</w:t>
      </w:r>
      <w:r w:rsidR="00B15426">
        <w:rPr>
          <w:b/>
          <w:color w:val="000000"/>
          <w:sz w:val="24"/>
          <w:szCs w:val="24"/>
        </w:rPr>
        <w:t>24</w:t>
      </w:r>
    </w:p>
    <w:p w14:paraId="52DE4670" w14:textId="77777777" w:rsidR="0096005A" w:rsidRPr="00AB44B2" w:rsidRDefault="0096005A">
      <w:pPr>
        <w:spacing w:after="120" w:line="360" w:lineRule="auto"/>
        <w:jc w:val="center"/>
        <w:rPr>
          <w:b/>
          <w:color w:val="000000"/>
          <w:sz w:val="24"/>
          <w:szCs w:val="24"/>
        </w:rPr>
      </w:pPr>
    </w:p>
    <w:p w14:paraId="344120C9" w14:textId="77777777" w:rsidR="0096005A" w:rsidRPr="00AB44B2" w:rsidRDefault="00D37547">
      <w:pPr>
        <w:pStyle w:val="Recuodecorpodetexto"/>
        <w:spacing w:after="120" w:line="360" w:lineRule="auto"/>
        <w:ind w:left="0"/>
        <w:rPr>
          <w:b/>
          <w:color w:val="000000"/>
          <w:sz w:val="24"/>
          <w:szCs w:val="24"/>
        </w:rPr>
      </w:pPr>
      <w:r w:rsidRPr="00AB44B2">
        <w:rPr>
          <w:color w:val="000000"/>
          <w:sz w:val="24"/>
          <w:szCs w:val="24"/>
        </w:rPr>
        <w:t xml:space="preserve">Compromisso de Reserva de Área em Caráter Temporário que entre si fazem o </w:t>
      </w:r>
      <w:r w:rsidRPr="00AB44B2">
        <w:rPr>
          <w:b/>
          <w:color w:val="000000"/>
          <w:sz w:val="24"/>
          <w:szCs w:val="24"/>
        </w:rPr>
        <w:t>MUNICÍPIO DE PRIMAVERA DO LESTE-MT</w:t>
      </w:r>
      <w:r w:rsidRPr="00AB44B2">
        <w:rPr>
          <w:color w:val="000000"/>
          <w:sz w:val="24"/>
          <w:szCs w:val="24"/>
        </w:rPr>
        <w:t>, e a empresa</w:t>
      </w:r>
      <w:r w:rsidRPr="00AB44B2">
        <w:rPr>
          <w:b/>
          <w:color w:val="000000"/>
          <w:sz w:val="24"/>
          <w:szCs w:val="24"/>
        </w:rPr>
        <w:t xml:space="preserve"> _________.</w:t>
      </w:r>
    </w:p>
    <w:p w14:paraId="4193A0A7" w14:textId="77777777" w:rsidR="0096005A" w:rsidRPr="00AB44B2" w:rsidRDefault="0096005A">
      <w:pPr>
        <w:pStyle w:val="Recuodecorpodetexto"/>
        <w:spacing w:after="120" w:line="360" w:lineRule="auto"/>
        <w:ind w:left="0"/>
        <w:rPr>
          <w:color w:val="000000"/>
          <w:sz w:val="24"/>
          <w:szCs w:val="24"/>
        </w:rPr>
      </w:pPr>
    </w:p>
    <w:p w14:paraId="5786F425" w14:textId="3A58D910" w:rsidR="0096005A" w:rsidRPr="00AB44B2" w:rsidRDefault="00D37547">
      <w:pPr>
        <w:pStyle w:val="Recuodecorpodetexto"/>
        <w:spacing w:after="120" w:line="360" w:lineRule="auto"/>
        <w:ind w:left="0"/>
        <w:rPr>
          <w:color w:val="000000"/>
          <w:sz w:val="24"/>
          <w:szCs w:val="24"/>
        </w:rPr>
      </w:pPr>
      <w:r w:rsidRPr="00AB44B2">
        <w:rPr>
          <w:color w:val="000000"/>
          <w:sz w:val="24"/>
          <w:szCs w:val="24"/>
        </w:rPr>
        <w:t>Pelo presente Compromisso, o</w:t>
      </w:r>
      <w:r w:rsidRPr="00AB44B2">
        <w:rPr>
          <w:b/>
          <w:color w:val="000000"/>
          <w:sz w:val="24"/>
          <w:szCs w:val="24"/>
        </w:rPr>
        <w:t xml:space="preserve"> MUNICÍPIO DE PRIMAVERA DO LESTE-MT, </w:t>
      </w:r>
      <w:r w:rsidRPr="00AB44B2">
        <w:rPr>
          <w:color w:val="000000"/>
          <w:sz w:val="24"/>
          <w:szCs w:val="24"/>
        </w:rPr>
        <w:t xml:space="preserve">neste ato representado por seu Secretário de Desenvolvimento, indústria, Comércio, Agricultura e Meio Ambiente, reserva pelo prazo de 90 (noventa) dias, os </w:t>
      </w:r>
      <w:r w:rsidRPr="00AB44B2">
        <w:rPr>
          <w:b/>
          <w:color w:val="000000"/>
          <w:sz w:val="24"/>
          <w:szCs w:val="24"/>
        </w:rPr>
        <w:t xml:space="preserve">lotes n.º _______ </w:t>
      </w:r>
      <w:r w:rsidRPr="00AB44B2">
        <w:rPr>
          <w:color w:val="000000"/>
          <w:sz w:val="24"/>
          <w:szCs w:val="24"/>
        </w:rPr>
        <w:t xml:space="preserve">da </w:t>
      </w:r>
      <w:r w:rsidRPr="00AB44B2">
        <w:rPr>
          <w:b/>
          <w:color w:val="000000"/>
          <w:sz w:val="24"/>
          <w:szCs w:val="24"/>
        </w:rPr>
        <w:t>quadra __</w:t>
      </w:r>
      <w:r w:rsidRPr="00AB44B2">
        <w:rPr>
          <w:color w:val="000000"/>
          <w:sz w:val="24"/>
          <w:szCs w:val="24"/>
        </w:rPr>
        <w:t xml:space="preserve">, com uma </w:t>
      </w:r>
      <w:r w:rsidRPr="00AB44B2">
        <w:rPr>
          <w:b/>
          <w:color w:val="000000"/>
          <w:sz w:val="24"/>
          <w:szCs w:val="24"/>
        </w:rPr>
        <w:t>área de ______m²</w:t>
      </w:r>
      <w:r w:rsidRPr="00AB44B2">
        <w:rPr>
          <w:color w:val="000000"/>
          <w:sz w:val="24"/>
          <w:szCs w:val="24"/>
        </w:rPr>
        <w:t xml:space="preserve">  localizado no </w:t>
      </w:r>
      <w:r w:rsidRPr="009D5340">
        <w:rPr>
          <w:b/>
          <w:bCs/>
          <w:color w:val="000000"/>
          <w:sz w:val="24"/>
          <w:szCs w:val="24"/>
        </w:rPr>
        <w:t xml:space="preserve">Distrito Industrial </w:t>
      </w:r>
      <w:r w:rsidR="009D5340" w:rsidRPr="009D5340">
        <w:rPr>
          <w:b/>
          <w:bCs/>
          <w:color w:val="000000"/>
          <w:sz w:val="24"/>
          <w:szCs w:val="24"/>
        </w:rPr>
        <w:t>Adivino Castelli</w:t>
      </w:r>
      <w:r w:rsidR="009D5340">
        <w:rPr>
          <w:color w:val="000000"/>
          <w:sz w:val="24"/>
          <w:szCs w:val="24"/>
        </w:rPr>
        <w:t xml:space="preserve"> </w:t>
      </w:r>
      <w:r w:rsidRPr="00AB44B2">
        <w:rPr>
          <w:color w:val="000000"/>
          <w:sz w:val="24"/>
          <w:szCs w:val="24"/>
        </w:rPr>
        <w:t xml:space="preserve">de Primavera do Leste - MT, localizado na </w:t>
      </w:r>
      <w:r w:rsidRPr="000928C6">
        <w:rPr>
          <w:color w:val="000000"/>
          <w:sz w:val="24"/>
          <w:szCs w:val="24"/>
        </w:rPr>
        <w:t>Rua</w:t>
      </w:r>
      <w:r w:rsidR="0091789D">
        <w:rPr>
          <w:b/>
          <w:bCs/>
          <w:color w:val="000000"/>
          <w:sz w:val="24"/>
          <w:szCs w:val="24"/>
        </w:rPr>
        <w:t>________</w:t>
      </w:r>
      <w:r w:rsidR="00257E31" w:rsidRPr="00151CB2">
        <w:rPr>
          <w:color w:val="000000"/>
          <w:sz w:val="24"/>
          <w:szCs w:val="24"/>
        </w:rPr>
        <w:t>,</w:t>
      </w:r>
      <w:r w:rsidR="00151CB2" w:rsidRPr="00151CB2">
        <w:rPr>
          <w:b/>
          <w:bCs/>
          <w:color w:val="000000"/>
          <w:sz w:val="24"/>
          <w:szCs w:val="24"/>
        </w:rPr>
        <w:t xml:space="preserve"> n</w:t>
      </w:r>
      <w:r w:rsidR="0091789D">
        <w:rPr>
          <w:b/>
          <w:bCs/>
          <w:color w:val="000000"/>
          <w:sz w:val="24"/>
          <w:szCs w:val="24"/>
        </w:rPr>
        <w:t>º_____</w:t>
      </w:r>
      <w:r w:rsidR="00151CB2">
        <w:rPr>
          <w:color w:val="000000"/>
          <w:sz w:val="24"/>
          <w:szCs w:val="24"/>
        </w:rPr>
        <w:t xml:space="preserve">, </w:t>
      </w:r>
      <w:r w:rsidRPr="00AB44B2">
        <w:rPr>
          <w:color w:val="000000"/>
          <w:sz w:val="24"/>
          <w:szCs w:val="24"/>
        </w:rPr>
        <w:t>à Empresa _____________</w:t>
      </w:r>
      <w:r w:rsidRPr="00AB44B2">
        <w:rPr>
          <w:b/>
          <w:color w:val="000000"/>
          <w:sz w:val="24"/>
          <w:szCs w:val="24"/>
        </w:rPr>
        <w:t xml:space="preserve">, </w:t>
      </w:r>
      <w:r w:rsidRPr="00AB44B2">
        <w:rPr>
          <w:color w:val="000000"/>
          <w:sz w:val="24"/>
          <w:szCs w:val="24"/>
        </w:rPr>
        <w:t>pessoa jurídica de direito privado, inscrita no</w:t>
      </w:r>
      <w:r w:rsidRPr="00AB44B2">
        <w:rPr>
          <w:b/>
          <w:color w:val="000000"/>
          <w:sz w:val="24"/>
          <w:szCs w:val="24"/>
        </w:rPr>
        <w:t xml:space="preserve"> </w:t>
      </w:r>
      <w:r w:rsidRPr="00AB44B2">
        <w:rPr>
          <w:color w:val="000000"/>
          <w:sz w:val="24"/>
          <w:szCs w:val="24"/>
        </w:rPr>
        <w:t>CNPJ sob o n. ____________,</w:t>
      </w:r>
      <w:r w:rsidRPr="00AB44B2">
        <w:rPr>
          <w:b/>
          <w:color w:val="000000"/>
          <w:sz w:val="24"/>
          <w:szCs w:val="24"/>
        </w:rPr>
        <w:t xml:space="preserve"> </w:t>
      </w:r>
      <w:r w:rsidRPr="00AB44B2">
        <w:rPr>
          <w:color w:val="000000"/>
          <w:sz w:val="24"/>
          <w:szCs w:val="24"/>
        </w:rPr>
        <w:t>neste ato representada pelo sócio _________________</w:t>
      </w:r>
      <w:r w:rsidRPr="00AB44B2">
        <w:rPr>
          <w:sz w:val="24"/>
          <w:szCs w:val="24"/>
        </w:rPr>
        <w:t xml:space="preserve">, brasileiro, empresário, inscrito no CPF sob o n. _______, objetivando a </w:t>
      </w:r>
      <w:r w:rsidRPr="00AB44B2">
        <w:rPr>
          <w:b/>
          <w:sz w:val="24"/>
          <w:szCs w:val="24"/>
          <w:u w:val="single"/>
        </w:rPr>
        <w:t>instalação</w:t>
      </w:r>
      <w:r w:rsidRPr="00AB44B2">
        <w:rPr>
          <w:sz w:val="24"/>
          <w:szCs w:val="24"/>
        </w:rPr>
        <w:t xml:space="preserve"> de sua unidade fabril</w:t>
      </w:r>
      <w:r w:rsidRPr="00AB44B2">
        <w:rPr>
          <w:b/>
          <w:sz w:val="24"/>
          <w:szCs w:val="24"/>
        </w:rPr>
        <w:t xml:space="preserve"> </w:t>
      </w:r>
      <w:r w:rsidRPr="00AB44B2">
        <w:rPr>
          <w:color w:val="000000"/>
          <w:sz w:val="24"/>
          <w:szCs w:val="24"/>
        </w:rPr>
        <w:t>Conforme ata n° __ CODEPRIM de ______.</w:t>
      </w:r>
    </w:p>
    <w:p w14:paraId="6F51023C" w14:textId="5D90D703" w:rsidR="0096005A" w:rsidRPr="00AB44B2" w:rsidRDefault="00257E31">
      <w:pPr>
        <w:pStyle w:val="Recuodecorpodetexto"/>
        <w:spacing w:after="120" w:line="360" w:lineRule="auto"/>
        <w:ind w:left="0"/>
        <w:rPr>
          <w:color w:val="000000"/>
          <w:sz w:val="24"/>
          <w:szCs w:val="24"/>
        </w:rPr>
      </w:pPr>
      <w:r>
        <w:rPr>
          <w:color w:val="000000"/>
          <w:sz w:val="24"/>
          <w:szCs w:val="24"/>
        </w:rPr>
        <w:t>Fica estabelecido</w:t>
      </w:r>
      <w:r w:rsidR="00D37547" w:rsidRPr="00AB44B2">
        <w:rPr>
          <w:color w:val="000000"/>
          <w:sz w:val="24"/>
          <w:szCs w:val="24"/>
        </w:rPr>
        <w:t xml:space="preserve"> a empresa beneficiada</w:t>
      </w:r>
      <w:r>
        <w:rPr>
          <w:color w:val="000000"/>
          <w:sz w:val="24"/>
          <w:szCs w:val="24"/>
        </w:rPr>
        <w:t xml:space="preserve">, que </w:t>
      </w:r>
      <w:r w:rsidR="00226F42" w:rsidRPr="00AB44B2">
        <w:rPr>
          <w:color w:val="000000"/>
          <w:sz w:val="24"/>
          <w:szCs w:val="24"/>
        </w:rPr>
        <w:t>se compromete</w:t>
      </w:r>
      <w:r w:rsidR="00D37547" w:rsidRPr="00AB44B2">
        <w:rPr>
          <w:color w:val="000000"/>
          <w:sz w:val="24"/>
          <w:szCs w:val="24"/>
        </w:rPr>
        <w:t xml:space="preserve"> a entregar nessa secretaria, num prazo máximo e improrrogável de </w:t>
      </w:r>
      <w:r w:rsidR="00D37547" w:rsidRPr="00AB44B2">
        <w:rPr>
          <w:b/>
          <w:color w:val="000000"/>
          <w:sz w:val="24"/>
          <w:szCs w:val="24"/>
        </w:rPr>
        <w:t>90 (noventa) dias</w:t>
      </w:r>
      <w:r w:rsidR="00D37547" w:rsidRPr="00AB44B2">
        <w:rPr>
          <w:color w:val="000000"/>
          <w:sz w:val="24"/>
          <w:szCs w:val="24"/>
        </w:rPr>
        <w:t>, a contar da data da assinatura do presente termo, os seguintes projetos:</w:t>
      </w:r>
    </w:p>
    <w:p w14:paraId="11CFACFD" w14:textId="77777777" w:rsidR="0096005A" w:rsidRPr="00AB44B2" w:rsidRDefault="00D37547">
      <w:pPr>
        <w:numPr>
          <w:ilvl w:val="0"/>
          <w:numId w:val="11"/>
        </w:numPr>
        <w:spacing w:after="120" w:line="360" w:lineRule="auto"/>
        <w:ind w:left="993" w:firstLine="0"/>
        <w:jc w:val="both"/>
        <w:rPr>
          <w:sz w:val="24"/>
          <w:szCs w:val="24"/>
        </w:rPr>
      </w:pPr>
      <w:r w:rsidRPr="00AB44B2">
        <w:rPr>
          <w:sz w:val="24"/>
          <w:szCs w:val="24"/>
        </w:rPr>
        <w:t>Projetos Arquitetônicos;</w:t>
      </w:r>
    </w:p>
    <w:p w14:paraId="672C1CAE" w14:textId="77777777" w:rsidR="0096005A" w:rsidRPr="00AB44B2" w:rsidRDefault="00D37547">
      <w:pPr>
        <w:numPr>
          <w:ilvl w:val="0"/>
          <w:numId w:val="11"/>
        </w:numPr>
        <w:spacing w:after="120" w:line="360" w:lineRule="auto"/>
        <w:ind w:left="993" w:firstLine="0"/>
        <w:jc w:val="both"/>
        <w:rPr>
          <w:sz w:val="24"/>
          <w:szCs w:val="24"/>
        </w:rPr>
      </w:pPr>
      <w:r w:rsidRPr="00AB44B2">
        <w:rPr>
          <w:sz w:val="24"/>
          <w:szCs w:val="24"/>
        </w:rPr>
        <w:t>ART das instalações Elétricas, Hidráulicas e Sanitárias;</w:t>
      </w:r>
    </w:p>
    <w:p w14:paraId="225536F3" w14:textId="77777777" w:rsidR="0096005A" w:rsidRPr="00AB44B2" w:rsidRDefault="00D37547">
      <w:pPr>
        <w:numPr>
          <w:ilvl w:val="0"/>
          <w:numId w:val="11"/>
        </w:numPr>
        <w:spacing w:after="120" w:line="360" w:lineRule="auto"/>
        <w:ind w:left="993" w:firstLine="0"/>
        <w:jc w:val="both"/>
        <w:rPr>
          <w:sz w:val="24"/>
          <w:szCs w:val="24"/>
        </w:rPr>
      </w:pPr>
      <w:r w:rsidRPr="00AB44B2">
        <w:rPr>
          <w:sz w:val="24"/>
          <w:szCs w:val="24"/>
        </w:rPr>
        <w:t>Protocolo do Projeto de Prevenção de Incêndios;</w:t>
      </w:r>
    </w:p>
    <w:p w14:paraId="3A29C5CB" w14:textId="77777777" w:rsidR="0096005A" w:rsidRPr="00AB44B2" w:rsidRDefault="00D37547">
      <w:pPr>
        <w:numPr>
          <w:ilvl w:val="0"/>
          <w:numId w:val="11"/>
        </w:numPr>
        <w:spacing w:after="120" w:line="360" w:lineRule="auto"/>
        <w:ind w:left="993" w:firstLine="0"/>
        <w:jc w:val="both"/>
        <w:rPr>
          <w:sz w:val="24"/>
          <w:szCs w:val="24"/>
        </w:rPr>
      </w:pPr>
      <w:r w:rsidRPr="00AB44B2">
        <w:rPr>
          <w:sz w:val="24"/>
          <w:szCs w:val="24"/>
        </w:rPr>
        <w:t>Licença Ambiental Prévia;</w:t>
      </w:r>
    </w:p>
    <w:p w14:paraId="6F95DB74" w14:textId="77777777" w:rsidR="0096005A" w:rsidRPr="00AB44B2" w:rsidRDefault="00D37547">
      <w:pPr>
        <w:numPr>
          <w:ilvl w:val="0"/>
          <w:numId w:val="11"/>
        </w:numPr>
        <w:spacing w:after="120" w:line="360" w:lineRule="auto"/>
        <w:ind w:left="993" w:firstLine="0"/>
        <w:jc w:val="both"/>
        <w:rPr>
          <w:sz w:val="24"/>
          <w:szCs w:val="24"/>
        </w:rPr>
      </w:pPr>
      <w:r w:rsidRPr="00AB44B2">
        <w:rPr>
          <w:sz w:val="24"/>
          <w:szCs w:val="24"/>
        </w:rPr>
        <w:t>Projeto de organização ocupacional de edificação (Layout);</w:t>
      </w:r>
    </w:p>
    <w:p w14:paraId="6310E1C2" w14:textId="77777777" w:rsidR="0096005A" w:rsidRPr="00AB44B2" w:rsidRDefault="00D37547">
      <w:pPr>
        <w:numPr>
          <w:ilvl w:val="0"/>
          <w:numId w:val="11"/>
        </w:numPr>
        <w:spacing w:after="120" w:line="360" w:lineRule="auto"/>
        <w:ind w:left="993" w:firstLine="0"/>
        <w:jc w:val="both"/>
        <w:rPr>
          <w:sz w:val="24"/>
          <w:szCs w:val="24"/>
        </w:rPr>
      </w:pPr>
      <w:r w:rsidRPr="00AB44B2">
        <w:rPr>
          <w:sz w:val="24"/>
          <w:szCs w:val="24"/>
        </w:rPr>
        <w:t>Memorial Descritivo;</w:t>
      </w:r>
    </w:p>
    <w:p w14:paraId="19B1A99E" w14:textId="77777777" w:rsidR="0096005A" w:rsidRPr="00AB44B2" w:rsidRDefault="00D37547">
      <w:pPr>
        <w:numPr>
          <w:ilvl w:val="0"/>
          <w:numId w:val="11"/>
        </w:numPr>
        <w:spacing w:after="120" w:line="360" w:lineRule="auto"/>
        <w:ind w:left="993" w:firstLine="0"/>
        <w:jc w:val="both"/>
        <w:rPr>
          <w:sz w:val="24"/>
          <w:szCs w:val="24"/>
        </w:rPr>
      </w:pPr>
      <w:r w:rsidRPr="00AB44B2">
        <w:rPr>
          <w:sz w:val="24"/>
          <w:szCs w:val="24"/>
        </w:rPr>
        <w:t>Cronograma Físico da Obra;</w:t>
      </w:r>
    </w:p>
    <w:p w14:paraId="4FC4D994" w14:textId="77777777" w:rsidR="0096005A" w:rsidRPr="00AB44B2" w:rsidRDefault="00D37547">
      <w:pPr>
        <w:pStyle w:val="Recuodecorpodetexto"/>
        <w:spacing w:after="120" w:line="360" w:lineRule="auto"/>
        <w:ind w:left="0"/>
        <w:rPr>
          <w:color w:val="000000"/>
          <w:sz w:val="24"/>
          <w:szCs w:val="24"/>
        </w:rPr>
      </w:pPr>
      <w:r w:rsidRPr="00AB44B2">
        <w:rPr>
          <w:color w:val="000000"/>
          <w:sz w:val="24"/>
          <w:szCs w:val="24"/>
        </w:rPr>
        <w:t>Caso não sejam entregues os projetos acima citados até a data limite de _____________</w:t>
      </w:r>
      <w:r w:rsidRPr="00AB44B2">
        <w:rPr>
          <w:i/>
          <w:color w:val="000000"/>
          <w:sz w:val="24"/>
          <w:szCs w:val="24"/>
        </w:rPr>
        <w:t>,</w:t>
      </w:r>
      <w:r w:rsidRPr="00AB44B2">
        <w:rPr>
          <w:color w:val="000000"/>
          <w:sz w:val="24"/>
          <w:szCs w:val="24"/>
        </w:rPr>
        <w:t xml:space="preserve"> o presente Compromisso de Reserva de área torna-se automaticamente sem efeito, ficando o Município de Primavera do Leste, desde já autorizado a compromissar a referida área com outra empresa.</w:t>
      </w:r>
    </w:p>
    <w:p w14:paraId="4DDBF209" w14:textId="77777777" w:rsidR="0096005A" w:rsidRPr="00AB44B2" w:rsidRDefault="00D37547">
      <w:pPr>
        <w:pStyle w:val="Recuodecorpodetexto"/>
        <w:spacing w:after="120" w:line="360" w:lineRule="auto"/>
        <w:ind w:left="0"/>
        <w:rPr>
          <w:color w:val="000000"/>
          <w:sz w:val="24"/>
          <w:szCs w:val="24"/>
        </w:rPr>
      </w:pPr>
      <w:r w:rsidRPr="00AB44B2">
        <w:rPr>
          <w:color w:val="000000"/>
          <w:sz w:val="24"/>
          <w:szCs w:val="24"/>
        </w:rPr>
        <w:t>A empresa beneficiada declara estar ciente das normas elencadas na Lei 578/1999 que dispõe sobre os incentivos às Empresas Industriais e Agroindustriais que vierem a se instalar em nosso município, comprometendo ainda a respeitar as Normas Regulamentadoras do Distrito Industrial José de Alencar, Decreto 1.481/2015.</w:t>
      </w:r>
    </w:p>
    <w:p w14:paraId="09E112FF" w14:textId="77777777" w:rsidR="0096005A" w:rsidRPr="00AB44B2" w:rsidRDefault="0096005A">
      <w:pPr>
        <w:spacing w:after="120" w:line="360" w:lineRule="auto"/>
        <w:jc w:val="both"/>
        <w:rPr>
          <w:color w:val="000000"/>
          <w:sz w:val="24"/>
          <w:szCs w:val="24"/>
        </w:rPr>
      </w:pPr>
    </w:p>
    <w:p w14:paraId="1AA27E4E" w14:textId="77777777" w:rsidR="0096005A" w:rsidRPr="00AB44B2" w:rsidRDefault="00D37547">
      <w:pPr>
        <w:pStyle w:val="Ttulo2"/>
        <w:jc w:val="both"/>
        <w:rPr>
          <w:sz w:val="20"/>
        </w:rPr>
      </w:pPr>
      <w:r w:rsidRPr="00AB44B2">
        <w:rPr>
          <w:color w:val="000000"/>
        </w:rPr>
        <w:t xml:space="preserve">                                                                                                                                     </w:t>
      </w:r>
    </w:p>
    <w:p w14:paraId="66D43C9E" w14:textId="77777777" w:rsidR="0096005A" w:rsidRPr="00AB44B2" w:rsidRDefault="0096005A">
      <w:pPr>
        <w:pStyle w:val="Recuodecorpodetexto"/>
        <w:ind w:left="0"/>
        <w:rPr>
          <w:sz w:val="20"/>
        </w:rPr>
      </w:pPr>
    </w:p>
    <w:p w14:paraId="772661C5" w14:textId="77777777" w:rsidR="0096005A" w:rsidRPr="00AB44B2" w:rsidRDefault="0096005A">
      <w:pPr>
        <w:spacing w:after="120"/>
        <w:jc w:val="both"/>
        <w:rPr>
          <w:sz w:val="24"/>
          <w:szCs w:val="24"/>
        </w:rPr>
      </w:pPr>
    </w:p>
    <w:p w14:paraId="1681C3BF" w14:textId="77777777" w:rsidR="0096005A" w:rsidRPr="00AB44B2" w:rsidRDefault="00D37547">
      <w:pPr>
        <w:spacing w:after="120"/>
        <w:jc w:val="center"/>
        <w:rPr>
          <w:sz w:val="24"/>
          <w:szCs w:val="24"/>
        </w:rPr>
      </w:pPr>
      <w:r w:rsidRPr="00AB44B2">
        <w:rPr>
          <w:sz w:val="24"/>
          <w:szCs w:val="24"/>
        </w:rPr>
        <w:t>Primavera do Leste – MT, ____ de ______de 20__.</w:t>
      </w:r>
    </w:p>
    <w:p w14:paraId="0B3F2F90" w14:textId="77777777" w:rsidR="0096005A" w:rsidRPr="00AB44B2" w:rsidRDefault="0096005A">
      <w:pPr>
        <w:spacing w:after="120"/>
        <w:jc w:val="both"/>
        <w:rPr>
          <w:sz w:val="24"/>
          <w:szCs w:val="24"/>
        </w:rPr>
      </w:pPr>
    </w:p>
    <w:p w14:paraId="12104B22" w14:textId="77777777" w:rsidR="0096005A" w:rsidRPr="00AB44B2" w:rsidRDefault="0096005A">
      <w:pPr>
        <w:spacing w:after="120"/>
        <w:jc w:val="both"/>
        <w:rPr>
          <w:sz w:val="24"/>
          <w:szCs w:val="24"/>
        </w:rPr>
      </w:pPr>
    </w:p>
    <w:p w14:paraId="161F0416" w14:textId="77777777" w:rsidR="0096005A" w:rsidRPr="00AB44B2" w:rsidRDefault="0096005A">
      <w:pPr>
        <w:spacing w:after="120"/>
        <w:jc w:val="both"/>
        <w:rPr>
          <w:sz w:val="24"/>
          <w:szCs w:val="24"/>
        </w:rPr>
      </w:pPr>
    </w:p>
    <w:p w14:paraId="3EEC8454" w14:textId="77777777" w:rsidR="0096005A" w:rsidRPr="00AB44B2" w:rsidRDefault="0096005A">
      <w:pPr>
        <w:spacing w:after="120"/>
        <w:jc w:val="both"/>
        <w:rPr>
          <w:sz w:val="24"/>
          <w:szCs w:val="24"/>
        </w:rPr>
      </w:pPr>
    </w:p>
    <w:p w14:paraId="129D572C" w14:textId="77777777" w:rsidR="0096005A" w:rsidRPr="00AB44B2" w:rsidRDefault="0096005A">
      <w:pPr>
        <w:spacing w:after="120"/>
        <w:jc w:val="both"/>
        <w:rPr>
          <w:sz w:val="24"/>
          <w:szCs w:val="24"/>
        </w:rPr>
      </w:pPr>
    </w:p>
    <w:p w14:paraId="3925DF7E" w14:textId="77777777" w:rsidR="0096005A" w:rsidRPr="00AB44B2" w:rsidRDefault="0096005A">
      <w:pPr>
        <w:spacing w:after="120"/>
        <w:jc w:val="both"/>
        <w:rPr>
          <w:sz w:val="24"/>
          <w:szCs w:val="24"/>
        </w:rPr>
      </w:pPr>
    </w:p>
    <w:p w14:paraId="7CFBBA90" w14:textId="77777777" w:rsidR="0096005A" w:rsidRPr="00AB44B2" w:rsidRDefault="00D37547">
      <w:pPr>
        <w:spacing w:after="120"/>
        <w:jc w:val="center"/>
        <w:rPr>
          <w:sz w:val="24"/>
          <w:szCs w:val="24"/>
        </w:rPr>
      </w:pPr>
      <w:r w:rsidRPr="00AB44B2">
        <w:rPr>
          <w:sz w:val="24"/>
          <w:szCs w:val="24"/>
        </w:rPr>
        <w:t>________________________________________________</w:t>
      </w:r>
    </w:p>
    <w:p w14:paraId="603125B0" w14:textId="77777777" w:rsidR="0096005A" w:rsidRPr="00AB44B2" w:rsidRDefault="00D37547">
      <w:pPr>
        <w:spacing w:after="120"/>
        <w:jc w:val="center"/>
        <w:rPr>
          <w:sz w:val="24"/>
          <w:szCs w:val="24"/>
        </w:rPr>
      </w:pPr>
      <w:r w:rsidRPr="00AB44B2">
        <w:rPr>
          <w:sz w:val="24"/>
          <w:szCs w:val="24"/>
        </w:rPr>
        <w:t>Assinatura do representante da empresa</w:t>
      </w:r>
    </w:p>
    <w:p w14:paraId="587FC90C" w14:textId="77777777" w:rsidR="0096005A" w:rsidRPr="00AB44B2" w:rsidRDefault="0096005A">
      <w:pPr>
        <w:spacing w:after="120"/>
        <w:jc w:val="center"/>
        <w:rPr>
          <w:sz w:val="24"/>
          <w:szCs w:val="24"/>
        </w:rPr>
      </w:pPr>
    </w:p>
    <w:p w14:paraId="3950B1B8" w14:textId="77777777" w:rsidR="0096005A" w:rsidRPr="00AB44B2" w:rsidRDefault="0096005A">
      <w:pPr>
        <w:spacing w:after="120"/>
        <w:jc w:val="center"/>
        <w:rPr>
          <w:sz w:val="24"/>
          <w:szCs w:val="24"/>
        </w:rPr>
      </w:pPr>
    </w:p>
    <w:p w14:paraId="67BEA9F2" w14:textId="77777777" w:rsidR="0096005A" w:rsidRPr="00AB44B2" w:rsidRDefault="0096005A">
      <w:pPr>
        <w:spacing w:after="120"/>
        <w:jc w:val="center"/>
        <w:rPr>
          <w:sz w:val="24"/>
          <w:szCs w:val="24"/>
        </w:rPr>
      </w:pPr>
    </w:p>
    <w:p w14:paraId="188A9B68" w14:textId="77777777" w:rsidR="0096005A" w:rsidRPr="00AB44B2" w:rsidRDefault="0096005A">
      <w:pPr>
        <w:spacing w:after="120"/>
        <w:jc w:val="center"/>
        <w:rPr>
          <w:sz w:val="24"/>
          <w:szCs w:val="24"/>
        </w:rPr>
      </w:pPr>
    </w:p>
    <w:p w14:paraId="1878AD3D" w14:textId="77777777" w:rsidR="0096005A" w:rsidRPr="00AB44B2" w:rsidRDefault="00D37547">
      <w:pPr>
        <w:spacing w:after="120"/>
        <w:jc w:val="center"/>
        <w:rPr>
          <w:sz w:val="24"/>
          <w:szCs w:val="24"/>
        </w:rPr>
      </w:pPr>
      <w:r w:rsidRPr="00AB44B2">
        <w:rPr>
          <w:sz w:val="24"/>
          <w:szCs w:val="24"/>
        </w:rPr>
        <w:t>_____________________________________________</w:t>
      </w:r>
    </w:p>
    <w:p w14:paraId="689AC96F" w14:textId="77777777" w:rsidR="0096005A" w:rsidRPr="00AB44B2" w:rsidRDefault="00D37547">
      <w:pPr>
        <w:spacing w:after="120"/>
        <w:jc w:val="center"/>
      </w:pPr>
      <w:r w:rsidRPr="00AB44B2">
        <w:rPr>
          <w:sz w:val="24"/>
          <w:szCs w:val="24"/>
        </w:rPr>
        <w:t>Assinatura do Secretário Municipal</w:t>
      </w:r>
      <w:r w:rsidRPr="00AB44B2">
        <w:t xml:space="preserve"> </w:t>
      </w:r>
    </w:p>
    <w:p w14:paraId="152EA415" w14:textId="77777777" w:rsidR="0096005A" w:rsidRPr="00AB44B2" w:rsidRDefault="0096005A">
      <w:pPr>
        <w:spacing w:after="120"/>
        <w:jc w:val="center"/>
      </w:pPr>
    </w:p>
    <w:p w14:paraId="39597DAA" w14:textId="77777777" w:rsidR="0096005A" w:rsidRPr="00AB44B2" w:rsidRDefault="0096005A">
      <w:pPr>
        <w:spacing w:after="120"/>
        <w:jc w:val="center"/>
      </w:pPr>
    </w:p>
    <w:p w14:paraId="3936B9E6" w14:textId="77777777" w:rsidR="0096005A" w:rsidRPr="00AB44B2" w:rsidRDefault="0096005A">
      <w:pPr>
        <w:spacing w:after="120"/>
        <w:jc w:val="center"/>
      </w:pPr>
    </w:p>
    <w:p w14:paraId="03868FEA" w14:textId="77777777" w:rsidR="0096005A" w:rsidRDefault="0096005A">
      <w:pPr>
        <w:spacing w:after="120"/>
        <w:jc w:val="center"/>
      </w:pPr>
    </w:p>
    <w:p w14:paraId="3495A96C" w14:textId="77777777" w:rsidR="006B45E5" w:rsidRPr="00AB44B2" w:rsidRDefault="006B45E5">
      <w:pPr>
        <w:spacing w:after="120"/>
        <w:jc w:val="center"/>
      </w:pPr>
    </w:p>
    <w:p w14:paraId="5C4BB1F0" w14:textId="77777777" w:rsidR="0096005A" w:rsidRPr="00AB44B2" w:rsidRDefault="0096005A">
      <w:pPr>
        <w:spacing w:after="120"/>
        <w:jc w:val="center"/>
      </w:pPr>
    </w:p>
    <w:p w14:paraId="5EF62B4A" w14:textId="77777777" w:rsidR="0096005A" w:rsidRPr="00AB44B2" w:rsidRDefault="0096005A">
      <w:pPr>
        <w:spacing w:after="120"/>
        <w:jc w:val="center"/>
      </w:pPr>
    </w:p>
    <w:p w14:paraId="53F9BDA0" w14:textId="7A7BE077" w:rsidR="0096005A" w:rsidRPr="00AB44B2" w:rsidRDefault="00D37547" w:rsidP="001F5002">
      <w:pPr>
        <w:shd w:val="clear" w:color="auto" w:fill="BFBFBF"/>
        <w:spacing w:after="120"/>
        <w:jc w:val="center"/>
        <w:rPr>
          <w:b/>
          <w:sz w:val="24"/>
          <w:szCs w:val="24"/>
          <w:u w:val="single"/>
        </w:rPr>
      </w:pPr>
      <w:r w:rsidRPr="00AB44B2">
        <w:rPr>
          <w:b/>
          <w:sz w:val="24"/>
          <w:szCs w:val="24"/>
          <w:u w:val="single"/>
        </w:rPr>
        <w:t>ANEXO III (Formulários)</w:t>
      </w:r>
    </w:p>
    <w:p w14:paraId="2EEC8BBA" w14:textId="77777777" w:rsidR="0096005A" w:rsidRPr="00AB44B2" w:rsidRDefault="00D37547">
      <w:pPr>
        <w:tabs>
          <w:tab w:val="left" w:pos="709"/>
        </w:tabs>
        <w:ind w:firstLine="1"/>
        <w:jc w:val="center"/>
        <w:rPr>
          <w:b/>
          <w:u w:val="single"/>
        </w:rPr>
      </w:pPr>
      <w:r w:rsidRPr="00AB44B2">
        <w:rPr>
          <w:b/>
          <w:sz w:val="24"/>
          <w:szCs w:val="24"/>
          <w:u w:val="single"/>
        </w:rPr>
        <w:t>LAUDO DE VISTORIA</w:t>
      </w:r>
    </w:p>
    <w:p w14:paraId="43B927ED" w14:textId="77777777" w:rsidR="0096005A" w:rsidRPr="00AB44B2" w:rsidRDefault="0096005A">
      <w:pPr>
        <w:tabs>
          <w:tab w:val="left" w:pos="709"/>
        </w:tabs>
        <w:ind w:firstLine="1"/>
        <w:jc w:val="center"/>
        <w:rPr>
          <w:b/>
          <w:u w:val="single"/>
        </w:rPr>
      </w:pPr>
    </w:p>
    <w:p w14:paraId="313D8245" w14:textId="77777777" w:rsidR="0096005A" w:rsidRPr="00AB44B2" w:rsidRDefault="0096005A">
      <w:pPr>
        <w:tabs>
          <w:tab w:val="left" w:pos="709"/>
        </w:tabs>
        <w:ind w:firstLine="1"/>
        <w:jc w:val="center"/>
        <w:rPr>
          <w:b/>
          <w:u w:val="single"/>
        </w:rPr>
      </w:pPr>
    </w:p>
    <w:p w14:paraId="1FBB5C5F" w14:textId="77777777" w:rsidR="0096005A" w:rsidRPr="00AB44B2" w:rsidRDefault="0096005A">
      <w:pPr>
        <w:tabs>
          <w:tab w:val="left" w:pos="709"/>
        </w:tabs>
        <w:ind w:firstLine="1"/>
        <w:jc w:val="both"/>
      </w:pPr>
    </w:p>
    <w:p w14:paraId="71D3710A" w14:textId="77777777" w:rsidR="0096005A" w:rsidRPr="00AB44B2" w:rsidRDefault="00D37547">
      <w:pPr>
        <w:tabs>
          <w:tab w:val="left" w:pos="709"/>
        </w:tabs>
        <w:ind w:firstLine="1"/>
        <w:jc w:val="both"/>
        <w:rPr>
          <w:sz w:val="24"/>
          <w:szCs w:val="24"/>
        </w:rPr>
      </w:pPr>
      <w:r w:rsidRPr="00AB44B2">
        <w:rPr>
          <w:sz w:val="24"/>
          <w:szCs w:val="24"/>
        </w:rPr>
        <w:t>Em vistoria a obra_________________________________________________</w:t>
      </w:r>
    </w:p>
    <w:p w14:paraId="57A4863E" w14:textId="77777777" w:rsidR="0096005A" w:rsidRPr="00AB44B2" w:rsidRDefault="00D37547">
      <w:pPr>
        <w:tabs>
          <w:tab w:val="left" w:pos="709"/>
        </w:tabs>
        <w:ind w:firstLine="1"/>
        <w:jc w:val="both"/>
        <w:rPr>
          <w:sz w:val="24"/>
          <w:szCs w:val="24"/>
        </w:rPr>
      </w:pPr>
      <w:r w:rsidRPr="00AB44B2">
        <w:rPr>
          <w:sz w:val="24"/>
          <w:szCs w:val="24"/>
        </w:rPr>
        <w:t>Registro no CREA-MT nº _________________Alvará de Construção nº_______</w:t>
      </w:r>
    </w:p>
    <w:p w14:paraId="5DBECADE" w14:textId="77777777" w:rsidR="0096005A" w:rsidRPr="00AB44B2" w:rsidRDefault="00D37547">
      <w:pPr>
        <w:tabs>
          <w:tab w:val="left" w:pos="709"/>
        </w:tabs>
        <w:ind w:firstLine="1"/>
        <w:jc w:val="both"/>
        <w:rPr>
          <w:sz w:val="24"/>
          <w:szCs w:val="24"/>
        </w:rPr>
      </w:pPr>
      <w:r w:rsidRPr="00AB44B2">
        <w:rPr>
          <w:sz w:val="24"/>
          <w:szCs w:val="24"/>
        </w:rPr>
        <w:t>Certificado de Matricula IAPAS nº ___________________com área de _________de propriedade de ________________________________________, localizada no(s) lotes(s) nº(s)_______________________________________da quadra ____________no Distrito Industrial de Primavera do Leste - MT., constatamos que____________________________________________________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799863" w14:textId="77777777" w:rsidR="0096005A" w:rsidRPr="00AB44B2" w:rsidRDefault="0096005A">
      <w:pPr>
        <w:tabs>
          <w:tab w:val="left" w:pos="709"/>
        </w:tabs>
        <w:ind w:firstLine="1"/>
        <w:jc w:val="both"/>
        <w:rPr>
          <w:b/>
          <w:sz w:val="20"/>
        </w:rPr>
      </w:pPr>
    </w:p>
    <w:p w14:paraId="02D803D5" w14:textId="77777777" w:rsidR="0096005A" w:rsidRPr="00AB44B2" w:rsidRDefault="00D37547">
      <w:pPr>
        <w:tabs>
          <w:tab w:val="left" w:pos="709"/>
        </w:tabs>
        <w:ind w:firstLine="1"/>
        <w:jc w:val="both"/>
        <w:rPr>
          <w:sz w:val="24"/>
          <w:szCs w:val="24"/>
        </w:rPr>
      </w:pPr>
      <w:r w:rsidRPr="00AB44B2">
        <w:rPr>
          <w:b/>
          <w:sz w:val="20"/>
        </w:rPr>
        <w:t xml:space="preserve">Conclusão: </w:t>
      </w:r>
      <w:r w:rsidRPr="00AB44B2">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3417AB37" w14:textId="77777777" w:rsidR="0096005A" w:rsidRPr="00AB44B2" w:rsidRDefault="00D37547">
      <w:pPr>
        <w:tabs>
          <w:tab w:val="left" w:pos="709"/>
        </w:tabs>
        <w:ind w:firstLine="1"/>
        <w:jc w:val="both"/>
        <w:rPr>
          <w:sz w:val="24"/>
          <w:szCs w:val="24"/>
        </w:rPr>
      </w:pPr>
      <w:r w:rsidRPr="00AB44B2">
        <w:rPr>
          <w:sz w:val="24"/>
          <w:szCs w:val="24"/>
        </w:rPr>
        <w:t xml:space="preserve">                                </w:t>
      </w:r>
    </w:p>
    <w:p w14:paraId="0B10369A" w14:textId="77777777" w:rsidR="0096005A" w:rsidRPr="00AB44B2" w:rsidRDefault="0096005A">
      <w:pPr>
        <w:tabs>
          <w:tab w:val="left" w:pos="709"/>
        </w:tabs>
        <w:ind w:firstLine="1"/>
        <w:jc w:val="both"/>
        <w:rPr>
          <w:sz w:val="24"/>
          <w:szCs w:val="24"/>
        </w:rPr>
      </w:pPr>
    </w:p>
    <w:p w14:paraId="080B5F5B" w14:textId="77777777" w:rsidR="0096005A" w:rsidRPr="00AB44B2" w:rsidRDefault="0096005A">
      <w:pPr>
        <w:tabs>
          <w:tab w:val="left" w:pos="709"/>
        </w:tabs>
        <w:ind w:firstLine="1"/>
        <w:jc w:val="both"/>
        <w:rPr>
          <w:sz w:val="24"/>
          <w:szCs w:val="24"/>
        </w:rPr>
      </w:pPr>
    </w:p>
    <w:p w14:paraId="3755DC62" w14:textId="77777777" w:rsidR="0096005A" w:rsidRPr="00AB44B2" w:rsidRDefault="0096005A">
      <w:pPr>
        <w:tabs>
          <w:tab w:val="left" w:pos="709"/>
        </w:tabs>
        <w:ind w:firstLine="1"/>
        <w:jc w:val="both"/>
        <w:rPr>
          <w:sz w:val="24"/>
          <w:szCs w:val="24"/>
        </w:rPr>
      </w:pPr>
    </w:p>
    <w:p w14:paraId="73F46986" w14:textId="77777777" w:rsidR="0096005A" w:rsidRPr="00AB44B2" w:rsidRDefault="0096005A">
      <w:pPr>
        <w:tabs>
          <w:tab w:val="left" w:pos="709"/>
        </w:tabs>
        <w:ind w:firstLine="1"/>
        <w:jc w:val="both"/>
        <w:rPr>
          <w:sz w:val="24"/>
          <w:szCs w:val="24"/>
        </w:rPr>
      </w:pPr>
    </w:p>
    <w:p w14:paraId="0281364A" w14:textId="77777777" w:rsidR="0096005A" w:rsidRPr="00AB44B2" w:rsidRDefault="00D37547">
      <w:pPr>
        <w:tabs>
          <w:tab w:val="left" w:pos="709"/>
        </w:tabs>
        <w:ind w:firstLine="1"/>
        <w:jc w:val="both"/>
        <w:rPr>
          <w:sz w:val="24"/>
          <w:szCs w:val="24"/>
        </w:rPr>
      </w:pPr>
      <w:r w:rsidRPr="00AB44B2">
        <w:rPr>
          <w:sz w:val="24"/>
          <w:szCs w:val="24"/>
        </w:rPr>
        <w:t xml:space="preserve"> Primavera do Leste - MT,_____de _________  de     20__.</w:t>
      </w:r>
    </w:p>
    <w:p w14:paraId="320C6B0F" w14:textId="77777777" w:rsidR="0096005A" w:rsidRPr="00AB44B2" w:rsidRDefault="0096005A">
      <w:pPr>
        <w:tabs>
          <w:tab w:val="left" w:pos="709"/>
        </w:tabs>
        <w:ind w:firstLine="1"/>
        <w:jc w:val="both"/>
        <w:rPr>
          <w:sz w:val="24"/>
          <w:szCs w:val="24"/>
        </w:rPr>
      </w:pPr>
    </w:p>
    <w:p w14:paraId="2173DE71" w14:textId="77777777" w:rsidR="0096005A" w:rsidRPr="00AB44B2" w:rsidRDefault="00D37547">
      <w:pPr>
        <w:tabs>
          <w:tab w:val="left" w:pos="709"/>
        </w:tabs>
        <w:ind w:firstLine="1"/>
        <w:jc w:val="both"/>
        <w:rPr>
          <w:sz w:val="24"/>
          <w:szCs w:val="24"/>
        </w:rPr>
      </w:pPr>
      <w:r w:rsidRPr="00AB44B2">
        <w:rPr>
          <w:sz w:val="24"/>
          <w:szCs w:val="24"/>
        </w:rPr>
        <w:t xml:space="preserve">                                                            </w:t>
      </w:r>
    </w:p>
    <w:p w14:paraId="7529642C" w14:textId="77777777" w:rsidR="0096005A" w:rsidRPr="00AB44B2" w:rsidRDefault="0096005A">
      <w:pPr>
        <w:tabs>
          <w:tab w:val="left" w:pos="709"/>
        </w:tabs>
        <w:ind w:firstLine="1"/>
        <w:jc w:val="both"/>
        <w:rPr>
          <w:sz w:val="24"/>
          <w:szCs w:val="24"/>
        </w:rPr>
      </w:pPr>
    </w:p>
    <w:p w14:paraId="4FF4E4FE" w14:textId="77777777" w:rsidR="0096005A" w:rsidRPr="00AB44B2" w:rsidRDefault="0096005A">
      <w:pPr>
        <w:tabs>
          <w:tab w:val="left" w:pos="709"/>
        </w:tabs>
        <w:ind w:firstLine="1"/>
        <w:jc w:val="both"/>
        <w:rPr>
          <w:sz w:val="24"/>
          <w:szCs w:val="24"/>
        </w:rPr>
      </w:pPr>
    </w:p>
    <w:p w14:paraId="0101CB9B" w14:textId="77777777" w:rsidR="0096005A" w:rsidRPr="00AB44B2" w:rsidRDefault="0096005A">
      <w:pPr>
        <w:tabs>
          <w:tab w:val="left" w:pos="709"/>
        </w:tabs>
        <w:ind w:firstLine="1"/>
        <w:jc w:val="both"/>
        <w:rPr>
          <w:sz w:val="24"/>
          <w:szCs w:val="24"/>
        </w:rPr>
      </w:pPr>
    </w:p>
    <w:p w14:paraId="3CEC98EE" w14:textId="77777777" w:rsidR="0096005A" w:rsidRPr="00AB44B2" w:rsidRDefault="00D37547">
      <w:pPr>
        <w:tabs>
          <w:tab w:val="left" w:pos="709"/>
        </w:tabs>
        <w:ind w:firstLine="1"/>
        <w:jc w:val="center"/>
        <w:rPr>
          <w:sz w:val="24"/>
          <w:szCs w:val="24"/>
        </w:rPr>
      </w:pPr>
      <w:r w:rsidRPr="00AB44B2">
        <w:rPr>
          <w:sz w:val="24"/>
          <w:szCs w:val="24"/>
        </w:rPr>
        <w:t>______________________________</w:t>
      </w:r>
    </w:p>
    <w:p w14:paraId="5BB3AEF6" w14:textId="7A930049" w:rsidR="0096005A" w:rsidRPr="00AB44B2" w:rsidRDefault="00D37547">
      <w:pPr>
        <w:tabs>
          <w:tab w:val="left" w:pos="709"/>
        </w:tabs>
        <w:ind w:left="1560" w:hanging="1418"/>
        <w:jc w:val="both"/>
        <w:rPr>
          <w:sz w:val="24"/>
          <w:szCs w:val="24"/>
        </w:rPr>
      </w:pPr>
      <w:r w:rsidRPr="00AB44B2">
        <w:rPr>
          <w:sz w:val="24"/>
          <w:szCs w:val="24"/>
        </w:rPr>
        <w:t xml:space="preserve">                                           </w:t>
      </w:r>
      <w:r w:rsidR="00F1172D">
        <w:rPr>
          <w:sz w:val="24"/>
          <w:szCs w:val="24"/>
        </w:rPr>
        <w:t xml:space="preserve">                 </w:t>
      </w:r>
      <w:r w:rsidRPr="00AB44B2">
        <w:rPr>
          <w:sz w:val="24"/>
          <w:szCs w:val="24"/>
        </w:rPr>
        <w:t xml:space="preserve">  Engenheiro Técnico</w:t>
      </w:r>
    </w:p>
    <w:p w14:paraId="174C0A22" w14:textId="77777777" w:rsidR="0096005A" w:rsidRPr="00AB44B2" w:rsidRDefault="0096005A">
      <w:pPr>
        <w:jc w:val="both"/>
        <w:rPr>
          <w:b/>
          <w:sz w:val="24"/>
          <w:szCs w:val="24"/>
        </w:rPr>
      </w:pPr>
    </w:p>
    <w:p w14:paraId="5B2D6A01" w14:textId="77777777" w:rsidR="0096005A" w:rsidRPr="00AB44B2" w:rsidRDefault="0096005A">
      <w:pPr>
        <w:spacing w:after="120"/>
        <w:ind w:left="284" w:hanging="283"/>
        <w:jc w:val="both"/>
        <w:rPr>
          <w:sz w:val="24"/>
          <w:szCs w:val="24"/>
        </w:rPr>
      </w:pPr>
    </w:p>
    <w:p w14:paraId="78489648" w14:textId="77777777" w:rsidR="0096005A" w:rsidRPr="00AB44B2" w:rsidRDefault="0096005A">
      <w:pPr>
        <w:spacing w:after="120"/>
        <w:ind w:left="284" w:hanging="283"/>
        <w:jc w:val="both"/>
        <w:rPr>
          <w:sz w:val="24"/>
          <w:szCs w:val="24"/>
        </w:rPr>
      </w:pPr>
    </w:p>
    <w:p w14:paraId="13BA33E8" w14:textId="77777777" w:rsidR="0096005A" w:rsidRDefault="0096005A">
      <w:pPr>
        <w:spacing w:after="120"/>
        <w:ind w:left="284" w:hanging="283"/>
        <w:jc w:val="both"/>
        <w:rPr>
          <w:sz w:val="24"/>
          <w:szCs w:val="24"/>
        </w:rPr>
      </w:pPr>
    </w:p>
    <w:p w14:paraId="4BE24351" w14:textId="77777777" w:rsidR="009D6803" w:rsidRDefault="009D6803">
      <w:pPr>
        <w:spacing w:after="120"/>
        <w:ind w:left="284" w:hanging="283"/>
        <w:jc w:val="both"/>
        <w:rPr>
          <w:sz w:val="24"/>
          <w:szCs w:val="24"/>
        </w:rPr>
      </w:pPr>
    </w:p>
    <w:p w14:paraId="478B72B8" w14:textId="77777777" w:rsidR="009D6803" w:rsidRDefault="009D6803">
      <w:pPr>
        <w:spacing w:after="120"/>
        <w:ind w:left="284" w:hanging="283"/>
        <w:jc w:val="both"/>
        <w:rPr>
          <w:sz w:val="24"/>
          <w:szCs w:val="24"/>
        </w:rPr>
      </w:pPr>
    </w:p>
    <w:p w14:paraId="24909FC0" w14:textId="77777777" w:rsidR="009D6803" w:rsidRDefault="009D6803">
      <w:pPr>
        <w:spacing w:after="120"/>
        <w:ind w:left="284" w:hanging="283"/>
        <w:jc w:val="both"/>
        <w:rPr>
          <w:sz w:val="24"/>
          <w:szCs w:val="24"/>
        </w:rPr>
      </w:pPr>
    </w:p>
    <w:p w14:paraId="40F4A1BD" w14:textId="77777777" w:rsidR="009D6803" w:rsidRPr="00AB44B2" w:rsidRDefault="009D6803">
      <w:pPr>
        <w:spacing w:after="120"/>
        <w:ind w:left="284" w:hanging="283"/>
        <w:jc w:val="both"/>
        <w:rPr>
          <w:sz w:val="24"/>
          <w:szCs w:val="24"/>
        </w:rPr>
      </w:pPr>
    </w:p>
    <w:p w14:paraId="0A161CB4" w14:textId="77777777" w:rsidR="0096005A" w:rsidRPr="00AB44B2" w:rsidRDefault="0096005A" w:rsidP="00813C8E">
      <w:pPr>
        <w:widowControl w:val="0"/>
        <w:spacing w:after="120"/>
        <w:jc w:val="both"/>
        <w:rPr>
          <w:sz w:val="24"/>
          <w:szCs w:val="24"/>
        </w:rPr>
      </w:pPr>
    </w:p>
    <w:p w14:paraId="7D195A79" w14:textId="166EAD42" w:rsidR="0096005A" w:rsidRPr="00AB44B2" w:rsidRDefault="00D37547" w:rsidP="00D316F5">
      <w:pPr>
        <w:widowControl w:val="0"/>
        <w:shd w:val="clear" w:color="auto" w:fill="BFBFBF"/>
        <w:spacing w:after="120"/>
        <w:jc w:val="both"/>
        <w:rPr>
          <w:b/>
          <w:sz w:val="24"/>
          <w:szCs w:val="24"/>
        </w:rPr>
      </w:pPr>
      <w:r w:rsidRPr="00AB44B2">
        <w:rPr>
          <w:b/>
          <w:sz w:val="24"/>
          <w:szCs w:val="24"/>
        </w:rPr>
        <w:t>ANEXO IV                                                                          CONCORRÊNCIA Nº</w:t>
      </w:r>
      <w:r w:rsidR="00194717">
        <w:rPr>
          <w:b/>
          <w:sz w:val="24"/>
          <w:szCs w:val="24"/>
        </w:rPr>
        <w:t>021/2024</w:t>
      </w:r>
    </w:p>
    <w:p w14:paraId="50B0D775" w14:textId="77777777" w:rsidR="0096005A" w:rsidRPr="00AB44B2" w:rsidRDefault="00D37547">
      <w:pPr>
        <w:pStyle w:val="Ttulo1"/>
        <w:widowControl w:val="0"/>
        <w:spacing w:after="120"/>
        <w:ind w:left="284"/>
        <w:rPr>
          <w:sz w:val="28"/>
          <w:szCs w:val="28"/>
          <w:u w:val="single"/>
        </w:rPr>
      </w:pPr>
      <w:r w:rsidRPr="00AB44B2">
        <w:rPr>
          <w:sz w:val="28"/>
          <w:szCs w:val="28"/>
          <w:u w:val="single"/>
        </w:rPr>
        <w:t>MINUTA DE COMPROMISSO</w:t>
      </w:r>
    </w:p>
    <w:p w14:paraId="2B4674F4" w14:textId="77777777" w:rsidR="0096005A" w:rsidRPr="00AB44B2" w:rsidRDefault="00D37547">
      <w:pPr>
        <w:widowControl w:val="0"/>
        <w:spacing w:after="120"/>
        <w:ind w:left="284"/>
        <w:jc w:val="center"/>
        <w:rPr>
          <w:b/>
          <w:szCs w:val="28"/>
          <w:u w:val="single"/>
        </w:rPr>
      </w:pPr>
      <w:r w:rsidRPr="00AB44B2">
        <w:rPr>
          <w:b/>
          <w:szCs w:val="28"/>
          <w:u w:val="single"/>
        </w:rPr>
        <w:t>DE</w:t>
      </w:r>
    </w:p>
    <w:p w14:paraId="49017920" w14:textId="77777777" w:rsidR="0096005A" w:rsidRPr="00AB44B2" w:rsidRDefault="00D37547">
      <w:pPr>
        <w:widowControl w:val="0"/>
        <w:spacing w:after="120"/>
        <w:ind w:left="284"/>
        <w:jc w:val="center"/>
        <w:rPr>
          <w:b/>
          <w:szCs w:val="28"/>
          <w:u w:val="single"/>
        </w:rPr>
      </w:pPr>
      <w:r w:rsidRPr="00AB44B2">
        <w:rPr>
          <w:b/>
          <w:szCs w:val="28"/>
          <w:u w:val="single"/>
        </w:rPr>
        <w:t>COMPRA E VENDA</w:t>
      </w:r>
    </w:p>
    <w:p w14:paraId="58909B36" w14:textId="77777777" w:rsidR="0096005A" w:rsidRPr="00AB44B2" w:rsidRDefault="0096005A">
      <w:pPr>
        <w:widowControl w:val="0"/>
        <w:spacing w:after="120"/>
        <w:ind w:left="284"/>
        <w:jc w:val="both"/>
        <w:rPr>
          <w:sz w:val="24"/>
          <w:szCs w:val="24"/>
        </w:rPr>
      </w:pPr>
    </w:p>
    <w:p w14:paraId="3E9F579C" w14:textId="77777777" w:rsidR="0096005A" w:rsidRPr="00AB44B2" w:rsidRDefault="0096005A">
      <w:pPr>
        <w:widowControl w:val="0"/>
        <w:spacing w:after="120"/>
        <w:ind w:left="284"/>
        <w:jc w:val="both"/>
        <w:rPr>
          <w:sz w:val="24"/>
          <w:szCs w:val="24"/>
        </w:rPr>
      </w:pPr>
    </w:p>
    <w:p w14:paraId="01F0D238" w14:textId="77777777" w:rsidR="0096005A" w:rsidRPr="00AB44B2" w:rsidRDefault="00D37547">
      <w:pPr>
        <w:widowControl w:val="0"/>
        <w:tabs>
          <w:tab w:val="left" w:pos="-284"/>
        </w:tabs>
        <w:spacing w:after="120"/>
        <w:ind w:left="3686"/>
        <w:jc w:val="both"/>
        <w:rPr>
          <w:b/>
          <w:sz w:val="24"/>
          <w:szCs w:val="24"/>
        </w:rPr>
      </w:pPr>
      <w:r w:rsidRPr="00AB44B2">
        <w:rPr>
          <w:b/>
          <w:sz w:val="24"/>
          <w:szCs w:val="24"/>
        </w:rPr>
        <w:t>COMPROMISSO DE COMPRA E VENDA QUE ENTRE SI FAZEM A PREFEITURA MUNICIPAL DE PRIMAVERA DO LESTE E ________________, NA FORMA ABAIXO:</w:t>
      </w:r>
    </w:p>
    <w:p w14:paraId="0EBD59F5" w14:textId="77777777" w:rsidR="0096005A" w:rsidRPr="00AB44B2" w:rsidRDefault="0096005A">
      <w:pPr>
        <w:widowControl w:val="0"/>
        <w:tabs>
          <w:tab w:val="left" w:pos="-284"/>
        </w:tabs>
        <w:spacing w:after="120"/>
        <w:ind w:left="3686"/>
        <w:jc w:val="both"/>
        <w:rPr>
          <w:sz w:val="24"/>
          <w:szCs w:val="24"/>
        </w:rPr>
      </w:pPr>
    </w:p>
    <w:p w14:paraId="1130B48C" w14:textId="77777777" w:rsidR="0096005A" w:rsidRPr="00AB44B2" w:rsidRDefault="00D37547">
      <w:pPr>
        <w:pStyle w:val="Corpodetexto"/>
        <w:widowControl w:val="0"/>
        <w:spacing w:after="120"/>
        <w:ind w:firstLine="3969"/>
        <w:rPr>
          <w:b w:val="0"/>
          <w:sz w:val="24"/>
          <w:szCs w:val="24"/>
        </w:rPr>
      </w:pPr>
      <w:r w:rsidRPr="00AB44B2">
        <w:rPr>
          <w:b w:val="0"/>
          <w:sz w:val="24"/>
          <w:szCs w:val="24"/>
        </w:rPr>
        <w:t>Pelo presente Instrumento de Compromisso de Compra e Venda, de um lado MUNICÍPIO DE PRIMAVERA DO LESTE-MT, pessoa jurídica de direito público, inscrita no CNPJ sob o n.____________, com sede na Rua Maringá, nº 444, Centro, neste ato representada pelo prefeito municipal, ___________, portador da Cédula de Identidade RG nº ____________, inscrito no CPF sob o nº _______________, de ora em diante denominada simplesmente VENDEDORA e, de outro lado ________________________, pessoa jurídica de direito privado, inscrita no CNPJ sob o n. ______________, com sede na Rua ____________, neste ato representada por seu sócio _________, brasileiro(a), empresário(a), portador da Cédula de Identidade RG n. ______, inscrito no CPF sob o n. ______, residente na Rua _______, de agora em diante denominado simplesmente de COMPRADOR, têm entre si, justo e contratado o que segue:</w:t>
      </w:r>
    </w:p>
    <w:p w14:paraId="148B0D3E" w14:textId="77777777" w:rsidR="0096005A" w:rsidRPr="00AB44B2" w:rsidRDefault="0096005A">
      <w:pPr>
        <w:pStyle w:val="Ttulo3"/>
        <w:widowControl w:val="0"/>
        <w:spacing w:after="120" w:line="360" w:lineRule="auto"/>
        <w:ind w:left="0" w:firstLine="3686"/>
        <w:rPr>
          <w:sz w:val="24"/>
          <w:szCs w:val="24"/>
        </w:rPr>
      </w:pPr>
    </w:p>
    <w:p w14:paraId="3587C7B6" w14:textId="77777777" w:rsidR="0096005A" w:rsidRPr="00AB44B2" w:rsidRDefault="00D37547">
      <w:pPr>
        <w:pStyle w:val="Ttulo3"/>
        <w:widowControl w:val="0"/>
        <w:spacing w:after="120"/>
        <w:ind w:left="0" w:firstLine="3686"/>
        <w:rPr>
          <w:sz w:val="24"/>
          <w:szCs w:val="24"/>
          <w:u w:val="none"/>
        </w:rPr>
      </w:pPr>
      <w:r w:rsidRPr="00AB44B2">
        <w:rPr>
          <w:sz w:val="24"/>
          <w:szCs w:val="24"/>
          <w:u w:val="none"/>
        </w:rPr>
        <w:t>CLÁUSULA PRIMEIRA</w:t>
      </w:r>
    </w:p>
    <w:p w14:paraId="35054FD5" w14:textId="3F64DFE4" w:rsidR="0096005A" w:rsidRPr="00AB44B2" w:rsidRDefault="00D37547">
      <w:pPr>
        <w:pStyle w:val="Recuodecorpodetexto2"/>
        <w:widowControl w:val="0"/>
        <w:spacing w:line="240" w:lineRule="auto"/>
        <w:ind w:left="0" w:firstLine="3686"/>
        <w:jc w:val="both"/>
        <w:rPr>
          <w:sz w:val="24"/>
          <w:szCs w:val="24"/>
        </w:rPr>
      </w:pPr>
      <w:r w:rsidRPr="00AB44B2">
        <w:rPr>
          <w:sz w:val="24"/>
          <w:szCs w:val="24"/>
        </w:rPr>
        <w:t>A VENDEDORA é senhora e legítima proprietária do imóvel que assim descreve e caracteriza</w:t>
      </w:r>
      <w:r w:rsidRPr="00AB44B2">
        <w:rPr>
          <w:b/>
          <w:sz w:val="24"/>
          <w:szCs w:val="24"/>
        </w:rPr>
        <w:t xml:space="preserve">: Lote __ da quadra __, com área total de ___ </w:t>
      </w:r>
      <w:r w:rsidRPr="00AB44B2">
        <w:rPr>
          <w:b/>
          <w:color w:val="000000"/>
          <w:sz w:val="24"/>
          <w:szCs w:val="24"/>
        </w:rPr>
        <w:t>m²</w:t>
      </w:r>
      <w:r w:rsidRPr="00AB44B2">
        <w:rPr>
          <w:b/>
          <w:sz w:val="24"/>
          <w:szCs w:val="24"/>
        </w:rPr>
        <w:t xml:space="preserve">, </w:t>
      </w:r>
      <w:r w:rsidRPr="00AB44B2">
        <w:rPr>
          <w:sz w:val="24"/>
          <w:szCs w:val="24"/>
        </w:rPr>
        <w:t>localizado</w:t>
      </w:r>
      <w:r w:rsidRPr="00AB44B2">
        <w:rPr>
          <w:b/>
          <w:sz w:val="24"/>
          <w:szCs w:val="24"/>
        </w:rPr>
        <w:t xml:space="preserve"> </w:t>
      </w:r>
      <w:r w:rsidRPr="00AB44B2">
        <w:rPr>
          <w:sz w:val="24"/>
          <w:szCs w:val="24"/>
        </w:rPr>
        <w:t xml:space="preserve">no </w:t>
      </w:r>
      <w:r w:rsidRPr="00B469E6">
        <w:rPr>
          <w:b/>
          <w:bCs/>
          <w:sz w:val="24"/>
          <w:szCs w:val="24"/>
        </w:rPr>
        <w:t xml:space="preserve">Distrito Industrial </w:t>
      </w:r>
      <w:r w:rsidR="00B2312C">
        <w:rPr>
          <w:b/>
          <w:bCs/>
          <w:sz w:val="24"/>
          <w:szCs w:val="24"/>
        </w:rPr>
        <w:t xml:space="preserve">Adivino Castelli </w:t>
      </w:r>
      <w:r w:rsidRPr="00AB44B2">
        <w:rPr>
          <w:sz w:val="24"/>
          <w:szCs w:val="24"/>
        </w:rPr>
        <w:t xml:space="preserve">nesta cidade, objeto da Matrícula Original nº </w:t>
      </w:r>
      <w:r w:rsidRPr="00AB44B2">
        <w:rPr>
          <w:b/>
          <w:sz w:val="24"/>
          <w:szCs w:val="24"/>
        </w:rPr>
        <w:t>6</w:t>
      </w:r>
      <w:r w:rsidR="004A46EA">
        <w:rPr>
          <w:b/>
          <w:sz w:val="24"/>
          <w:szCs w:val="24"/>
        </w:rPr>
        <w:t>00m²</w:t>
      </w:r>
      <w:r w:rsidRPr="00AB44B2">
        <w:rPr>
          <w:sz w:val="24"/>
          <w:szCs w:val="24"/>
        </w:rPr>
        <w:t xml:space="preserve"> do Registro de Imóveis da Circunscrição Imobiliária de Primavera do Leste – MT.</w:t>
      </w:r>
    </w:p>
    <w:p w14:paraId="27D4797E" w14:textId="77777777" w:rsidR="0096005A" w:rsidRPr="00AB44B2" w:rsidRDefault="0096005A">
      <w:pPr>
        <w:widowControl w:val="0"/>
        <w:tabs>
          <w:tab w:val="left" w:pos="-284"/>
        </w:tabs>
        <w:spacing w:after="120"/>
        <w:ind w:firstLine="3686"/>
        <w:jc w:val="both"/>
        <w:rPr>
          <w:sz w:val="24"/>
          <w:szCs w:val="24"/>
        </w:rPr>
      </w:pPr>
    </w:p>
    <w:p w14:paraId="1D45ABD2" w14:textId="77777777" w:rsidR="0096005A" w:rsidRPr="00AB44B2" w:rsidRDefault="00D37547">
      <w:pPr>
        <w:pStyle w:val="Ttulo3"/>
        <w:widowControl w:val="0"/>
        <w:spacing w:after="120"/>
        <w:ind w:left="0" w:firstLine="3686"/>
        <w:rPr>
          <w:sz w:val="24"/>
          <w:szCs w:val="24"/>
          <w:u w:val="none"/>
        </w:rPr>
      </w:pPr>
      <w:r w:rsidRPr="00AB44B2">
        <w:rPr>
          <w:sz w:val="24"/>
          <w:szCs w:val="24"/>
          <w:u w:val="none"/>
        </w:rPr>
        <w:t>CLÁUSULA SEGUNDA</w:t>
      </w:r>
    </w:p>
    <w:p w14:paraId="14DD50FD" w14:textId="77777777" w:rsidR="0096005A" w:rsidRPr="00AB44B2" w:rsidRDefault="00D37547">
      <w:pPr>
        <w:pStyle w:val="Recuodecorpodetexto2"/>
        <w:widowControl w:val="0"/>
        <w:spacing w:line="240" w:lineRule="auto"/>
        <w:ind w:left="0" w:firstLine="3686"/>
        <w:jc w:val="both"/>
        <w:rPr>
          <w:sz w:val="24"/>
          <w:szCs w:val="24"/>
        </w:rPr>
      </w:pPr>
      <w:r w:rsidRPr="00AB44B2">
        <w:rPr>
          <w:sz w:val="24"/>
          <w:szCs w:val="24"/>
        </w:rPr>
        <w:t>Pelo presente instrumento e na melhor forma de direito, a VENDEDORA tem ajustado vender conforme promete ao COMPRADOR e, este a comprar-lhe o imóvel descrito e caracterizado na Cláusula anterior, que possui de forma livre e desembaraçada de qualquer ônus, real, pessoal, fiscal ou extrajudicial, dívidas, arrestos, sequestro, ou ainda restrições de qualquer natureza, pelo preço e de conformidade com as Cláusulas e condições adiante estabelecidas.</w:t>
      </w:r>
    </w:p>
    <w:p w14:paraId="0978A825"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Parágrafo Primeiro</w:t>
      </w:r>
    </w:p>
    <w:p w14:paraId="74D749B0" w14:textId="77777777" w:rsidR="0096005A" w:rsidRPr="00AB44B2" w:rsidRDefault="00D37547">
      <w:pPr>
        <w:widowControl w:val="0"/>
        <w:tabs>
          <w:tab w:val="left" w:pos="-284"/>
        </w:tabs>
        <w:spacing w:after="120"/>
        <w:ind w:firstLine="3686"/>
        <w:jc w:val="both"/>
        <w:rPr>
          <w:sz w:val="24"/>
          <w:szCs w:val="24"/>
        </w:rPr>
      </w:pPr>
      <w:r w:rsidRPr="00AB44B2">
        <w:rPr>
          <w:sz w:val="24"/>
          <w:szCs w:val="24"/>
        </w:rPr>
        <w:t xml:space="preserve">A presente promessa de compra e venda é realizada </w:t>
      </w:r>
      <w:r w:rsidRPr="00AB44B2">
        <w:rPr>
          <w:i/>
          <w:sz w:val="24"/>
          <w:szCs w:val="24"/>
        </w:rPr>
        <w:t>ad corpus</w:t>
      </w:r>
      <w:r w:rsidRPr="00AB44B2">
        <w:rPr>
          <w:sz w:val="24"/>
          <w:szCs w:val="24"/>
        </w:rPr>
        <w:t>, considerando-se, dessa forma, que o COMPRADOR examinou criteriosamente as condições físicas do imóvel.</w:t>
      </w:r>
    </w:p>
    <w:p w14:paraId="0232D243"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 xml:space="preserve">Parágrafo Segundo </w:t>
      </w:r>
    </w:p>
    <w:p w14:paraId="72B9086A" w14:textId="34306EBC" w:rsidR="0096005A" w:rsidRDefault="00D37547" w:rsidP="002A18E0">
      <w:pPr>
        <w:jc w:val="both"/>
        <w:rPr>
          <w:sz w:val="24"/>
          <w:szCs w:val="24"/>
        </w:rPr>
      </w:pPr>
      <w:r w:rsidRPr="002A18E0">
        <w:rPr>
          <w:sz w:val="24"/>
          <w:szCs w:val="24"/>
        </w:rPr>
        <w:t>A presente promessa é decorrente da Concorrência nº</w:t>
      </w:r>
      <w:r w:rsidR="00194717">
        <w:rPr>
          <w:sz w:val="24"/>
          <w:szCs w:val="24"/>
        </w:rPr>
        <w:t>021/2024</w:t>
      </w:r>
      <w:r w:rsidRPr="002A18E0">
        <w:rPr>
          <w:sz w:val="24"/>
          <w:szCs w:val="24"/>
        </w:rPr>
        <w:t xml:space="preserve">, </w:t>
      </w:r>
      <w:r w:rsidR="002C0D5F" w:rsidRPr="002A18E0">
        <w:rPr>
          <w:sz w:val="24"/>
          <w:szCs w:val="24"/>
        </w:rPr>
        <w:t>regido</w:t>
      </w:r>
      <w:r w:rsidRPr="002A18E0">
        <w:rPr>
          <w:sz w:val="24"/>
          <w:szCs w:val="24"/>
        </w:rPr>
        <w:t xml:space="preserve"> pela Lei Nº </w:t>
      </w:r>
      <w:r w:rsidR="00914232" w:rsidRPr="002A18E0">
        <w:rPr>
          <w:sz w:val="24"/>
          <w:szCs w:val="24"/>
        </w:rPr>
        <w:t>14.133/21</w:t>
      </w:r>
      <w:r w:rsidRPr="002A18E0">
        <w:rPr>
          <w:sz w:val="24"/>
          <w:szCs w:val="24"/>
        </w:rPr>
        <w:t xml:space="preserve"> e alterações posteriores, </w:t>
      </w:r>
      <w:r w:rsidR="002A18E0" w:rsidRPr="002A18E0">
        <w:rPr>
          <w:sz w:val="24"/>
          <w:szCs w:val="24"/>
        </w:rPr>
        <w:t>Lei nº 825/2004, Lei nº 836/2004, Lei nº 578/99, Lei nº 1436/14, Lei nº 1645/16</w:t>
      </w:r>
      <w:r w:rsidR="002A18E0">
        <w:rPr>
          <w:sz w:val="24"/>
          <w:szCs w:val="24"/>
        </w:rPr>
        <w:t xml:space="preserve"> e </w:t>
      </w:r>
      <w:r w:rsidR="002A18E0" w:rsidRPr="002A18E0">
        <w:rPr>
          <w:sz w:val="24"/>
          <w:szCs w:val="24"/>
        </w:rPr>
        <w:t>Lei nº</w:t>
      </w:r>
      <w:r w:rsidR="00BA59C0">
        <w:rPr>
          <w:sz w:val="24"/>
          <w:szCs w:val="24"/>
        </w:rPr>
        <w:t>20</w:t>
      </w:r>
      <w:r w:rsidR="002A18E0" w:rsidRPr="002A18E0">
        <w:rPr>
          <w:sz w:val="24"/>
          <w:szCs w:val="24"/>
        </w:rPr>
        <w:t>51/21, e demais legislações complementares</w:t>
      </w:r>
      <w:r w:rsidR="002A18E0">
        <w:rPr>
          <w:sz w:val="24"/>
          <w:szCs w:val="24"/>
        </w:rPr>
        <w:t xml:space="preserve"> </w:t>
      </w:r>
      <w:r w:rsidRPr="002A18E0">
        <w:rPr>
          <w:sz w:val="24"/>
          <w:szCs w:val="24"/>
        </w:rPr>
        <w:t xml:space="preserve">razão porque, todos os seus termos ficam fazendo parte integrante deste, como se aqui estivessem transcritos. </w:t>
      </w:r>
    </w:p>
    <w:p w14:paraId="69818044" w14:textId="77777777" w:rsidR="002A18E0" w:rsidRPr="002A18E0" w:rsidRDefault="002A18E0" w:rsidP="002A18E0">
      <w:pPr>
        <w:jc w:val="both"/>
        <w:rPr>
          <w:sz w:val="24"/>
          <w:szCs w:val="24"/>
        </w:rPr>
      </w:pPr>
    </w:p>
    <w:p w14:paraId="3F84AD91"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Parágrafo Terceiro</w:t>
      </w:r>
    </w:p>
    <w:p w14:paraId="6003632C" w14:textId="77777777" w:rsidR="0096005A" w:rsidRPr="00AB44B2" w:rsidRDefault="00D37547">
      <w:pPr>
        <w:pStyle w:val="Recuodecorpodetexto2"/>
        <w:widowControl w:val="0"/>
        <w:spacing w:line="240" w:lineRule="auto"/>
        <w:ind w:left="0" w:firstLine="3686"/>
        <w:jc w:val="both"/>
        <w:rPr>
          <w:sz w:val="24"/>
          <w:szCs w:val="24"/>
        </w:rPr>
      </w:pPr>
      <w:r w:rsidRPr="00AB44B2">
        <w:rPr>
          <w:sz w:val="24"/>
          <w:szCs w:val="24"/>
        </w:rPr>
        <w:t> O COMPRADOR declara que manterá, durante toda a execução do contrato, em compatibilidade com as obrigações por ele assumidas, todas as condições de habilitação e qualificação exigidas na licitação.</w:t>
      </w:r>
    </w:p>
    <w:p w14:paraId="7D008478" w14:textId="77777777" w:rsidR="0096005A" w:rsidRPr="00AB44B2" w:rsidRDefault="0096005A">
      <w:pPr>
        <w:pStyle w:val="Recuodecorpodetexto2"/>
        <w:widowControl w:val="0"/>
        <w:spacing w:line="240" w:lineRule="auto"/>
        <w:ind w:left="0" w:firstLine="3686"/>
        <w:jc w:val="both"/>
        <w:rPr>
          <w:sz w:val="24"/>
          <w:szCs w:val="24"/>
        </w:rPr>
      </w:pPr>
    </w:p>
    <w:p w14:paraId="17E6E89B"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 xml:space="preserve">CLÁUSULA TERCEIRA </w:t>
      </w:r>
    </w:p>
    <w:p w14:paraId="10764346" w14:textId="7C1898B0" w:rsidR="0096005A" w:rsidRPr="00AB44B2" w:rsidRDefault="00D37547">
      <w:pPr>
        <w:widowControl w:val="0"/>
        <w:tabs>
          <w:tab w:val="left" w:pos="-284"/>
        </w:tabs>
        <w:spacing w:after="120"/>
        <w:ind w:firstLine="3686"/>
        <w:jc w:val="both"/>
        <w:rPr>
          <w:sz w:val="24"/>
          <w:szCs w:val="24"/>
        </w:rPr>
      </w:pPr>
      <w:r w:rsidRPr="00AB44B2">
        <w:rPr>
          <w:sz w:val="24"/>
          <w:szCs w:val="24"/>
        </w:rPr>
        <w:t xml:space="preserve">O preço certo e ajustado da venda ora prometida é de </w:t>
      </w:r>
      <w:r w:rsidRPr="00AB44B2">
        <w:rPr>
          <w:b/>
          <w:sz w:val="24"/>
          <w:szCs w:val="24"/>
        </w:rPr>
        <w:t xml:space="preserve">R$ ___ </w:t>
      </w:r>
      <w:r w:rsidRPr="00AB44B2">
        <w:rPr>
          <w:sz w:val="24"/>
          <w:szCs w:val="24"/>
        </w:rPr>
        <w:t xml:space="preserve">(___ reais) por conta do qual o VENDEDORA confessa e declara haver recebido do COMPRADOR a quantia de </w:t>
      </w:r>
      <w:r w:rsidRPr="00AB44B2">
        <w:rPr>
          <w:b/>
          <w:sz w:val="24"/>
          <w:szCs w:val="24"/>
        </w:rPr>
        <w:t>R$</w:t>
      </w:r>
      <w:r w:rsidR="005763BF">
        <w:rPr>
          <w:b/>
          <w:sz w:val="24"/>
          <w:szCs w:val="24"/>
        </w:rPr>
        <w:t>___</w:t>
      </w:r>
      <w:r w:rsidRPr="00AB44B2">
        <w:rPr>
          <w:b/>
          <w:sz w:val="24"/>
          <w:szCs w:val="24"/>
        </w:rPr>
        <w:t>___</w:t>
      </w:r>
      <w:r w:rsidR="0028314B">
        <w:rPr>
          <w:b/>
          <w:sz w:val="24"/>
          <w:szCs w:val="24"/>
        </w:rPr>
        <w:t>______</w:t>
      </w:r>
      <w:r w:rsidRPr="00AB44B2">
        <w:rPr>
          <w:sz w:val="24"/>
          <w:szCs w:val="24"/>
        </w:rPr>
        <w:t>(____</w:t>
      </w:r>
      <w:r w:rsidR="0028314B">
        <w:rPr>
          <w:sz w:val="24"/>
          <w:szCs w:val="24"/>
        </w:rPr>
        <w:t>_________________</w:t>
      </w:r>
      <w:r w:rsidRPr="00AB44B2">
        <w:rPr>
          <w:sz w:val="24"/>
          <w:szCs w:val="24"/>
        </w:rPr>
        <w:t>reais) a título de sinal e princípio de pagamento, conforme recibo assinado pela VENDEDORA e que, na época do pagamento, foi entregue ao COMPRADOR, e de cujo recebimento são a mais ampla e irrevogável quitação, para nunca mais se repetir.</w:t>
      </w:r>
    </w:p>
    <w:p w14:paraId="23FF9A6A"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Parágrafo Primeiro</w:t>
      </w:r>
    </w:p>
    <w:p w14:paraId="1FD3A103" w14:textId="77777777" w:rsidR="0096005A" w:rsidRPr="00AB44B2" w:rsidRDefault="00D37547">
      <w:pPr>
        <w:pStyle w:val="Ttulo4"/>
        <w:widowControl w:val="0"/>
        <w:spacing w:before="0" w:after="120"/>
        <w:ind w:firstLine="3686"/>
        <w:jc w:val="both"/>
        <w:rPr>
          <w:rFonts w:ascii="Times New Roman" w:hAnsi="Times New Roman"/>
          <w:b w:val="0"/>
          <w:sz w:val="24"/>
          <w:szCs w:val="24"/>
        </w:rPr>
      </w:pPr>
      <w:r w:rsidRPr="00AB44B2">
        <w:rPr>
          <w:rFonts w:ascii="Times New Roman" w:hAnsi="Times New Roman"/>
          <w:b w:val="0"/>
          <w:sz w:val="24"/>
          <w:szCs w:val="24"/>
        </w:rPr>
        <w:t xml:space="preserve">O restante do preço, no valor de </w:t>
      </w:r>
      <w:r w:rsidRPr="00AB44B2">
        <w:rPr>
          <w:rFonts w:ascii="Times New Roman" w:hAnsi="Times New Roman"/>
          <w:sz w:val="24"/>
          <w:szCs w:val="24"/>
        </w:rPr>
        <w:t xml:space="preserve">R$ ____ </w:t>
      </w:r>
      <w:r w:rsidRPr="00AB44B2">
        <w:rPr>
          <w:rFonts w:ascii="Times New Roman" w:hAnsi="Times New Roman"/>
          <w:b w:val="0"/>
          <w:sz w:val="24"/>
          <w:szCs w:val="24"/>
        </w:rPr>
        <w:t>(______reais)</w:t>
      </w:r>
      <w:r w:rsidRPr="00AB44B2">
        <w:rPr>
          <w:rFonts w:ascii="Times New Roman" w:hAnsi="Times New Roman"/>
          <w:sz w:val="24"/>
          <w:szCs w:val="24"/>
        </w:rPr>
        <w:t>,</w:t>
      </w:r>
      <w:r w:rsidRPr="00AB44B2">
        <w:rPr>
          <w:rFonts w:ascii="Times New Roman" w:hAnsi="Times New Roman"/>
          <w:b w:val="0"/>
          <w:sz w:val="24"/>
          <w:szCs w:val="24"/>
        </w:rPr>
        <w:t xml:space="preserve"> será pago pelo COMPRADOR em __</w:t>
      </w:r>
      <w:r w:rsidRPr="00AB44B2">
        <w:rPr>
          <w:rFonts w:ascii="Times New Roman" w:hAnsi="Times New Roman"/>
          <w:sz w:val="24"/>
          <w:szCs w:val="24"/>
        </w:rPr>
        <w:t xml:space="preserve"> </w:t>
      </w:r>
      <w:r w:rsidRPr="00AB44B2">
        <w:rPr>
          <w:rFonts w:ascii="Times New Roman" w:hAnsi="Times New Roman"/>
          <w:b w:val="0"/>
          <w:sz w:val="24"/>
          <w:szCs w:val="24"/>
        </w:rPr>
        <w:t>(____)</w:t>
      </w:r>
      <w:r w:rsidRPr="00AB44B2">
        <w:rPr>
          <w:rFonts w:ascii="Times New Roman" w:hAnsi="Times New Roman"/>
          <w:sz w:val="24"/>
          <w:szCs w:val="24"/>
        </w:rPr>
        <w:t xml:space="preserve"> parcelas mensais e sucessivas</w:t>
      </w:r>
      <w:r w:rsidRPr="00AB44B2">
        <w:rPr>
          <w:rFonts w:ascii="Times New Roman" w:hAnsi="Times New Roman"/>
          <w:b w:val="0"/>
          <w:sz w:val="24"/>
          <w:szCs w:val="24"/>
        </w:rPr>
        <w:t xml:space="preserve">, no importe de </w:t>
      </w:r>
      <w:r w:rsidRPr="00AB44B2">
        <w:rPr>
          <w:rFonts w:ascii="Times New Roman" w:hAnsi="Times New Roman"/>
          <w:sz w:val="24"/>
          <w:szCs w:val="24"/>
        </w:rPr>
        <w:t xml:space="preserve">R$ ____ </w:t>
      </w:r>
      <w:r w:rsidRPr="00AB44B2">
        <w:rPr>
          <w:rFonts w:ascii="Times New Roman" w:hAnsi="Times New Roman"/>
          <w:b w:val="0"/>
          <w:sz w:val="24"/>
          <w:szCs w:val="24"/>
        </w:rPr>
        <w:t xml:space="preserve">(______________) cada, de </w:t>
      </w:r>
      <w:r w:rsidRPr="00AB44B2">
        <w:rPr>
          <w:rFonts w:ascii="Times New Roman" w:hAnsi="Times New Roman"/>
          <w:sz w:val="24"/>
          <w:szCs w:val="24"/>
        </w:rPr>
        <w:t>30 (trinta)</w:t>
      </w:r>
      <w:r w:rsidRPr="00AB44B2">
        <w:rPr>
          <w:rFonts w:ascii="Times New Roman" w:hAnsi="Times New Roman"/>
          <w:b w:val="0"/>
          <w:sz w:val="24"/>
          <w:szCs w:val="24"/>
        </w:rPr>
        <w:t xml:space="preserve"> em </w:t>
      </w:r>
      <w:r w:rsidRPr="00AB44B2">
        <w:rPr>
          <w:rFonts w:ascii="Times New Roman" w:hAnsi="Times New Roman"/>
          <w:sz w:val="24"/>
          <w:szCs w:val="24"/>
        </w:rPr>
        <w:t>30 (trinta)</w:t>
      </w:r>
      <w:r w:rsidRPr="00AB44B2">
        <w:rPr>
          <w:rFonts w:ascii="Times New Roman" w:hAnsi="Times New Roman"/>
          <w:b w:val="0"/>
          <w:sz w:val="24"/>
          <w:szCs w:val="24"/>
        </w:rPr>
        <w:t xml:space="preserve"> </w:t>
      </w:r>
      <w:r w:rsidRPr="00AB44B2">
        <w:rPr>
          <w:rFonts w:ascii="Times New Roman" w:hAnsi="Times New Roman"/>
          <w:sz w:val="24"/>
          <w:szCs w:val="24"/>
        </w:rPr>
        <w:t>dias</w:t>
      </w:r>
      <w:r w:rsidRPr="00AB44B2">
        <w:rPr>
          <w:rFonts w:ascii="Times New Roman" w:hAnsi="Times New Roman"/>
          <w:b w:val="0"/>
          <w:sz w:val="24"/>
          <w:szCs w:val="24"/>
        </w:rPr>
        <w:t xml:space="preserve">, contados da data da quitação do sinal do negócio a que se refere o </w:t>
      </w:r>
      <w:r w:rsidRPr="00AB44B2">
        <w:rPr>
          <w:rFonts w:ascii="Times New Roman" w:hAnsi="Times New Roman"/>
          <w:b w:val="0"/>
          <w:i/>
          <w:sz w:val="24"/>
          <w:szCs w:val="24"/>
        </w:rPr>
        <w:t xml:space="preserve">caput </w:t>
      </w:r>
      <w:r w:rsidRPr="00AB44B2">
        <w:rPr>
          <w:rFonts w:ascii="Times New Roman" w:hAnsi="Times New Roman"/>
          <w:b w:val="0"/>
          <w:sz w:val="24"/>
          <w:szCs w:val="24"/>
        </w:rPr>
        <w:t>desta cláusula.</w:t>
      </w:r>
    </w:p>
    <w:p w14:paraId="14D4B507" w14:textId="77777777" w:rsidR="0096005A" w:rsidRPr="00AB44B2" w:rsidRDefault="00D37547">
      <w:pPr>
        <w:pStyle w:val="Ttulo6"/>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Parágrafo Segundo</w:t>
      </w:r>
    </w:p>
    <w:p w14:paraId="3F318537" w14:textId="77777777" w:rsidR="0096005A" w:rsidRPr="00AB44B2" w:rsidRDefault="00D37547">
      <w:pPr>
        <w:widowControl w:val="0"/>
        <w:spacing w:after="120"/>
        <w:ind w:firstLine="3686"/>
        <w:jc w:val="both"/>
        <w:rPr>
          <w:sz w:val="24"/>
          <w:szCs w:val="24"/>
        </w:rPr>
      </w:pPr>
      <w:r w:rsidRPr="00AB44B2">
        <w:rPr>
          <w:sz w:val="24"/>
          <w:szCs w:val="24"/>
        </w:rPr>
        <w:t xml:space="preserve">As parcelas acima indicadas serão atualizadas pelo </w:t>
      </w:r>
      <w:r w:rsidRPr="00AB44B2">
        <w:rPr>
          <w:b/>
          <w:sz w:val="24"/>
          <w:szCs w:val="24"/>
        </w:rPr>
        <w:t>IGP-M/IBGE</w:t>
      </w:r>
      <w:r w:rsidRPr="00AB44B2">
        <w:rPr>
          <w:sz w:val="24"/>
          <w:szCs w:val="24"/>
        </w:rPr>
        <w:t xml:space="preserve">, </w:t>
      </w:r>
      <w:r w:rsidRPr="00AB44B2">
        <w:rPr>
          <w:i/>
          <w:sz w:val="24"/>
          <w:szCs w:val="24"/>
        </w:rPr>
        <w:t>pro rata tempore</w:t>
      </w:r>
      <w:r w:rsidRPr="00AB44B2">
        <w:rPr>
          <w:sz w:val="24"/>
          <w:szCs w:val="24"/>
        </w:rPr>
        <w:t>, desde a data de __/__/__, até a data do seu efetivo pagamento, acrescidas estas, no entanto, uma a uma, de juros de 1% (um por cento) ao mês.</w:t>
      </w:r>
    </w:p>
    <w:p w14:paraId="69D0673E" w14:textId="77777777" w:rsidR="0096005A" w:rsidRPr="00AB44B2" w:rsidRDefault="00D37547">
      <w:pPr>
        <w:pStyle w:val="Ttulo6"/>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Parágrafo Terceiro</w:t>
      </w:r>
    </w:p>
    <w:p w14:paraId="7B15B4AC" w14:textId="77777777" w:rsidR="0096005A" w:rsidRPr="00AB44B2" w:rsidRDefault="00D37547">
      <w:pPr>
        <w:widowControl w:val="0"/>
        <w:spacing w:after="120"/>
        <w:ind w:firstLine="3686"/>
        <w:jc w:val="both"/>
        <w:rPr>
          <w:sz w:val="24"/>
          <w:szCs w:val="24"/>
        </w:rPr>
      </w:pPr>
      <w:r w:rsidRPr="00AB44B2">
        <w:rPr>
          <w:sz w:val="24"/>
          <w:szCs w:val="24"/>
        </w:rPr>
        <w:t>Na hipótese da ocorrência de índice negativo, tal fato não importará em diminuição do (s) valor (es) a ser (em) pago (s).</w:t>
      </w:r>
    </w:p>
    <w:p w14:paraId="0AC1340E"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Parágrafo Quarto</w:t>
      </w:r>
    </w:p>
    <w:p w14:paraId="30F6C372" w14:textId="77777777" w:rsidR="0096005A" w:rsidRPr="00AB44B2" w:rsidRDefault="00D37547">
      <w:pPr>
        <w:pStyle w:val="Recuodecorpodetexto2"/>
        <w:widowControl w:val="0"/>
        <w:spacing w:line="240" w:lineRule="auto"/>
        <w:ind w:left="0" w:firstLine="3686"/>
        <w:jc w:val="both"/>
        <w:rPr>
          <w:sz w:val="24"/>
          <w:szCs w:val="24"/>
        </w:rPr>
      </w:pPr>
      <w:r w:rsidRPr="00AB44B2">
        <w:rPr>
          <w:sz w:val="24"/>
          <w:szCs w:val="24"/>
        </w:rPr>
        <w:t>O não pagamento das parcelas no prazo fixado implicará na incidência de multa na ordem de 2% (dois por cento) sobre a parcela em atraso, sem prejuízo das demais cominações legais.</w:t>
      </w:r>
    </w:p>
    <w:p w14:paraId="05B4B566"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Parágrafo Quinto</w:t>
      </w:r>
    </w:p>
    <w:p w14:paraId="009FBA63" w14:textId="77777777" w:rsidR="0096005A" w:rsidRPr="00AB44B2" w:rsidRDefault="00D37547">
      <w:pPr>
        <w:pStyle w:val="Recuodecorpodetexto2"/>
        <w:widowControl w:val="0"/>
        <w:spacing w:line="240" w:lineRule="auto"/>
        <w:ind w:left="0" w:firstLine="3686"/>
        <w:jc w:val="both"/>
        <w:rPr>
          <w:sz w:val="24"/>
          <w:szCs w:val="24"/>
        </w:rPr>
      </w:pPr>
      <w:r w:rsidRPr="00AB44B2">
        <w:rPr>
          <w:sz w:val="24"/>
          <w:szCs w:val="24"/>
        </w:rPr>
        <w:t>O COMPRADOR obriga-se a efetuar pontualmente o pagamento das parcelas à VENDEDORA, na rede bancária, conforme Documento de Arrecadação Municipal emitido pela Tesouraria.</w:t>
      </w:r>
    </w:p>
    <w:p w14:paraId="0ABE2183" w14:textId="77777777" w:rsidR="0096005A" w:rsidRPr="00AB44B2" w:rsidRDefault="0096005A">
      <w:pPr>
        <w:widowControl w:val="0"/>
        <w:spacing w:after="120"/>
        <w:ind w:firstLine="3686"/>
        <w:jc w:val="both"/>
        <w:rPr>
          <w:sz w:val="24"/>
          <w:szCs w:val="24"/>
        </w:rPr>
      </w:pPr>
    </w:p>
    <w:p w14:paraId="3B186540" w14:textId="77777777" w:rsidR="0096005A" w:rsidRPr="00AB44B2" w:rsidRDefault="00D37547">
      <w:pPr>
        <w:pStyle w:val="Ttulo6"/>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QUARTA</w:t>
      </w:r>
    </w:p>
    <w:p w14:paraId="31F1123E" w14:textId="77777777" w:rsidR="0096005A" w:rsidRPr="00AB44B2" w:rsidRDefault="00D37547">
      <w:pPr>
        <w:widowControl w:val="0"/>
        <w:spacing w:after="120"/>
        <w:ind w:firstLine="3686"/>
        <w:jc w:val="both"/>
        <w:rPr>
          <w:sz w:val="24"/>
          <w:szCs w:val="24"/>
        </w:rPr>
      </w:pPr>
      <w:r w:rsidRPr="00AB44B2">
        <w:rPr>
          <w:sz w:val="24"/>
          <w:szCs w:val="24"/>
        </w:rPr>
        <w:t xml:space="preserve">O atraso superior a 30 (trinta) dias do vencimento da parcela, acarretará a rescisão de </w:t>
      </w:r>
      <w:r w:rsidRPr="00AB44B2">
        <w:rPr>
          <w:i/>
          <w:sz w:val="24"/>
          <w:szCs w:val="24"/>
        </w:rPr>
        <w:t>pleno jure</w:t>
      </w:r>
      <w:r w:rsidRPr="00AB44B2">
        <w:rPr>
          <w:sz w:val="24"/>
          <w:szCs w:val="24"/>
        </w:rPr>
        <w:t xml:space="preserve"> do pacto em apreço, rescisão essa que se operará em favor da VENDEDORA, independentemente da interpelação ou notificação, judicial ou extrajudicial, e, como consequência incidirá na pena de perdimento de 80% (oitenta por cento) da quantia já paga até a data do inadimplemento, não cabendo ao COMPRADOR qualquer direito à retenção ou indenização, seja a que título for, obrigando-se, ainda, o COMPRADOR, à devolução imediata do imóvel à VENDEDORA, sob pena de incorrer em esbulho possessório.</w:t>
      </w:r>
    </w:p>
    <w:p w14:paraId="0855A959" w14:textId="77777777" w:rsidR="0096005A" w:rsidRPr="00AB44B2" w:rsidRDefault="00D37547">
      <w:pPr>
        <w:widowControl w:val="0"/>
        <w:spacing w:after="120"/>
        <w:ind w:firstLine="3686"/>
        <w:jc w:val="both"/>
      </w:pPr>
      <w:r w:rsidRPr="00AB44B2">
        <w:tab/>
      </w:r>
      <w:r w:rsidRPr="00AB44B2">
        <w:tab/>
      </w:r>
      <w:r w:rsidRPr="00AB44B2">
        <w:tab/>
      </w:r>
      <w:r w:rsidRPr="00AB44B2">
        <w:tab/>
      </w:r>
    </w:p>
    <w:p w14:paraId="594E601F"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QUINTA</w:t>
      </w:r>
    </w:p>
    <w:p w14:paraId="25C04DD5" w14:textId="141CA9C7" w:rsidR="0096005A" w:rsidRDefault="00D37547" w:rsidP="00B6709E">
      <w:pPr>
        <w:widowControl w:val="0"/>
        <w:tabs>
          <w:tab w:val="left" w:pos="-284"/>
        </w:tabs>
        <w:spacing w:after="120"/>
        <w:ind w:firstLine="3686"/>
        <w:jc w:val="both"/>
        <w:rPr>
          <w:sz w:val="24"/>
          <w:szCs w:val="24"/>
        </w:rPr>
      </w:pPr>
      <w:r w:rsidRPr="00AB44B2">
        <w:rPr>
          <w:sz w:val="24"/>
          <w:szCs w:val="24"/>
        </w:rPr>
        <w:t>A posse do imóvel objeto do presente Instrumento é transmitida pela VENDEDORA ao COMPRADOR neste ato, nesta posse permanecendo o COMPRADOR enquanto cumprir as obrigações lavradas neste ajuste.</w:t>
      </w:r>
    </w:p>
    <w:p w14:paraId="53C8976D" w14:textId="77777777" w:rsidR="00B6709E" w:rsidRPr="00AB44B2" w:rsidRDefault="00B6709E" w:rsidP="00B6709E">
      <w:pPr>
        <w:widowControl w:val="0"/>
        <w:tabs>
          <w:tab w:val="left" w:pos="-284"/>
        </w:tabs>
        <w:spacing w:after="120"/>
        <w:ind w:firstLine="3686"/>
        <w:jc w:val="both"/>
        <w:rPr>
          <w:sz w:val="24"/>
          <w:szCs w:val="24"/>
        </w:rPr>
      </w:pPr>
    </w:p>
    <w:p w14:paraId="5D76B5E6"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SEXTA</w:t>
      </w:r>
    </w:p>
    <w:p w14:paraId="15BF54FB" w14:textId="25D9158E" w:rsidR="0096005A" w:rsidRPr="00AB44B2" w:rsidRDefault="00D37547" w:rsidP="00B6709E">
      <w:pPr>
        <w:widowControl w:val="0"/>
        <w:tabs>
          <w:tab w:val="left" w:pos="-284"/>
        </w:tabs>
        <w:spacing w:after="120"/>
        <w:ind w:firstLine="3686"/>
        <w:jc w:val="both"/>
        <w:rPr>
          <w:sz w:val="24"/>
          <w:szCs w:val="24"/>
        </w:rPr>
      </w:pPr>
      <w:r w:rsidRPr="00AB44B2">
        <w:rPr>
          <w:sz w:val="24"/>
          <w:szCs w:val="24"/>
        </w:rPr>
        <w:t>Tendo o COMPRADOR cumprido com o disposto no artigo 5º da Lei 578/1999, ou seja, comprovado o início de suas atividades e o pagamento integral das prestações, obriga-se a VENDEDORA a outorgar e assinar em nome do COMPRADOR a competente Escritura Pública de Compra e Venda do imóvel descrito na Cláusula Primeira, com cláusula condicionante de reversibilidade.</w:t>
      </w:r>
    </w:p>
    <w:p w14:paraId="682BEC2F"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SÉTIMA</w:t>
      </w:r>
    </w:p>
    <w:p w14:paraId="7810C074" w14:textId="14205D80" w:rsidR="0096005A" w:rsidRPr="00AB44B2" w:rsidRDefault="00D37547">
      <w:pPr>
        <w:widowControl w:val="0"/>
        <w:tabs>
          <w:tab w:val="left" w:pos="-284"/>
        </w:tabs>
        <w:spacing w:after="120"/>
        <w:ind w:firstLine="3686"/>
        <w:jc w:val="both"/>
        <w:rPr>
          <w:sz w:val="24"/>
          <w:szCs w:val="24"/>
        </w:rPr>
      </w:pPr>
      <w:r w:rsidRPr="00AB44B2">
        <w:rPr>
          <w:sz w:val="24"/>
          <w:szCs w:val="24"/>
        </w:rPr>
        <w:t xml:space="preserve">A partir da assinatura do presente Instrumento, correrão por conta exclusiva do COMPRADOR, todos os impostos, taxas ou contribuições fiscais de qualquer natureza incidentes sobre o imóvel objeto deste Contrato e por este deverá ser pago nas épocas próprias e nas repartições competentes, ainda que lançados em nome da VENDEDORA ou de terceiros, assim como serão, desde já, de sua inteira responsabilidade, as despesas com o registro deste Instrumento e da Escritura definitiva de Compra e Venda no Registro de Imóveis, emolumentos </w:t>
      </w:r>
      <w:r w:rsidR="00C8745D" w:rsidRPr="00AB44B2">
        <w:rPr>
          <w:sz w:val="24"/>
          <w:szCs w:val="24"/>
        </w:rPr>
        <w:t>notariais</w:t>
      </w:r>
      <w:r w:rsidRPr="00AB44B2">
        <w:rPr>
          <w:sz w:val="24"/>
          <w:szCs w:val="24"/>
        </w:rPr>
        <w:t>, e outros de qualquer natureza e decorrentes desta transação, inclusive o pagamento do Imposto de Transmissão de Bens Imóveis.</w:t>
      </w:r>
    </w:p>
    <w:p w14:paraId="35B42C3C" w14:textId="77777777" w:rsidR="0096005A" w:rsidRPr="00AB44B2" w:rsidRDefault="0096005A">
      <w:pPr>
        <w:widowControl w:val="0"/>
        <w:tabs>
          <w:tab w:val="left" w:pos="-284"/>
        </w:tabs>
        <w:spacing w:after="120"/>
        <w:ind w:firstLine="3686"/>
        <w:jc w:val="both"/>
        <w:rPr>
          <w:sz w:val="24"/>
          <w:szCs w:val="24"/>
        </w:rPr>
      </w:pPr>
    </w:p>
    <w:p w14:paraId="5C11CAA5"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OITAVA</w:t>
      </w:r>
    </w:p>
    <w:p w14:paraId="3197F568" w14:textId="77777777" w:rsidR="0096005A" w:rsidRPr="00AB44B2" w:rsidRDefault="00D37547">
      <w:pPr>
        <w:widowControl w:val="0"/>
        <w:tabs>
          <w:tab w:val="left" w:pos="-284"/>
        </w:tabs>
        <w:spacing w:after="120"/>
        <w:ind w:firstLine="3686"/>
        <w:jc w:val="both"/>
        <w:rPr>
          <w:sz w:val="24"/>
          <w:szCs w:val="24"/>
        </w:rPr>
      </w:pPr>
      <w:r w:rsidRPr="00AB44B2">
        <w:rPr>
          <w:sz w:val="24"/>
          <w:szCs w:val="24"/>
        </w:rPr>
        <w:t>Qualquer cessão ou transferência dos direitos objeto do presente ajuste a terceiros somente é permitida após a outorga da Escritura definitiva de Compra e Venda e mediante autorização expressa do CODEPRIM.</w:t>
      </w:r>
    </w:p>
    <w:p w14:paraId="2DAE6BFA" w14:textId="51661D05" w:rsidR="0096005A" w:rsidRPr="00AB44B2" w:rsidRDefault="00D37547">
      <w:pPr>
        <w:widowControl w:val="0"/>
        <w:tabs>
          <w:tab w:val="left" w:pos="-284"/>
        </w:tabs>
        <w:spacing w:after="120"/>
        <w:ind w:firstLine="3686"/>
        <w:jc w:val="both"/>
        <w:rPr>
          <w:sz w:val="24"/>
          <w:szCs w:val="24"/>
        </w:rPr>
      </w:pPr>
      <w:r w:rsidRPr="00AB44B2">
        <w:rPr>
          <w:sz w:val="24"/>
          <w:szCs w:val="24"/>
        </w:rPr>
        <w:t>Tendo o COMPRADOR cumprido com o disposto no artigo 3º da Lei 578/1999 § 4º, I e II, ou</w:t>
      </w:r>
      <w:r w:rsidR="008906FD">
        <w:rPr>
          <w:sz w:val="24"/>
          <w:szCs w:val="24"/>
        </w:rPr>
        <w:t xml:space="preserve"> </w:t>
      </w:r>
      <w:r w:rsidRPr="00AB44B2">
        <w:rPr>
          <w:sz w:val="24"/>
          <w:szCs w:val="24"/>
        </w:rPr>
        <w:t xml:space="preserve">seja </w:t>
      </w:r>
      <w:r w:rsidR="00954A47">
        <w:rPr>
          <w:sz w:val="24"/>
          <w:szCs w:val="24"/>
        </w:rPr>
        <w:t>a</w:t>
      </w:r>
      <w:r w:rsidRPr="00AB44B2">
        <w:rPr>
          <w:sz w:val="24"/>
          <w:szCs w:val="24"/>
        </w:rPr>
        <w:t>pós 05 (cinco anos) de funcionamento da beneficiária, no referido imóvel objeto da alienação, será baixado às cláusulas de proibições de inalienabilidade e gravames;</w:t>
      </w:r>
      <w:r w:rsidRPr="00AB44B2">
        <w:rPr>
          <w:sz w:val="24"/>
          <w:szCs w:val="24"/>
        </w:rPr>
        <w:br/>
      </w:r>
      <w:r w:rsidRPr="00AB44B2">
        <w:rPr>
          <w:sz w:val="24"/>
          <w:szCs w:val="24"/>
        </w:rPr>
        <w:tab/>
      </w:r>
      <w:r w:rsidRPr="00AB44B2">
        <w:rPr>
          <w:sz w:val="24"/>
          <w:szCs w:val="24"/>
        </w:rPr>
        <w:tab/>
      </w:r>
      <w:r w:rsidRPr="00AB44B2">
        <w:rPr>
          <w:sz w:val="24"/>
          <w:szCs w:val="24"/>
        </w:rPr>
        <w:tab/>
      </w:r>
      <w:r w:rsidRPr="00AB44B2">
        <w:rPr>
          <w:sz w:val="24"/>
          <w:szCs w:val="24"/>
        </w:rPr>
        <w:tab/>
      </w:r>
      <w:r w:rsidRPr="00AB44B2">
        <w:rPr>
          <w:sz w:val="24"/>
          <w:szCs w:val="24"/>
        </w:rPr>
        <w:tab/>
        <w:t>O disposto no inciso I, deste parágrafo, aplica-se imediatamente as concessões regulares existentes nos atuais distritos industriais;</w:t>
      </w:r>
    </w:p>
    <w:p w14:paraId="17711D74" w14:textId="77777777" w:rsidR="0096005A" w:rsidRDefault="0096005A">
      <w:pPr>
        <w:widowControl w:val="0"/>
        <w:tabs>
          <w:tab w:val="left" w:pos="-284"/>
        </w:tabs>
        <w:spacing w:after="120"/>
        <w:ind w:firstLine="3686"/>
        <w:jc w:val="both"/>
      </w:pPr>
    </w:p>
    <w:p w14:paraId="626E03B2" w14:textId="77777777" w:rsidR="00B6709E" w:rsidRDefault="00B6709E">
      <w:pPr>
        <w:widowControl w:val="0"/>
        <w:tabs>
          <w:tab w:val="left" w:pos="-284"/>
        </w:tabs>
        <w:spacing w:after="120"/>
        <w:ind w:firstLine="3686"/>
        <w:jc w:val="both"/>
      </w:pPr>
    </w:p>
    <w:p w14:paraId="14A687A6" w14:textId="77777777" w:rsidR="00B6709E" w:rsidRPr="00AB44B2" w:rsidRDefault="00B6709E">
      <w:pPr>
        <w:widowControl w:val="0"/>
        <w:tabs>
          <w:tab w:val="left" w:pos="-284"/>
        </w:tabs>
        <w:spacing w:after="120"/>
        <w:ind w:firstLine="3686"/>
        <w:jc w:val="both"/>
      </w:pPr>
    </w:p>
    <w:p w14:paraId="6983B77E"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NONA</w:t>
      </w:r>
    </w:p>
    <w:p w14:paraId="7D233A21" w14:textId="5E741828" w:rsidR="0096005A" w:rsidRDefault="00D37547">
      <w:pPr>
        <w:widowControl w:val="0"/>
        <w:tabs>
          <w:tab w:val="left" w:pos="-284"/>
        </w:tabs>
        <w:spacing w:after="120"/>
        <w:jc w:val="both"/>
        <w:rPr>
          <w:sz w:val="24"/>
          <w:szCs w:val="24"/>
        </w:rPr>
      </w:pPr>
      <w:r w:rsidRPr="00AB44B2">
        <w:rPr>
          <w:sz w:val="24"/>
          <w:szCs w:val="24"/>
        </w:rPr>
        <w:tab/>
      </w:r>
      <w:r w:rsidRPr="00AB44B2">
        <w:rPr>
          <w:sz w:val="24"/>
          <w:szCs w:val="24"/>
        </w:rPr>
        <w:tab/>
      </w:r>
      <w:r w:rsidRPr="00AB44B2">
        <w:rPr>
          <w:sz w:val="24"/>
          <w:szCs w:val="24"/>
        </w:rPr>
        <w:tab/>
      </w:r>
      <w:r w:rsidRPr="00AB44B2">
        <w:rPr>
          <w:sz w:val="24"/>
          <w:szCs w:val="24"/>
        </w:rPr>
        <w:tab/>
      </w:r>
      <w:r w:rsidRPr="00AB44B2">
        <w:rPr>
          <w:sz w:val="24"/>
          <w:szCs w:val="24"/>
        </w:rPr>
        <w:tab/>
        <w:t>O presente ajuste é celebrado sob a condição expressa de sua irrevogabilidade e irretratabilidade, ressalvados os casos de inobservância da Lei n° 578 de 11 de outubro de</w:t>
      </w:r>
      <w:r w:rsidR="00BA59C0">
        <w:rPr>
          <w:sz w:val="24"/>
          <w:szCs w:val="24"/>
        </w:rPr>
        <w:t>20</w:t>
      </w:r>
      <w:r w:rsidRPr="00AB44B2">
        <w:rPr>
          <w:sz w:val="24"/>
          <w:szCs w:val="24"/>
        </w:rPr>
        <w:t>99, com suas posteriores alterações, renunciando os contratantes, expressamente, à faculdade de arrependimento concedida pelo art. 420 do Código Civil Brasileiro.</w:t>
      </w:r>
    </w:p>
    <w:p w14:paraId="6CFCEAF1" w14:textId="77777777" w:rsidR="00B6709E" w:rsidRPr="00AB44B2" w:rsidRDefault="00B6709E">
      <w:pPr>
        <w:widowControl w:val="0"/>
        <w:tabs>
          <w:tab w:val="left" w:pos="-284"/>
        </w:tabs>
        <w:spacing w:after="120"/>
        <w:jc w:val="both"/>
        <w:rPr>
          <w:sz w:val="24"/>
          <w:szCs w:val="24"/>
        </w:rPr>
      </w:pPr>
    </w:p>
    <w:p w14:paraId="4B7A10A1"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DÉCIMA</w:t>
      </w:r>
    </w:p>
    <w:p w14:paraId="24DCC815" w14:textId="77777777" w:rsidR="0096005A" w:rsidRDefault="00D37547">
      <w:pPr>
        <w:widowControl w:val="0"/>
        <w:tabs>
          <w:tab w:val="left" w:pos="-284"/>
        </w:tabs>
        <w:spacing w:after="120"/>
        <w:ind w:firstLine="3686"/>
        <w:jc w:val="both"/>
        <w:rPr>
          <w:sz w:val="24"/>
          <w:szCs w:val="24"/>
        </w:rPr>
      </w:pPr>
      <w:r w:rsidRPr="00AB44B2">
        <w:rPr>
          <w:sz w:val="24"/>
          <w:szCs w:val="24"/>
        </w:rPr>
        <w:t>A presente receita será lançada na seguinte dotação orçamentária: 2.2.2.0.00.1.1.02.00.00 - Alienação de Bens Imóveis - Principal - Exceto RPPS</w:t>
      </w:r>
    </w:p>
    <w:p w14:paraId="3AAF4B33" w14:textId="77777777" w:rsidR="00B6709E" w:rsidRPr="00AB44B2" w:rsidRDefault="00B6709E">
      <w:pPr>
        <w:widowControl w:val="0"/>
        <w:tabs>
          <w:tab w:val="left" w:pos="-284"/>
        </w:tabs>
        <w:spacing w:after="120"/>
        <w:ind w:firstLine="3686"/>
        <w:jc w:val="both"/>
        <w:rPr>
          <w:sz w:val="24"/>
          <w:szCs w:val="24"/>
        </w:rPr>
      </w:pPr>
    </w:p>
    <w:p w14:paraId="44F48E11"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DÉCIMA PRIMEIRA</w:t>
      </w:r>
    </w:p>
    <w:p w14:paraId="74FB041B" w14:textId="77777777" w:rsidR="0096005A" w:rsidRPr="00AB44B2" w:rsidRDefault="00D37547">
      <w:pPr>
        <w:widowControl w:val="0"/>
        <w:tabs>
          <w:tab w:val="left" w:pos="-284"/>
        </w:tabs>
        <w:spacing w:after="120"/>
        <w:ind w:firstLine="3686"/>
        <w:jc w:val="both"/>
        <w:rPr>
          <w:sz w:val="24"/>
          <w:szCs w:val="24"/>
        </w:rPr>
      </w:pPr>
      <w:r w:rsidRPr="00AB44B2">
        <w:rPr>
          <w:sz w:val="24"/>
          <w:szCs w:val="24"/>
        </w:rPr>
        <w:t>O presente Termo de Contrato poderá ser rescindido:</w:t>
      </w:r>
    </w:p>
    <w:p w14:paraId="5CD96928" w14:textId="07E71E2A" w:rsidR="0096005A" w:rsidRPr="00AB44B2" w:rsidRDefault="00D37547">
      <w:pPr>
        <w:widowControl w:val="0"/>
        <w:tabs>
          <w:tab w:val="left" w:pos="-284"/>
        </w:tabs>
        <w:spacing w:after="120"/>
        <w:ind w:firstLine="3686"/>
        <w:jc w:val="both"/>
        <w:rPr>
          <w:sz w:val="24"/>
          <w:szCs w:val="24"/>
        </w:rPr>
      </w:pPr>
      <w:r w:rsidRPr="00AB44B2">
        <w:rPr>
          <w:sz w:val="24"/>
          <w:szCs w:val="24"/>
        </w:rPr>
        <w:t>Por ato unilateral e escrito da Administração, nas situações previstas</w:t>
      </w:r>
      <w:r w:rsidR="00E66635">
        <w:rPr>
          <w:sz w:val="24"/>
          <w:szCs w:val="24"/>
        </w:rPr>
        <w:t xml:space="preserve"> n</w:t>
      </w:r>
      <w:r w:rsidRPr="00AB44B2">
        <w:rPr>
          <w:sz w:val="24"/>
          <w:szCs w:val="24"/>
        </w:rPr>
        <w:t xml:space="preserve">a Lei nº </w:t>
      </w:r>
      <w:r w:rsidR="00E66635">
        <w:rPr>
          <w:sz w:val="24"/>
          <w:szCs w:val="24"/>
        </w:rPr>
        <w:t>14.133/21</w:t>
      </w:r>
      <w:r w:rsidRPr="00AB44B2">
        <w:rPr>
          <w:sz w:val="24"/>
          <w:szCs w:val="24"/>
        </w:rPr>
        <w:t>, e com as consequências indicadas da mesma Lei, sem prejuízo da aplicação das sanções previstas no Termo de Referência, anexo ao Edital;</w:t>
      </w:r>
    </w:p>
    <w:p w14:paraId="1BA40C5C" w14:textId="579CD594" w:rsidR="0096005A" w:rsidRPr="00AB44B2" w:rsidRDefault="00D37547">
      <w:pPr>
        <w:widowControl w:val="0"/>
        <w:tabs>
          <w:tab w:val="left" w:pos="-284"/>
        </w:tabs>
        <w:spacing w:after="120"/>
        <w:ind w:firstLine="3686"/>
        <w:jc w:val="both"/>
        <w:rPr>
          <w:sz w:val="24"/>
          <w:szCs w:val="24"/>
        </w:rPr>
      </w:pPr>
      <w:r w:rsidRPr="00AB44B2">
        <w:rPr>
          <w:sz w:val="24"/>
          <w:szCs w:val="24"/>
        </w:rPr>
        <w:t xml:space="preserve">Amigavelmente, nos termos da Lei nº </w:t>
      </w:r>
      <w:r w:rsidR="004578AA">
        <w:rPr>
          <w:sz w:val="24"/>
          <w:szCs w:val="24"/>
        </w:rPr>
        <w:t>14.133/21</w:t>
      </w:r>
      <w:r w:rsidR="00A222A9">
        <w:rPr>
          <w:sz w:val="24"/>
          <w:szCs w:val="24"/>
        </w:rPr>
        <w:t>.</w:t>
      </w:r>
      <w:r w:rsidRPr="00AB44B2">
        <w:rPr>
          <w:sz w:val="24"/>
          <w:szCs w:val="24"/>
        </w:rPr>
        <w:t xml:space="preserve"> </w:t>
      </w:r>
    </w:p>
    <w:p w14:paraId="7F7ADD51" w14:textId="77777777" w:rsidR="0096005A" w:rsidRPr="00AB44B2" w:rsidRDefault="00D37547">
      <w:pPr>
        <w:widowControl w:val="0"/>
        <w:tabs>
          <w:tab w:val="left" w:pos="-284"/>
        </w:tabs>
        <w:spacing w:after="120"/>
        <w:ind w:firstLine="3686"/>
        <w:jc w:val="both"/>
        <w:rPr>
          <w:sz w:val="24"/>
          <w:szCs w:val="24"/>
        </w:rPr>
      </w:pPr>
      <w:r w:rsidRPr="00AB44B2">
        <w:rPr>
          <w:sz w:val="24"/>
          <w:szCs w:val="24"/>
        </w:rPr>
        <w:t>Os casos de rescisão contratual serão formalmente motivados e precedidos de autorização da autoridade competente, assegurando-se ao COMPRADOR o direito ao contraditório, bem como à prévia e ampla defesa.</w:t>
      </w:r>
    </w:p>
    <w:p w14:paraId="27895999" w14:textId="77777777" w:rsidR="0096005A" w:rsidRPr="00AB44B2" w:rsidRDefault="0096005A">
      <w:pPr>
        <w:pStyle w:val="Ttulo4"/>
        <w:widowControl w:val="0"/>
        <w:spacing w:before="0" w:after="120"/>
        <w:ind w:firstLine="3686"/>
        <w:jc w:val="both"/>
        <w:rPr>
          <w:rFonts w:ascii="Times New Roman" w:hAnsi="Times New Roman"/>
          <w:sz w:val="24"/>
          <w:szCs w:val="24"/>
          <w:highlight w:val="yellow"/>
        </w:rPr>
      </w:pPr>
    </w:p>
    <w:p w14:paraId="5B3F0F15"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DÉCIMA SEGUNDA</w:t>
      </w:r>
    </w:p>
    <w:p w14:paraId="1D3283EE" w14:textId="77777777" w:rsidR="0096005A" w:rsidRPr="00AB44B2" w:rsidRDefault="00D37547">
      <w:pPr>
        <w:widowControl w:val="0"/>
        <w:tabs>
          <w:tab w:val="left" w:pos="-284"/>
        </w:tabs>
        <w:spacing w:after="120"/>
        <w:ind w:firstLine="3686"/>
        <w:jc w:val="both"/>
        <w:rPr>
          <w:sz w:val="24"/>
          <w:szCs w:val="24"/>
        </w:rPr>
      </w:pPr>
      <w:r w:rsidRPr="00AB44B2">
        <w:rPr>
          <w:sz w:val="24"/>
          <w:szCs w:val="24"/>
        </w:rPr>
        <w:t xml:space="preserve">Não há garantias oferecidas.  </w:t>
      </w:r>
    </w:p>
    <w:p w14:paraId="35FBF922" w14:textId="77777777" w:rsidR="0096005A" w:rsidRPr="00AB44B2" w:rsidRDefault="00D37547">
      <w:pPr>
        <w:widowControl w:val="0"/>
        <w:tabs>
          <w:tab w:val="left" w:pos="-284"/>
        </w:tabs>
        <w:spacing w:after="120"/>
        <w:ind w:firstLine="3686"/>
        <w:jc w:val="both"/>
        <w:rPr>
          <w:sz w:val="24"/>
          <w:szCs w:val="24"/>
        </w:rPr>
      </w:pPr>
      <w:r w:rsidRPr="00AB44B2">
        <w:rPr>
          <w:sz w:val="24"/>
          <w:szCs w:val="24"/>
        </w:rPr>
        <w:t xml:space="preserve">Inexiste condições de importação, a data e a taxa de câmbio para conversão. </w:t>
      </w:r>
    </w:p>
    <w:p w14:paraId="1E91659F" w14:textId="77777777" w:rsidR="0096005A" w:rsidRPr="00AB44B2" w:rsidRDefault="0096005A"/>
    <w:p w14:paraId="4AF43730"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DÉCIMA TERCEIRA</w:t>
      </w:r>
    </w:p>
    <w:p w14:paraId="15F60FA5" w14:textId="62E6D149" w:rsidR="0096005A" w:rsidRPr="00AB44B2" w:rsidRDefault="00D37547">
      <w:pPr>
        <w:widowControl w:val="0"/>
        <w:tabs>
          <w:tab w:val="left" w:pos="-284"/>
        </w:tabs>
        <w:spacing w:after="120"/>
        <w:ind w:firstLine="3686"/>
        <w:jc w:val="both"/>
        <w:rPr>
          <w:sz w:val="24"/>
          <w:szCs w:val="24"/>
        </w:rPr>
      </w:pPr>
      <w:r w:rsidRPr="00AB44B2">
        <w:rPr>
          <w:sz w:val="24"/>
          <w:szCs w:val="24"/>
        </w:rPr>
        <w:t xml:space="preserve">O COMPRADOR reconhece os direitos da VENDEDORA em caso de rescisão administrativa prevista </w:t>
      </w:r>
      <w:r w:rsidR="004578AA">
        <w:rPr>
          <w:sz w:val="24"/>
          <w:szCs w:val="24"/>
        </w:rPr>
        <w:t xml:space="preserve">na </w:t>
      </w:r>
      <w:r w:rsidRPr="00AB44B2">
        <w:rPr>
          <w:sz w:val="24"/>
          <w:szCs w:val="24"/>
        </w:rPr>
        <w:t xml:space="preserve">Lei nº </w:t>
      </w:r>
      <w:r w:rsidR="004578AA">
        <w:rPr>
          <w:sz w:val="24"/>
          <w:szCs w:val="24"/>
        </w:rPr>
        <w:t xml:space="preserve">14.133/21. </w:t>
      </w:r>
    </w:p>
    <w:p w14:paraId="1BC2F34D" w14:textId="77777777" w:rsidR="0096005A" w:rsidRPr="00AB44B2" w:rsidRDefault="00D37547">
      <w:pPr>
        <w:widowControl w:val="0"/>
        <w:tabs>
          <w:tab w:val="left" w:pos="-284"/>
        </w:tabs>
        <w:spacing w:after="120"/>
        <w:ind w:firstLine="3686"/>
        <w:jc w:val="both"/>
        <w:rPr>
          <w:sz w:val="24"/>
          <w:szCs w:val="24"/>
        </w:rPr>
      </w:pPr>
      <w:r w:rsidRPr="00AB44B2">
        <w:rPr>
          <w:sz w:val="24"/>
          <w:szCs w:val="24"/>
        </w:rPr>
        <w:t>O termo de rescisão, sempre que possível, será precedido: Balanço dos eventos contratuais já cumpridos ou parcialmente cumpridos; Relação dos pagamentos já efetuados e ainda devidos;</w:t>
      </w:r>
    </w:p>
    <w:p w14:paraId="03EC940B" w14:textId="2E0C7421" w:rsidR="0096005A" w:rsidRPr="006C7AE0" w:rsidRDefault="00D37547" w:rsidP="006C7AE0">
      <w:pPr>
        <w:widowControl w:val="0"/>
        <w:tabs>
          <w:tab w:val="left" w:pos="-284"/>
        </w:tabs>
        <w:spacing w:after="120"/>
        <w:ind w:firstLine="3686"/>
        <w:jc w:val="both"/>
        <w:rPr>
          <w:sz w:val="24"/>
          <w:szCs w:val="24"/>
        </w:rPr>
      </w:pPr>
      <w:r w:rsidRPr="00AB44B2">
        <w:rPr>
          <w:sz w:val="24"/>
          <w:szCs w:val="24"/>
        </w:rPr>
        <w:t>Indenizações e multas.</w:t>
      </w:r>
    </w:p>
    <w:p w14:paraId="25F8287D" w14:textId="77777777" w:rsidR="0096005A" w:rsidRPr="00AB44B2" w:rsidRDefault="0096005A">
      <w:pPr>
        <w:widowControl w:val="0"/>
        <w:tabs>
          <w:tab w:val="left" w:pos="-284"/>
        </w:tabs>
        <w:spacing w:after="120"/>
        <w:jc w:val="both"/>
        <w:rPr>
          <w:sz w:val="24"/>
          <w:szCs w:val="24"/>
        </w:rPr>
      </w:pPr>
    </w:p>
    <w:p w14:paraId="3C36099E"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DÉCIMA QUARTA</w:t>
      </w:r>
    </w:p>
    <w:p w14:paraId="001BD3CF" w14:textId="77777777" w:rsidR="0096005A" w:rsidRPr="00AB44B2" w:rsidRDefault="00D37547">
      <w:pPr>
        <w:widowControl w:val="0"/>
        <w:tabs>
          <w:tab w:val="left" w:pos="-284"/>
        </w:tabs>
        <w:spacing w:after="120"/>
        <w:ind w:firstLine="3686"/>
        <w:jc w:val="both"/>
        <w:rPr>
          <w:sz w:val="24"/>
          <w:szCs w:val="24"/>
        </w:rPr>
      </w:pPr>
      <w:r w:rsidRPr="00AB44B2">
        <w:rPr>
          <w:sz w:val="24"/>
          <w:szCs w:val="24"/>
        </w:rPr>
        <w:t>Para dirimir quaisquer questões que direta ou indiretamente decorram deste Instrumento, as partes elegem o Foro da Comarca de Primavera do Leste, Estado de Mato Grosso, com renúncia expressa a qualquer outro, por mais privilegiado que seja.</w:t>
      </w:r>
    </w:p>
    <w:p w14:paraId="469964C5"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DÉCIMA QUINTA</w:t>
      </w:r>
    </w:p>
    <w:p w14:paraId="05BBB8BB" w14:textId="77777777" w:rsidR="0096005A" w:rsidRPr="00AB44B2" w:rsidRDefault="00D37547">
      <w:pPr>
        <w:widowControl w:val="0"/>
        <w:tabs>
          <w:tab w:val="left" w:pos="-284"/>
        </w:tabs>
        <w:spacing w:after="120"/>
        <w:ind w:firstLine="3686"/>
        <w:jc w:val="both"/>
        <w:rPr>
          <w:sz w:val="24"/>
          <w:szCs w:val="24"/>
        </w:rPr>
      </w:pPr>
      <w:r w:rsidRPr="00AB44B2">
        <w:rPr>
          <w:sz w:val="24"/>
          <w:szCs w:val="24"/>
        </w:rPr>
        <w:t>Para todos os fins e efeitos de direito, as partes declaram aceitar o presente ajuste nos expressos termos em que foi lavrado, obrigando-se, a si, seus herdeiros e sucessores, a bem e fielmente cumpri-lo.</w:t>
      </w:r>
    </w:p>
    <w:p w14:paraId="0DAA93A9" w14:textId="77777777" w:rsidR="0096005A" w:rsidRPr="00AB44B2" w:rsidRDefault="00D37547">
      <w:pPr>
        <w:widowControl w:val="0"/>
        <w:tabs>
          <w:tab w:val="left" w:pos="-284"/>
        </w:tabs>
        <w:spacing w:after="120"/>
        <w:ind w:firstLine="3686"/>
        <w:jc w:val="both"/>
        <w:rPr>
          <w:sz w:val="24"/>
          <w:szCs w:val="24"/>
        </w:rPr>
      </w:pPr>
      <w:r w:rsidRPr="00AB44B2">
        <w:rPr>
          <w:sz w:val="24"/>
          <w:szCs w:val="24"/>
        </w:rPr>
        <w:t>E por estarem as partes, VENDEDORA e COMPRADOR, de pleno acordo com o aqui ajustado, firmam o presente Instrumento em 04 (quatro) vias de igual teor e forma, e para idênticos efeitos, na presença de 02 (duas) testemunhas que também o assinam.</w:t>
      </w:r>
    </w:p>
    <w:p w14:paraId="63EF76EF" w14:textId="77777777" w:rsidR="0096005A" w:rsidRPr="00AB44B2" w:rsidRDefault="0096005A">
      <w:pPr>
        <w:widowControl w:val="0"/>
        <w:tabs>
          <w:tab w:val="left" w:pos="-284"/>
        </w:tabs>
        <w:spacing w:after="120"/>
        <w:ind w:firstLine="3686"/>
        <w:jc w:val="both"/>
        <w:rPr>
          <w:sz w:val="24"/>
          <w:szCs w:val="24"/>
        </w:rPr>
      </w:pPr>
    </w:p>
    <w:p w14:paraId="74B2A608" w14:textId="77777777" w:rsidR="0096005A" w:rsidRPr="00AB44B2" w:rsidRDefault="00D37547">
      <w:pPr>
        <w:widowControl w:val="0"/>
        <w:tabs>
          <w:tab w:val="left" w:pos="-284"/>
        </w:tabs>
        <w:spacing w:after="120"/>
        <w:ind w:left="284" w:firstLine="3686"/>
        <w:jc w:val="both"/>
        <w:rPr>
          <w:sz w:val="24"/>
          <w:szCs w:val="24"/>
        </w:rPr>
      </w:pPr>
      <w:r w:rsidRPr="00AB44B2">
        <w:rPr>
          <w:sz w:val="24"/>
          <w:szCs w:val="24"/>
        </w:rPr>
        <w:t>Primavera do Leste, __ de _________ de ____.</w:t>
      </w:r>
    </w:p>
    <w:p w14:paraId="049880BD" w14:textId="77777777" w:rsidR="0096005A" w:rsidRPr="00AB44B2" w:rsidRDefault="0096005A">
      <w:pPr>
        <w:widowControl w:val="0"/>
        <w:tabs>
          <w:tab w:val="left" w:pos="-284"/>
        </w:tabs>
        <w:spacing w:after="120"/>
        <w:ind w:left="284"/>
        <w:jc w:val="both"/>
        <w:rPr>
          <w:sz w:val="24"/>
          <w:szCs w:val="24"/>
        </w:rPr>
      </w:pPr>
    </w:p>
    <w:p w14:paraId="698F81A3" w14:textId="77777777" w:rsidR="0096005A" w:rsidRPr="00AB44B2" w:rsidRDefault="0096005A">
      <w:pPr>
        <w:widowControl w:val="0"/>
        <w:tabs>
          <w:tab w:val="left" w:pos="-284"/>
        </w:tabs>
        <w:spacing w:after="120"/>
        <w:ind w:left="284"/>
        <w:jc w:val="both"/>
        <w:rPr>
          <w:sz w:val="24"/>
          <w:szCs w:val="24"/>
        </w:rPr>
      </w:pPr>
    </w:p>
    <w:p w14:paraId="416D4625" w14:textId="77777777" w:rsidR="0096005A" w:rsidRPr="00AB44B2" w:rsidRDefault="0096005A">
      <w:pPr>
        <w:widowControl w:val="0"/>
        <w:tabs>
          <w:tab w:val="left" w:pos="-284"/>
        </w:tabs>
        <w:spacing w:after="120"/>
        <w:ind w:left="284"/>
        <w:jc w:val="both"/>
        <w:rPr>
          <w:sz w:val="24"/>
          <w:szCs w:val="24"/>
        </w:rPr>
      </w:pPr>
    </w:p>
    <w:p w14:paraId="1828E3EB" w14:textId="77777777" w:rsidR="0096005A" w:rsidRPr="00AB44B2" w:rsidRDefault="00D37547">
      <w:pPr>
        <w:widowControl w:val="0"/>
        <w:tabs>
          <w:tab w:val="left" w:pos="-284"/>
        </w:tabs>
        <w:spacing w:after="120"/>
        <w:ind w:left="284"/>
        <w:jc w:val="center"/>
        <w:rPr>
          <w:sz w:val="24"/>
          <w:szCs w:val="24"/>
        </w:rPr>
      </w:pPr>
      <w:r w:rsidRPr="00AB44B2">
        <w:rPr>
          <w:sz w:val="24"/>
          <w:szCs w:val="24"/>
        </w:rPr>
        <w:t>VENDEDOR</w:t>
      </w:r>
    </w:p>
    <w:p w14:paraId="73BC661D" w14:textId="77777777" w:rsidR="0096005A" w:rsidRPr="00AB44B2" w:rsidRDefault="0096005A">
      <w:pPr>
        <w:widowControl w:val="0"/>
        <w:tabs>
          <w:tab w:val="left" w:pos="-284"/>
        </w:tabs>
        <w:spacing w:after="120"/>
        <w:ind w:left="284"/>
        <w:jc w:val="center"/>
        <w:rPr>
          <w:sz w:val="24"/>
          <w:szCs w:val="24"/>
        </w:rPr>
      </w:pPr>
    </w:p>
    <w:p w14:paraId="1DA66C22" w14:textId="77777777" w:rsidR="0096005A" w:rsidRPr="00AB44B2" w:rsidRDefault="0096005A">
      <w:pPr>
        <w:widowControl w:val="0"/>
        <w:tabs>
          <w:tab w:val="left" w:pos="-284"/>
        </w:tabs>
        <w:spacing w:after="120"/>
        <w:ind w:left="284"/>
        <w:jc w:val="center"/>
        <w:rPr>
          <w:sz w:val="24"/>
          <w:szCs w:val="24"/>
        </w:rPr>
      </w:pPr>
    </w:p>
    <w:p w14:paraId="148F2919" w14:textId="77777777" w:rsidR="0096005A" w:rsidRPr="00AB44B2" w:rsidRDefault="00D37547">
      <w:pPr>
        <w:widowControl w:val="0"/>
        <w:tabs>
          <w:tab w:val="left" w:pos="-284"/>
        </w:tabs>
        <w:spacing w:after="120"/>
        <w:ind w:left="284"/>
        <w:jc w:val="center"/>
        <w:rPr>
          <w:sz w:val="24"/>
          <w:szCs w:val="24"/>
        </w:rPr>
      </w:pPr>
      <w:r w:rsidRPr="00AB44B2">
        <w:rPr>
          <w:sz w:val="24"/>
          <w:szCs w:val="24"/>
        </w:rPr>
        <w:t>COMPRADOR</w:t>
      </w:r>
    </w:p>
    <w:p w14:paraId="53286844" w14:textId="77777777" w:rsidR="0096005A" w:rsidRPr="00AB44B2" w:rsidRDefault="0096005A">
      <w:pPr>
        <w:widowControl w:val="0"/>
        <w:tabs>
          <w:tab w:val="left" w:pos="-284"/>
        </w:tabs>
        <w:spacing w:after="120"/>
        <w:ind w:left="284"/>
        <w:jc w:val="center"/>
        <w:rPr>
          <w:sz w:val="24"/>
          <w:szCs w:val="24"/>
        </w:rPr>
      </w:pPr>
    </w:p>
    <w:p w14:paraId="5034DDC8" w14:textId="77777777" w:rsidR="0096005A" w:rsidRPr="00AB44B2" w:rsidRDefault="0096005A">
      <w:pPr>
        <w:widowControl w:val="0"/>
        <w:tabs>
          <w:tab w:val="left" w:pos="-284"/>
        </w:tabs>
        <w:spacing w:after="120"/>
        <w:ind w:left="284"/>
        <w:jc w:val="both"/>
        <w:rPr>
          <w:sz w:val="24"/>
          <w:szCs w:val="24"/>
        </w:rPr>
      </w:pPr>
    </w:p>
    <w:p w14:paraId="172D1CC6" w14:textId="77777777" w:rsidR="0096005A" w:rsidRPr="00AB44B2" w:rsidRDefault="0096005A">
      <w:pPr>
        <w:pStyle w:val="Corpodetexto"/>
        <w:widowControl w:val="0"/>
        <w:spacing w:after="120"/>
        <w:ind w:left="284"/>
        <w:rPr>
          <w:sz w:val="24"/>
          <w:szCs w:val="24"/>
        </w:rPr>
      </w:pPr>
    </w:p>
    <w:p w14:paraId="38B5869C" w14:textId="77777777" w:rsidR="0096005A" w:rsidRPr="00AB44B2" w:rsidRDefault="0096005A">
      <w:pPr>
        <w:pStyle w:val="Corpodetexto"/>
        <w:widowControl w:val="0"/>
        <w:spacing w:after="120"/>
        <w:ind w:left="284"/>
        <w:rPr>
          <w:sz w:val="24"/>
          <w:szCs w:val="24"/>
        </w:rPr>
      </w:pPr>
    </w:p>
    <w:p w14:paraId="26F9EEBB" w14:textId="77777777" w:rsidR="0096005A" w:rsidRPr="00AB44B2" w:rsidRDefault="00D37547">
      <w:pPr>
        <w:pStyle w:val="Corpodetexto"/>
        <w:widowControl w:val="0"/>
        <w:spacing w:after="120"/>
        <w:ind w:left="284"/>
        <w:rPr>
          <w:sz w:val="24"/>
          <w:szCs w:val="24"/>
        </w:rPr>
      </w:pPr>
      <w:r w:rsidRPr="00AB44B2">
        <w:rPr>
          <w:sz w:val="24"/>
          <w:szCs w:val="24"/>
        </w:rPr>
        <w:t>Testemunhas:</w:t>
      </w:r>
    </w:p>
    <w:p w14:paraId="5D485087" w14:textId="77777777" w:rsidR="0096005A" w:rsidRPr="00AB44B2" w:rsidRDefault="0096005A">
      <w:pPr>
        <w:widowControl w:val="0"/>
        <w:tabs>
          <w:tab w:val="left" w:pos="-284"/>
        </w:tabs>
        <w:spacing w:after="120"/>
        <w:ind w:left="284"/>
        <w:jc w:val="both"/>
        <w:rPr>
          <w:sz w:val="24"/>
          <w:szCs w:val="24"/>
        </w:rPr>
      </w:pPr>
    </w:p>
    <w:p w14:paraId="3A4627A8" w14:textId="77777777" w:rsidR="0096005A" w:rsidRPr="00AB44B2" w:rsidRDefault="0096005A">
      <w:pPr>
        <w:widowControl w:val="0"/>
        <w:tabs>
          <w:tab w:val="left" w:pos="-284"/>
        </w:tabs>
        <w:spacing w:after="120"/>
        <w:ind w:left="284"/>
        <w:jc w:val="both"/>
        <w:rPr>
          <w:sz w:val="24"/>
          <w:szCs w:val="24"/>
        </w:rPr>
      </w:pPr>
    </w:p>
    <w:p w14:paraId="306C1EFD" w14:textId="77777777" w:rsidR="0096005A" w:rsidRPr="00AB44B2" w:rsidRDefault="00D37547">
      <w:pPr>
        <w:widowControl w:val="0"/>
        <w:tabs>
          <w:tab w:val="left" w:pos="-284"/>
        </w:tabs>
        <w:spacing w:after="120"/>
        <w:ind w:left="284"/>
        <w:jc w:val="both"/>
        <w:rPr>
          <w:sz w:val="24"/>
          <w:szCs w:val="24"/>
        </w:rPr>
      </w:pPr>
      <w:r w:rsidRPr="00AB44B2">
        <w:rPr>
          <w:sz w:val="24"/>
          <w:szCs w:val="24"/>
        </w:rPr>
        <w:t>___________________________</w:t>
      </w:r>
      <w:r w:rsidRPr="00AB44B2">
        <w:rPr>
          <w:sz w:val="24"/>
          <w:szCs w:val="24"/>
        </w:rPr>
        <w:tab/>
      </w:r>
      <w:r w:rsidRPr="00AB44B2">
        <w:rPr>
          <w:sz w:val="24"/>
          <w:szCs w:val="24"/>
        </w:rPr>
        <w:tab/>
      </w:r>
      <w:r w:rsidRPr="00AB44B2">
        <w:rPr>
          <w:sz w:val="24"/>
          <w:szCs w:val="24"/>
        </w:rPr>
        <w:tab/>
        <w:t>_________________________</w:t>
      </w:r>
    </w:p>
    <w:p w14:paraId="3EEDAA46" w14:textId="77777777" w:rsidR="0096005A" w:rsidRPr="00AB44B2" w:rsidRDefault="0096005A">
      <w:pPr>
        <w:widowControl w:val="0"/>
        <w:tabs>
          <w:tab w:val="left" w:pos="-284"/>
        </w:tabs>
        <w:spacing w:after="120"/>
        <w:ind w:left="284"/>
        <w:jc w:val="both"/>
        <w:rPr>
          <w:sz w:val="24"/>
          <w:szCs w:val="24"/>
        </w:rPr>
      </w:pPr>
    </w:p>
    <w:p w14:paraId="3EAA1B84" w14:textId="77777777" w:rsidR="0096005A" w:rsidRPr="00AB44B2" w:rsidRDefault="0096005A">
      <w:pPr>
        <w:widowControl w:val="0"/>
        <w:tabs>
          <w:tab w:val="left" w:pos="-284"/>
        </w:tabs>
        <w:spacing w:after="120"/>
        <w:ind w:left="284"/>
        <w:jc w:val="both"/>
        <w:rPr>
          <w:sz w:val="24"/>
          <w:szCs w:val="24"/>
        </w:rPr>
      </w:pPr>
    </w:p>
    <w:p w14:paraId="1EEE79DC" w14:textId="77777777" w:rsidR="0096005A" w:rsidRPr="00AB44B2" w:rsidRDefault="0096005A">
      <w:pPr>
        <w:widowControl w:val="0"/>
        <w:tabs>
          <w:tab w:val="left" w:pos="-284"/>
        </w:tabs>
        <w:spacing w:after="120"/>
        <w:ind w:left="284"/>
        <w:jc w:val="both"/>
        <w:rPr>
          <w:sz w:val="24"/>
          <w:szCs w:val="24"/>
        </w:rPr>
      </w:pPr>
    </w:p>
    <w:p w14:paraId="3DC5BDC5" w14:textId="77777777" w:rsidR="0096005A" w:rsidRPr="00AB44B2" w:rsidRDefault="0096005A">
      <w:pPr>
        <w:widowControl w:val="0"/>
        <w:tabs>
          <w:tab w:val="left" w:pos="-284"/>
        </w:tabs>
        <w:spacing w:after="120"/>
        <w:ind w:left="284"/>
        <w:jc w:val="both"/>
        <w:rPr>
          <w:sz w:val="24"/>
          <w:szCs w:val="24"/>
        </w:rPr>
      </w:pPr>
    </w:p>
    <w:p w14:paraId="660E0807" w14:textId="77777777" w:rsidR="0096005A" w:rsidRPr="00AB44B2" w:rsidRDefault="0096005A">
      <w:pPr>
        <w:widowControl w:val="0"/>
        <w:tabs>
          <w:tab w:val="left" w:pos="-284"/>
        </w:tabs>
        <w:spacing w:after="120"/>
        <w:ind w:left="284"/>
        <w:jc w:val="both"/>
        <w:rPr>
          <w:sz w:val="24"/>
          <w:szCs w:val="24"/>
        </w:rPr>
      </w:pPr>
    </w:p>
    <w:p w14:paraId="2B3CAB51" w14:textId="77777777" w:rsidR="00D316F5" w:rsidRPr="00AB44B2" w:rsidRDefault="00D316F5">
      <w:pPr>
        <w:widowControl w:val="0"/>
        <w:tabs>
          <w:tab w:val="left" w:pos="-284"/>
        </w:tabs>
        <w:spacing w:after="120"/>
        <w:ind w:left="284"/>
        <w:jc w:val="both"/>
        <w:rPr>
          <w:sz w:val="24"/>
          <w:szCs w:val="24"/>
        </w:rPr>
      </w:pPr>
    </w:p>
    <w:p w14:paraId="7797D108" w14:textId="77777777" w:rsidR="00D316F5" w:rsidRPr="00AB44B2" w:rsidRDefault="00D316F5">
      <w:pPr>
        <w:widowControl w:val="0"/>
        <w:tabs>
          <w:tab w:val="left" w:pos="-284"/>
        </w:tabs>
        <w:spacing w:after="120"/>
        <w:ind w:left="284"/>
        <w:jc w:val="both"/>
        <w:rPr>
          <w:sz w:val="24"/>
          <w:szCs w:val="24"/>
        </w:rPr>
      </w:pPr>
    </w:p>
    <w:p w14:paraId="7403F2A9" w14:textId="77777777" w:rsidR="00D316F5" w:rsidRPr="00AB44B2" w:rsidRDefault="00D316F5">
      <w:pPr>
        <w:widowControl w:val="0"/>
        <w:tabs>
          <w:tab w:val="left" w:pos="-284"/>
        </w:tabs>
        <w:spacing w:after="120"/>
        <w:ind w:left="284"/>
        <w:jc w:val="both"/>
        <w:rPr>
          <w:sz w:val="24"/>
          <w:szCs w:val="24"/>
        </w:rPr>
      </w:pPr>
    </w:p>
    <w:p w14:paraId="33C96EEC" w14:textId="77777777" w:rsidR="00D316F5" w:rsidRPr="00AB44B2" w:rsidRDefault="00D316F5">
      <w:pPr>
        <w:widowControl w:val="0"/>
        <w:tabs>
          <w:tab w:val="left" w:pos="-284"/>
        </w:tabs>
        <w:spacing w:after="120"/>
        <w:ind w:left="284"/>
        <w:jc w:val="both"/>
        <w:rPr>
          <w:sz w:val="24"/>
          <w:szCs w:val="24"/>
        </w:rPr>
      </w:pPr>
    </w:p>
    <w:p w14:paraId="15CC4AF7" w14:textId="77777777" w:rsidR="00D316F5" w:rsidRDefault="00D316F5">
      <w:pPr>
        <w:widowControl w:val="0"/>
        <w:tabs>
          <w:tab w:val="left" w:pos="-284"/>
        </w:tabs>
        <w:spacing w:after="120"/>
        <w:ind w:left="284"/>
        <w:jc w:val="both"/>
        <w:rPr>
          <w:sz w:val="24"/>
          <w:szCs w:val="24"/>
        </w:rPr>
      </w:pPr>
    </w:p>
    <w:p w14:paraId="013457AC" w14:textId="77777777" w:rsidR="00B41242" w:rsidRDefault="00B41242">
      <w:pPr>
        <w:widowControl w:val="0"/>
        <w:tabs>
          <w:tab w:val="left" w:pos="-284"/>
        </w:tabs>
        <w:spacing w:after="120"/>
        <w:ind w:left="284"/>
        <w:jc w:val="both"/>
        <w:rPr>
          <w:sz w:val="24"/>
          <w:szCs w:val="24"/>
        </w:rPr>
      </w:pPr>
    </w:p>
    <w:p w14:paraId="2BC2E692" w14:textId="77777777" w:rsidR="00B41242" w:rsidRDefault="00B41242">
      <w:pPr>
        <w:widowControl w:val="0"/>
        <w:tabs>
          <w:tab w:val="left" w:pos="-284"/>
        </w:tabs>
        <w:spacing w:after="120"/>
        <w:ind w:left="284"/>
        <w:jc w:val="both"/>
        <w:rPr>
          <w:sz w:val="24"/>
          <w:szCs w:val="24"/>
        </w:rPr>
      </w:pPr>
    </w:p>
    <w:p w14:paraId="4356F01A" w14:textId="77777777" w:rsidR="0096005A" w:rsidRPr="00AB44B2" w:rsidRDefault="0096005A" w:rsidP="0068012E">
      <w:pPr>
        <w:widowControl w:val="0"/>
        <w:tabs>
          <w:tab w:val="left" w:pos="-284"/>
        </w:tabs>
        <w:spacing w:after="120"/>
        <w:jc w:val="both"/>
        <w:rPr>
          <w:sz w:val="24"/>
          <w:szCs w:val="24"/>
        </w:rPr>
      </w:pPr>
    </w:p>
    <w:p w14:paraId="7945DD13" w14:textId="5A1A1EEA" w:rsidR="0096005A" w:rsidRPr="00AB44B2" w:rsidRDefault="00D37547">
      <w:pPr>
        <w:shd w:val="clear" w:color="auto" w:fill="BFBFBF"/>
        <w:spacing w:after="120"/>
        <w:jc w:val="both"/>
        <w:rPr>
          <w:b/>
          <w:sz w:val="24"/>
          <w:szCs w:val="24"/>
        </w:rPr>
      </w:pPr>
      <w:r w:rsidRPr="00AB44B2">
        <w:rPr>
          <w:b/>
          <w:sz w:val="24"/>
          <w:szCs w:val="24"/>
        </w:rPr>
        <w:t>ANEXO V                                                                            CONCORRÊNCIA Nº</w:t>
      </w:r>
      <w:r w:rsidR="00194717">
        <w:rPr>
          <w:b/>
          <w:sz w:val="24"/>
          <w:szCs w:val="24"/>
        </w:rPr>
        <w:t>021/2024</w:t>
      </w:r>
    </w:p>
    <w:p w14:paraId="083F149F" w14:textId="77777777" w:rsidR="0096005A" w:rsidRPr="00AB44B2" w:rsidRDefault="0096005A">
      <w:pPr>
        <w:spacing w:after="120"/>
        <w:ind w:left="284"/>
        <w:jc w:val="center"/>
        <w:rPr>
          <w:b/>
          <w:sz w:val="24"/>
          <w:szCs w:val="24"/>
        </w:rPr>
      </w:pPr>
    </w:p>
    <w:p w14:paraId="7706CED5" w14:textId="77777777" w:rsidR="0096005A" w:rsidRPr="00AB44B2" w:rsidRDefault="00D37547">
      <w:pPr>
        <w:spacing w:after="120"/>
        <w:ind w:left="284"/>
        <w:jc w:val="center"/>
        <w:rPr>
          <w:b/>
          <w:sz w:val="24"/>
          <w:szCs w:val="24"/>
        </w:rPr>
      </w:pPr>
      <w:r w:rsidRPr="00AB44B2">
        <w:rPr>
          <w:b/>
          <w:sz w:val="24"/>
          <w:szCs w:val="24"/>
        </w:rPr>
        <w:t>MINUTA DE ESCRITURA PÚBLICA</w:t>
      </w:r>
    </w:p>
    <w:p w14:paraId="5B39AE9F" w14:textId="77777777" w:rsidR="0096005A" w:rsidRPr="00AB44B2" w:rsidRDefault="00D37547">
      <w:pPr>
        <w:spacing w:after="120"/>
        <w:ind w:left="284"/>
        <w:jc w:val="center"/>
        <w:rPr>
          <w:b/>
          <w:sz w:val="24"/>
          <w:szCs w:val="24"/>
        </w:rPr>
      </w:pPr>
      <w:r w:rsidRPr="00AB44B2">
        <w:rPr>
          <w:b/>
          <w:sz w:val="24"/>
          <w:szCs w:val="24"/>
        </w:rPr>
        <w:t>DE</w:t>
      </w:r>
    </w:p>
    <w:p w14:paraId="4EED03AB" w14:textId="77777777" w:rsidR="0096005A" w:rsidRPr="00AB44B2" w:rsidRDefault="00D37547">
      <w:pPr>
        <w:spacing w:after="120"/>
        <w:ind w:left="284"/>
        <w:jc w:val="center"/>
        <w:rPr>
          <w:b/>
          <w:sz w:val="24"/>
          <w:szCs w:val="24"/>
        </w:rPr>
      </w:pPr>
      <w:r w:rsidRPr="00AB44B2">
        <w:rPr>
          <w:b/>
          <w:sz w:val="24"/>
          <w:szCs w:val="24"/>
        </w:rPr>
        <w:t>COMPRA E VENDA</w:t>
      </w:r>
    </w:p>
    <w:p w14:paraId="75B2A543" w14:textId="77777777" w:rsidR="0096005A" w:rsidRPr="00AB44B2" w:rsidRDefault="0096005A">
      <w:pPr>
        <w:spacing w:after="120"/>
        <w:ind w:left="284"/>
        <w:jc w:val="center"/>
        <w:rPr>
          <w:b/>
          <w:sz w:val="24"/>
          <w:szCs w:val="24"/>
        </w:rPr>
      </w:pPr>
    </w:p>
    <w:p w14:paraId="617AFBFD" w14:textId="77777777" w:rsidR="0096005A" w:rsidRPr="00AB44B2" w:rsidRDefault="0096005A">
      <w:pPr>
        <w:spacing w:after="120"/>
        <w:ind w:left="284"/>
        <w:jc w:val="center"/>
        <w:rPr>
          <w:sz w:val="24"/>
          <w:szCs w:val="24"/>
        </w:rPr>
      </w:pPr>
    </w:p>
    <w:p w14:paraId="46221478" w14:textId="77777777" w:rsidR="0096005A" w:rsidRPr="00AB44B2" w:rsidRDefault="00D37547">
      <w:pPr>
        <w:tabs>
          <w:tab w:val="left" w:pos="-284"/>
        </w:tabs>
        <w:spacing w:after="120" w:line="360" w:lineRule="auto"/>
        <w:ind w:left="284"/>
        <w:jc w:val="both"/>
        <w:rPr>
          <w:sz w:val="20"/>
        </w:rPr>
      </w:pPr>
      <w:r w:rsidRPr="00AB44B2">
        <w:rPr>
          <w:sz w:val="20"/>
        </w:rPr>
        <w:t xml:space="preserve">ESCRITURA PÚBLICA DE COMPRA E VENDA COM CLÁUSULA RESOLUTIVA EXPRESSA QUE FAZEM: DE UM LADO, COMO OUTORGANTE VENDEDOR, O MUNICÍPIO DE PRIMAVERA DO LESTE - ESTADO DE MATO GROSSO, E DE OUTRO LADO, COMO OUTORGADA COMPRADORA, A SOCIEDADE EMPRESÁRIA, __________, NA FORMA ABAIXO DECLARADA: </w:t>
      </w:r>
    </w:p>
    <w:p w14:paraId="2478073A" w14:textId="1EDB180E" w:rsidR="0096005A" w:rsidRPr="00AB44B2" w:rsidRDefault="00D37547">
      <w:pPr>
        <w:tabs>
          <w:tab w:val="left" w:pos="-284"/>
        </w:tabs>
        <w:spacing w:after="120" w:line="360" w:lineRule="auto"/>
        <w:ind w:left="284"/>
        <w:jc w:val="both"/>
        <w:rPr>
          <w:sz w:val="20"/>
        </w:rPr>
      </w:pPr>
      <w:r w:rsidRPr="00AB44B2">
        <w:rPr>
          <w:sz w:val="20"/>
        </w:rPr>
        <w:t>de um lado, como OUTORGANTE VENDEDOR, o MUNICÍPIO DE PRIMAVERA DO LESTE - ESTADO DE MATO GROSSO, pessoa jurídica de direito público interno, devidamente inscrito no CNPJ/MF sob nº 01.974.088/0001-05, com sede na Rua Maringá, 444, Centro, nesta Cidade e Comarca de Primavera do Leste, Estado de Mato Grosso, representado por seu Prefeito Municipal, o Sr. ________, portador da Cédula de Identidade RG nº ____ expedida pela Secretaria de Segurança Pública do Estado do ____ e inscrito no CPF/MF sob nº. _______, brasileiro, casado, nascido em ___/__/___, filho de _________ e de __________, natural de _________, Estado do ________, agente político, residente e domiciliado na Rua ________, ___, ____, nesta Cidade e Comarca de Primavera do Leste, Estado de Mato Grosso; e de outro lado, como OUTORGADA COMPRADORA, a Sociedade Empresária, ___________, pessoa jurídica de direito privado, devidamente inscrita no CNPJ/MF sob nº ___________, com seu ato constitutivo registrado e arquivado na Junta Comercial de Mato Grosso - JUCEMAT sob Número de Identificação do Registro de Empresas - NIRE ______, conforme Instrumento Particular de Constituição de Empresa Individual de Responsabilidade Limitada, datado de ___ de ___ de ___ e registrada em __ de ___ de ____, sob nº _____, Protocolo: ______, de __ de ___ de ____, estabelecida na Rua __, nº ___, Quadra ___, Lote ___ , Distrito Industrial I</w:t>
      </w:r>
      <w:r w:rsidR="0098417D">
        <w:rPr>
          <w:sz w:val="20"/>
        </w:rPr>
        <w:t>I</w:t>
      </w:r>
      <w:r w:rsidRPr="00AB44B2">
        <w:rPr>
          <w:sz w:val="20"/>
        </w:rPr>
        <w:t xml:space="preserve">I </w:t>
      </w:r>
      <w:r w:rsidR="00FC7659">
        <w:rPr>
          <w:sz w:val="20"/>
        </w:rPr>
        <w:t>–</w:t>
      </w:r>
      <w:r w:rsidRPr="00AB44B2">
        <w:rPr>
          <w:sz w:val="20"/>
        </w:rPr>
        <w:t xml:space="preserve"> </w:t>
      </w:r>
      <w:r w:rsidR="00FC7659">
        <w:rPr>
          <w:sz w:val="20"/>
        </w:rPr>
        <w:t>Metal Mecânico</w:t>
      </w:r>
      <w:r w:rsidRPr="00AB44B2">
        <w:rPr>
          <w:sz w:val="20"/>
        </w:rPr>
        <w:t>, nesta Cidade e Comarca de Primavera do Leste, Estado de Mato Grosso e Certidão Simplificada, sob o nº ______, expedida aos __ de setembro de 20__, pela Junta Comercial do Estado de Mato Grosso - JUCEMAT, válida até _____de ___ de 20__, neste ato representada por seu sócio administrador, o Sr. _______, portador da Cédula de Identidade RG nº ___, expedida pela Secretaria de Segurança Pública do Estado de _____ e inscrito no CPF/MF sob nº ______,  brasileiro, estado civil, maior e juridicamente capaz, nascido em ____, natural de _______, Estado de _____, filho de _____ e de ______, empresário, residente e domiciliado na Rua ____, ___, nesta Cidade e Comarca de Primavera do Leste, Estado de Mato Grosso. Pessoas reconhecidas como as próprias de mim Tabelião Substituto, através dos documentos apresentados, de cuja capacidade jurídica reconheço e dou fé. E, assim, pelo representante do OUTORGANTE VENDEDOR, me foi dito que o OUTORGANTE é senhor e possuidor, a justo título, livre e desembaraçado de quaisquer dúvidas, dívidas e ônus reais, inclusive hipotecas, mesmo legais, dos seguintes imóveis: PRIMEIRO: O lote de terreno para construção sob nº __ (____), da Quadra nº __ (___), do Loteamento “</w:t>
      </w:r>
      <w:r w:rsidR="006A7DA0">
        <w:rPr>
          <w:sz w:val="20"/>
        </w:rPr>
        <w:t>Metal Mecânico</w:t>
      </w:r>
      <w:r w:rsidRPr="00AB44B2">
        <w:rPr>
          <w:sz w:val="20"/>
        </w:rPr>
        <w:t>” - DISTRITO INDUSTRIAL I</w:t>
      </w:r>
      <w:r w:rsidR="0098417D">
        <w:rPr>
          <w:sz w:val="20"/>
        </w:rPr>
        <w:t>I</w:t>
      </w:r>
      <w:r w:rsidRPr="00AB44B2">
        <w:rPr>
          <w:sz w:val="20"/>
        </w:rPr>
        <w:t>I, com área de ____m² (____ METROS QUADRADOS), situado no perímetro urbano desta Cidade e Comarca de Primavera do Leste, Estado de Mato Grosso, com os seguintes limites e confrontações: FRENTE; LADO DIREITO; LADO ESQUERDO; e finalmente aos FUNDOS,. CONFRONTAÇÕES: NORTE -; SUL -; OESTE; LESTE -. Assim fechando todo o perímetro ora descrito. O referido imóvel acha-se inscrito neste Município de Primavera do Leste, Estado de Mato Grosso, sob nº _____, com o valor venal de R$_____ (____). Havido dito imóvel, pelo OUTORGANTE VENDEDOR por Escritura Pública de Aquisição por Desapropriação, lavrada às folhas 165/166, do Livro nº 17/E, em data de</w:t>
      </w:r>
      <w:r w:rsidR="00BA59C0">
        <w:rPr>
          <w:sz w:val="20"/>
        </w:rPr>
        <w:t>20</w:t>
      </w:r>
      <w:r w:rsidRPr="00AB44B2">
        <w:rPr>
          <w:sz w:val="20"/>
        </w:rPr>
        <w:t>/09/2002, deste mesmo Ofício, devidamente registrado sob nº 01 da Matrícula nº 6.235, Folha 01, do Livro nº 2-AG, e posterior registro na Matrícula ____, Ficha __, do Livro __ - Registro Geral, em data de __ de ___ de 20__, todas do Serviço do Primeiro Ofício de Registro de Imóveis, Títulos e Documentos desta Cidade e Comarca de Primavera do Leste, Estado de Mato Grosso; E, achando-se contratado com a OUTORGADA COMPRADORA por bem desta escritura e na melhor forma de direito para lhe vender como de fato vendido tem o imóvel acima descrito e caracterizado pelo preço certo e ajustado de R$____ (_____). Importância essa paga neste ato em moeda corrente nacional que o representante do OUTORGANTE VENDEDOR, confessa e declara que o OUTORGANTE VENDEDOR já recebeu da OUTORGADA COMPRADORA, que contou e achou exato da qual dá plena geral e irrevogável quitação de pago à OUTORGADA COMPRADORA, venda essa que fica subordinada às seguintes condições e cláusulas: PRIMEIRA - Fica convencionado entre as partes que, não será permitido em qualquer hipótese, a locação ou arrendamento dos imóveis objeto desta escritura, e, somente será permitido a transferência do domínio e posse do imóvel, mesmo com escritura pública de compra e venda à empresa do mesmo ramo de atividade, com a prévia e expressa anuência do Município de Primavera do Leste, Estado de Mato Grosso; SEGUNDA - De acordo com os artigos 474 e 475 do Código Civil, fica instituída a CLÁUSULA RESOLUTIVA, expressamente aceita por ambos os contratantes, até que sejam cumpridas todas as exigências do EDITAL DE LICITAÇÃO POR CONCORRÊNCIA nº 00_/20__, datado de 24 de fevereiro de 2014 e as Normas Regulamentadoras do Distrito Industrial (Decreto nº 1481/2015, de</w:t>
      </w:r>
      <w:r w:rsidR="00BA59C0">
        <w:rPr>
          <w:sz w:val="20"/>
        </w:rPr>
        <w:t>20</w:t>
      </w:r>
      <w:r w:rsidRPr="00AB44B2">
        <w:rPr>
          <w:sz w:val="20"/>
        </w:rPr>
        <w:t>/01/2015), bem como as disposições aplicáveis da Lei Municipal nº 578 de 11 de outubro de</w:t>
      </w:r>
      <w:r w:rsidR="00BA59C0">
        <w:rPr>
          <w:sz w:val="20"/>
        </w:rPr>
        <w:t>20</w:t>
      </w:r>
      <w:r w:rsidRPr="00AB44B2">
        <w:rPr>
          <w:sz w:val="20"/>
        </w:rPr>
        <w:t>99 e suas alterações, obrigando-se a OUTORGADA COMPRADORA, a conservar o objeto agora vendido no seu perfeito estado de conservação ou de funcionamento, defendendo-o contra turbações de terceiros e a permitir ao OUTORGANTE VENDEDOR, vistoriá-lo quando entender necessário ou conveniente; TERCEIRA - A OUTORGADA COMPRADORA se declara ciente de todas as normas previstas  no § 3º e 4º da Lei Municipal nº 578, de 11 de outubro de</w:t>
      </w:r>
      <w:r w:rsidR="00BA59C0">
        <w:rPr>
          <w:sz w:val="20"/>
        </w:rPr>
        <w:t>20</w:t>
      </w:r>
      <w:r w:rsidRPr="00AB44B2">
        <w:rPr>
          <w:sz w:val="20"/>
        </w:rPr>
        <w:t>99, alterada pela Lei Municipal nº 1.371, de 24 de julho de 2013, especialmente quanto a proibição de venda dos imóveis sem a autorização do Conselho de Desenvolvimento de Primavera do Leste - CODEPRIM; QUARTA - Verificada a condição resolutória e reintegrado o OUTORGANTE VENDEDOR, na posse do objeto vendido, reintegração essa que, se não acontecer por forma amigável, o será de acordo com o Artigo 560 e seguintes Código de Processo Civil, perderá a OUTORGADA COMPRADORA, a importância correspondente dos imóveis, a qual será havido pelo OUTORGANTE VENDEDOR, à conta de aluguel e consequente depreciação do objeto vendido; QUINTA - Fica esta escritura rescindida na hipótese de falência da OUTORGADA COMPRADORA, quando o OUTORGANTE VENDEDOR, poderá reivindicar da massa falida a coisa agora vendida. Pelo representante da OUTORGADA COMPRADORA, me foi dito que a outorgada aceita esta escritura em seus expressos termos e que se obriga a respeitar e cumprir todas as exigências conforme as normas deste Município. As partes responsabilizam-se expressamente e solidários por eventuais débitos que incidam sobre o referido imóvel, nos termos do artigo 36 da Lei nº 4.476, de 20/12/1984, artigo 36. Pelas partes falando cada um por sua vez me foi dito que sob as penas da Lei assumem total responsabilidade por todas as obrigações do que dispõe e lei n.º 7.433 de 18.12.85 e regulamentada pelo Decreto n.º 93.240 de 09.09.86. E, de como assim disseram do que dou fé, lavrei-lhes a presente escritura que lhes sendo lido aceitam e assinam juntamente comigo Tabelião. Fica sem efeito a menção das testemunhas por força da lei n.º 6.952 de 06.11.98. E, como assim disse, lavrei o presente instrumento que lhe sendo lido, Eu, _______ Tabelião, a datilografei, conferi, subscrevo e assino em público e raso. Custas R$__________.</w:t>
      </w:r>
    </w:p>
    <w:p w14:paraId="2BBA086C" w14:textId="77777777" w:rsidR="0096005A" w:rsidRPr="00AB44B2" w:rsidRDefault="0096005A">
      <w:pPr>
        <w:spacing w:after="120"/>
        <w:ind w:left="284"/>
        <w:jc w:val="both"/>
        <w:rPr>
          <w:sz w:val="20"/>
        </w:rPr>
      </w:pPr>
    </w:p>
    <w:p w14:paraId="1AE1F499" w14:textId="77777777" w:rsidR="0096005A" w:rsidRPr="00AB44B2" w:rsidRDefault="0096005A">
      <w:pPr>
        <w:spacing w:after="120"/>
        <w:ind w:left="284"/>
        <w:jc w:val="both"/>
        <w:rPr>
          <w:sz w:val="20"/>
        </w:rPr>
      </w:pPr>
    </w:p>
    <w:p w14:paraId="6971517E" w14:textId="77777777" w:rsidR="0096005A" w:rsidRPr="00AB44B2" w:rsidRDefault="0096005A">
      <w:pPr>
        <w:spacing w:after="120"/>
        <w:ind w:left="284"/>
        <w:jc w:val="both"/>
        <w:rPr>
          <w:sz w:val="20"/>
        </w:rPr>
      </w:pPr>
    </w:p>
    <w:p w14:paraId="3B504CA7" w14:textId="77777777" w:rsidR="0096005A" w:rsidRPr="00AB44B2" w:rsidRDefault="0096005A">
      <w:pPr>
        <w:spacing w:after="120"/>
        <w:ind w:left="284"/>
        <w:jc w:val="both"/>
        <w:rPr>
          <w:sz w:val="20"/>
        </w:rPr>
      </w:pPr>
    </w:p>
    <w:p w14:paraId="12998281" w14:textId="77777777" w:rsidR="0096005A" w:rsidRPr="00AB44B2" w:rsidRDefault="00D37547">
      <w:pPr>
        <w:spacing w:after="120"/>
        <w:ind w:left="284"/>
        <w:jc w:val="both"/>
        <w:rPr>
          <w:sz w:val="20"/>
        </w:rPr>
      </w:pPr>
      <w:r w:rsidRPr="00AB44B2">
        <w:rPr>
          <w:sz w:val="20"/>
        </w:rPr>
        <w:t>_______________________________</w:t>
      </w:r>
      <w:r w:rsidRPr="00AB44B2">
        <w:rPr>
          <w:sz w:val="20"/>
        </w:rPr>
        <w:tab/>
      </w:r>
      <w:r w:rsidRPr="00AB44B2">
        <w:rPr>
          <w:sz w:val="20"/>
        </w:rPr>
        <w:tab/>
      </w:r>
      <w:r w:rsidRPr="00AB44B2">
        <w:rPr>
          <w:sz w:val="20"/>
        </w:rPr>
        <w:tab/>
        <w:t xml:space="preserve"> __________________________</w:t>
      </w:r>
    </w:p>
    <w:p w14:paraId="26304E8E" w14:textId="77777777" w:rsidR="0096005A" w:rsidRPr="00AB44B2" w:rsidRDefault="00D37547">
      <w:pPr>
        <w:spacing w:after="120"/>
        <w:ind w:left="992" w:firstLine="424"/>
        <w:jc w:val="both"/>
        <w:rPr>
          <w:b/>
          <w:sz w:val="20"/>
        </w:rPr>
      </w:pPr>
      <w:r w:rsidRPr="00AB44B2">
        <w:rPr>
          <w:sz w:val="20"/>
        </w:rPr>
        <w:t>COMPRADOR</w:t>
      </w:r>
      <w:r w:rsidRPr="00AB44B2">
        <w:rPr>
          <w:sz w:val="20"/>
        </w:rPr>
        <w:tab/>
      </w:r>
      <w:r w:rsidRPr="00AB44B2">
        <w:rPr>
          <w:sz w:val="20"/>
        </w:rPr>
        <w:tab/>
      </w:r>
      <w:r w:rsidRPr="00AB44B2">
        <w:rPr>
          <w:sz w:val="20"/>
        </w:rPr>
        <w:tab/>
      </w:r>
      <w:r w:rsidRPr="00AB44B2">
        <w:rPr>
          <w:sz w:val="20"/>
        </w:rPr>
        <w:tab/>
      </w:r>
      <w:r w:rsidRPr="00AB44B2">
        <w:rPr>
          <w:sz w:val="20"/>
        </w:rPr>
        <w:tab/>
      </w:r>
      <w:r w:rsidRPr="00AB44B2">
        <w:rPr>
          <w:sz w:val="20"/>
        </w:rPr>
        <w:tab/>
        <w:t xml:space="preserve"> VENDEDORA</w:t>
      </w:r>
    </w:p>
    <w:p w14:paraId="26426033" w14:textId="77777777" w:rsidR="0096005A" w:rsidRPr="00AB44B2" w:rsidRDefault="0096005A">
      <w:pPr>
        <w:widowControl w:val="0"/>
        <w:spacing w:after="120"/>
        <w:ind w:left="284"/>
        <w:jc w:val="both"/>
        <w:rPr>
          <w:sz w:val="20"/>
        </w:rPr>
      </w:pPr>
    </w:p>
    <w:p w14:paraId="5B714A5C" w14:textId="77777777" w:rsidR="0096005A" w:rsidRPr="00AB44B2" w:rsidRDefault="0096005A">
      <w:pPr>
        <w:widowControl w:val="0"/>
        <w:spacing w:after="120"/>
        <w:ind w:left="284"/>
        <w:jc w:val="both"/>
        <w:rPr>
          <w:sz w:val="20"/>
        </w:rPr>
      </w:pPr>
    </w:p>
    <w:p w14:paraId="243E905A" w14:textId="77777777" w:rsidR="0096005A" w:rsidRPr="00AB44B2" w:rsidRDefault="0096005A">
      <w:pPr>
        <w:widowControl w:val="0"/>
        <w:spacing w:after="120"/>
        <w:ind w:left="284"/>
        <w:jc w:val="both"/>
        <w:rPr>
          <w:sz w:val="20"/>
        </w:rPr>
      </w:pPr>
    </w:p>
    <w:p w14:paraId="0F3499E0" w14:textId="77777777" w:rsidR="0096005A" w:rsidRPr="00AB44B2" w:rsidRDefault="0096005A">
      <w:pPr>
        <w:widowControl w:val="0"/>
        <w:spacing w:after="120"/>
        <w:ind w:left="284"/>
        <w:jc w:val="both"/>
        <w:rPr>
          <w:sz w:val="20"/>
        </w:rPr>
      </w:pPr>
    </w:p>
    <w:p w14:paraId="6FFFDD4B" w14:textId="77777777" w:rsidR="0096005A" w:rsidRPr="00AB44B2" w:rsidRDefault="0096005A">
      <w:pPr>
        <w:widowControl w:val="0"/>
        <w:spacing w:after="120"/>
        <w:ind w:left="284"/>
        <w:jc w:val="both"/>
        <w:rPr>
          <w:sz w:val="20"/>
        </w:rPr>
      </w:pPr>
    </w:p>
    <w:p w14:paraId="45D98BEB" w14:textId="77777777" w:rsidR="0096005A" w:rsidRPr="00AB44B2" w:rsidRDefault="0096005A">
      <w:pPr>
        <w:widowControl w:val="0"/>
        <w:spacing w:after="120"/>
        <w:ind w:left="284"/>
        <w:jc w:val="both"/>
        <w:rPr>
          <w:sz w:val="20"/>
        </w:rPr>
      </w:pPr>
    </w:p>
    <w:p w14:paraId="45D99202" w14:textId="77777777" w:rsidR="0096005A" w:rsidRPr="00AB44B2" w:rsidRDefault="0096005A">
      <w:pPr>
        <w:widowControl w:val="0"/>
        <w:spacing w:after="120"/>
        <w:ind w:left="284"/>
        <w:jc w:val="both"/>
        <w:rPr>
          <w:sz w:val="20"/>
        </w:rPr>
      </w:pPr>
    </w:p>
    <w:p w14:paraId="46C3362F" w14:textId="77777777" w:rsidR="0096005A" w:rsidRPr="00AB44B2" w:rsidRDefault="0096005A">
      <w:pPr>
        <w:widowControl w:val="0"/>
        <w:spacing w:after="120"/>
        <w:ind w:left="284"/>
        <w:jc w:val="both"/>
        <w:rPr>
          <w:sz w:val="20"/>
        </w:rPr>
      </w:pPr>
    </w:p>
    <w:p w14:paraId="4A0292A6" w14:textId="77777777" w:rsidR="0096005A" w:rsidRPr="00AB44B2" w:rsidRDefault="0096005A">
      <w:pPr>
        <w:widowControl w:val="0"/>
        <w:spacing w:after="120"/>
        <w:ind w:left="284"/>
        <w:jc w:val="both"/>
        <w:rPr>
          <w:sz w:val="20"/>
        </w:rPr>
      </w:pPr>
    </w:p>
    <w:p w14:paraId="5FC0C185" w14:textId="77777777" w:rsidR="0096005A" w:rsidRPr="00AB44B2" w:rsidRDefault="0096005A">
      <w:pPr>
        <w:widowControl w:val="0"/>
        <w:spacing w:after="120"/>
        <w:ind w:left="284"/>
        <w:jc w:val="both"/>
        <w:rPr>
          <w:sz w:val="20"/>
        </w:rPr>
      </w:pPr>
    </w:p>
    <w:p w14:paraId="00CCF5A5" w14:textId="77777777" w:rsidR="0096005A" w:rsidRPr="00AB44B2" w:rsidRDefault="0096005A">
      <w:pPr>
        <w:widowControl w:val="0"/>
        <w:spacing w:after="120"/>
        <w:ind w:left="284"/>
        <w:jc w:val="both"/>
        <w:rPr>
          <w:sz w:val="20"/>
        </w:rPr>
      </w:pPr>
    </w:p>
    <w:p w14:paraId="51F864C0" w14:textId="77777777" w:rsidR="0096005A" w:rsidRPr="00AB44B2" w:rsidRDefault="0096005A">
      <w:pPr>
        <w:widowControl w:val="0"/>
        <w:spacing w:after="120"/>
        <w:ind w:left="284"/>
        <w:jc w:val="both"/>
        <w:rPr>
          <w:sz w:val="20"/>
        </w:rPr>
      </w:pPr>
    </w:p>
    <w:p w14:paraId="413E013A" w14:textId="77777777" w:rsidR="0096005A" w:rsidRPr="00AB44B2" w:rsidRDefault="0096005A">
      <w:pPr>
        <w:widowControl w:val="0"/>
        <w:spacing w:after="120"/>
        <w:ind w:left="284"/>
        <w:jc w:val="both"/>
        <w:rPr>
          <w:sz w:val="20"/>
        </w:rPr>
      </w:pPr>
    </w:p>
    <w:p w14:paraId="02C1ED75" w14:textId="77777777" w:rsidR="0096005A" w:rsidRPr="00AB44B2" w:rsidRDefault="0096005A">
      <w:pPr>
        <w:widowControl w:val="0"/>
        <w:spacing w:after="120"/>
        <w:ind w:left="284"/>
        <w:jc w:val="both"/>
        <w:rPr>
          <w:sz w:val="20"/>
        </w:rPr>
      </w:pPr>
    </w:p>
    <w:p w14:paraId="64BF5DBF" w14:textId="77777777" w:rsidR="0096005A" w:rsidRPr="00AB44B2" w:rsidRDefault="0096005A">
      <w:pPr>
        <w:widowControl w:val="0"/>
        <w:spacing w:after="120"/>
        <w:ind w:left="284"/>
        <w:jc w:val="both"/>
        <w:rPr>
          <w:sz w:val="20"/>
        </w:rPr>
      </w:pPr>
    </w:p>
    <w:p w14:paraId="1C7C43BB" w14:textId="77777777" w:rsidR="0096005A" w:rsidRPr="00AB44B2" w:rsidRDefault="0096005A">
      <w:pPr>
        <w:pStyle w:val="Recuodecorpodetexto"/>
        <w:spacing w:after="120"/>
        <w:ind w:left="284"/>
        <w:rPr>
          <w:sz w:val="20"/>
        </w:rPr>
      </w:pPr>
    </w:p>
    <w:p w14:paraId="663F1128" w14:textId="77777777" w:rsidR="0096005A" w:rsidRPr="00AB44B2" w:rsidRDefault="0096005A">
      <w:pPr>
        <w:pStyle w:val="Recuodecorpodetexto"/>
        <w:spacing w:after="120"/>
        <w:ind w:left="284"/>
        <w:rPr>
          <w:sz w:val="20"/>
        </w:rPr>
      </w:pPr>
    </w:p>
    <w:p w14:paraId="1C821C87" w14:textId="77777777" w:rsidR="0096005A" w:rsidRPr="00AB44B2" w:rsidRDefault="0096005A">
      <w:pPr>
        <w:pStyle w:val="Recuodecorpodetexto"/>
        <w:spacing w:after="120"/>
        <w:ind w:left="284"/>
        <w:rPr>
          <w:sz w:val="20"/>
        </w:rPr>
      </w:pPr>
    </w:p>
    <w:p w14:paraId="1D26DD05" w14:textId="77777777" w:rsidR="00D316F5" w:rsidRPr="00AB44B2" w:rsidRDefault="00D316F5">
      <w:pPr>
        <w:pStyle w:val="Recuodecorpodetexto"/>
        <w:spacing w:after="120"/>
        <w:ind w:left="284"/>
        <w:rPr>
          <w:sz w:val="20"/>
        </w:rPr>
      </w:pPr>
    </w:p>
    <w:p w14:paraId="6A738478" w14:textId="77777777" w:rsidR="00D316F5" w:rsidRPr="00AB44B2" w:rsidRDefault="00D316F5">
      <w:pPr>
        <w:pStyle w:val="Recuodecorpodetexto"/>
        <w:spacing w:after="120"/>
        <w:ind w:left="284"/>
        <w:rPr>
          <w:sz w:val="20"/>
        </w:rPr>
      </w:pPr>
    </w:p>
    <w:p w14:paraId="667C464C" w14:textId="77777777" w:rsidR="00D316F5" w:rsidRPr="00AB44B2" w:rsidRDefault="00D316F5">
      <w:pPr>
        <w:pStyle w:val="Recuodecorpodetexto"/>
        <w:spacing w:after="120"/>
        <w:ind w:left="284"/>
        <w:rPr>
          <w:sz w:val="20"/>
        </w:rPr>
      </w:pPr>
    </w:p>
    <w:p w14:paraId="024E71FF" w14:textId="77777777" w:rsidR="00D316F5" w:rsidRPr="00AB44B2" w:rsidRDefault="00D316F5">
      <w:pPr>
        <w:pStyle w:val="Recuodecorpodetexto"/>
        <w:spacing w:after="120"/>
        <w:ind w:left="284"/>
        <w:rPr>
          <w:sz w:val="20"/>
        </w:rPr>
      </w:pPr>
    </w:p>
    <w:p w14:paraId="681ABC7A" w14:textId="77777777" w:rsidR="00D316F5" w:rsidRPr="00AB44B2" w:rsidRDefault="00D316F5">
      <w:pPr>
        <w:pStyle w:val="Recuodecorpodetexto"/>
        <w:spacing w:after="120"/>
        <w:ind w:left="284"/>
        <w:rPr>
          <w:sz w:val="20"/>
        </w:rPr>
      </w:pPr>
    </w:p>
    <w:p w14:paraId="468D1739" w14:textId="77777777" w:rsidR="0096005A" w:rsidRPr="00AB44B2" w:rsidRDefault="0096005A">
      <w:pPr>
        <w:pStyle w:val="Recuodecorpodetexto"/>
        <w:spacing w:after="120"/>
        <w:ind w:left="284"/>
        <w:rPr>
          <w:sz w:val="20"/>
        </w:rPr>
      </w:pPr>
    </w:p>
    <w:p w14:paraId="2DC0B7AE" w14:textId="77777777" w:rsidR="0096005A" w:rsidRPr="00AB44B2" w:rsidRDefault="0096005A">
      <w:pPr>
        <w:pStyle w:val="Recuodecorpodetexto"/>
        <w:spacing w:after="120"/>
        <w:ind w:left="284"/>
        <w:rPr>
          <w:sz w:val="20"/>
        </w:rPr>
      </w:pPr>
    </w:p>
    <w:p w14:paraId="55535D1C" w14:textId="77777777" w:rsidR="0096005A" w:rsidRPr="00AB44B2" w:rsidRDefault="0096005A">
      <w:pPr>
        <w:pStyle w:val="Recuodecorpodetexto"/>
        <w:spacing w:after="120"/>
        <w:ind w:left="284"/>
        <w:rPr>
          <w:sz w:val="20"/>
        </w:rPr>
      </w:pPr>
    </w:p>
    <w:p w14:paraId="7A27DF46" w14:textId="77777777" w:rsidR="0096005A" w:rsidRPr="00AB44B2" w:rsidRDefault="0096005A">
      <w:pPr>
        <w:spacing w:after="120"/>
        <w:jc w:val="both"/>
        <w:rPr>
          <w:b/>
          <w:sz w:val="20"/>
        </w:rPr>
      </w:pPr>
    </w:p>
    <w:p w14:paraId="66AD740B" w14:textId="04D2DA26" w:rsidR="0096005A" w:rsidRPr="00AB44B2" w:rsidRDefault="00D37547">
      <w:pPr>
        <w:pStyle w:val="Ttulo2"/>
        <w:shd w:val="clear" w:color="auto" w:fill="BFBFBF"/>
        <w:spacing w:after="120"/>
        <w:jc w:val="both"/>
        <w:rPr>
          <w:sz w:val="28"/>
          <w:szCs w:val="28"/>
        </w:rPr>
      </w:pPr>
      <w:r w:rsidRPr="00AB44B2">
        <w:rPr>
          <w:sz w:val="24"/>
          <w:szCs w:val="24"/>
        </w:rPr>
        <w:t>ANEXO VI                                                                           CONCORRÊNCIA Nº</w:t>
      </w:r>
      <w:r w:rsidR="00194717">
        <w:rPr>
          <w:sz w:val="24"/>
          <w:szCs w:val="24"/>
        </w:rPr>
        <w:t>021/2024</w:t>
      </w:r>
    </w:p>
    <w:p w14:paraId="2749AE54" w14:textId="77777777" w:rsidR="0096005A" w:rsidRPr="00AB44B2" w:rsidRDefault="0096005A">
      <w:pPr>
        <w:pStyle w:val="Ttulo2"/>
        <w:spacing w:after="120"/>
        <w:ind w:left="284"/>
        <w:rPr>
          <w:sz w:val="28"/>
          <w:szCs w:val="28"/>
          <w:u w:val="single"/>
        </w:rPr>
      </w:pPr>
    </w:p>
    <w:p w14:paraId="50B1884F" w14:textId="77777777" w:rsidR="0096005A" w:rsidRPr="00AB44B2" w:rsidRDefault="00D37547">
      <w:pPr>
        <w:pStyle w:val="Ttulo2"/>
        <w:spacing w:after="120"/>
        <w:ind w:left="284"/>
        <w:rPr>
          <w:sz w:val="28"/>
          <w:szCs w:val="28"/>
          <w:u w:val="single"/>
        </w:rPr>
      </w:pPr>
      <w:r w:rsidRPr="00AB44B2">
        <w:rPr>
          <w:sz w:val="28"/>
          <w:szCs w:val="28"/>
          <w:u w:val="single"/>
        </w:rPr>
        <w:t>PROPOSTA DE PREÇO</w:t>
      </w:r>
    </w:p>
    <w:p w14:paraId="45C71697" w14:textId="77777777" w:rsidR="0096005A" w:rsidRPr="00AB44B2" w:rsidRDefault="0096005A">
      <w:pPr>
        <w:spacing w:after="120"/>
        <w:ind w:left="284"/>
        <w:jc w:val="both"/>
      </w:pPr>
    </w:p>
    <w:p w14:paraId="01BA7B2C" w14:textId="77777777" w:rsidR="0096005A" w:rsidRPr="00AB44B2" w:rsidRDefault="00D37547">
      <w:pPr>
        <w:spacing w:after="120"/>
        <w:ind w:left="284"/>
        <w:rPr>
          <w:b/>
          <w:sz w:val="24"/>
          <w:szCs w:val="24"/>
        </w:rPr>
      </w:pPr>
      <w:r w:rsidRPr="00AB44B2">
        <w:rPr>
          <w:b/>
          <w:sz w:val="24"/>
          <w:szCs w:val="24"/>
        </w:rPr>
        <w:t xml:space="preserve">1. </w:t>
      </w:r>
      <w:r w:rsidRPr="00AB44B2">
        <w:rPr>
          <w:b/>
          <w:sz w:val="24"/>
          <w:szCs w:val="24"/>
          <w:u w:val="single"/>
        </w:rPr>
        <w:t>IDENTIFICAÇÃO DA EMPRESA PROPONENTE</w:t>
      </w:r>
    </w:p>
    <w:p w14:paraId="6A13F211" w14:textId="77777777" w:rsidR="0096005A" w:rsidRPr="00AB44B2" w:rsidRDefault="0096005A">
      <w:pPr>
        <w:spacing w:after="120"/>
        <w:ind w:left="284"/>
        <w:rPr>
          <w:b/>
          <w:sz w:val="20"/>
        </w:rPr>
      </w:pPr>
    </w:p>
    <w:p w14:paraId="1A3A6107" w14:textId="77777777" w:rsidR="0096005A" w:rsidRPr="00AB44B2" w:rsidRDefault="00D37547">
      <w:pPr>
        <w:pStyle w:val="Ttulo1"/>
        <w:ind w:left="284"/>
        <w:jc w:val="left"/>
        <w:rPr>
          <w:sz w:val="20"/>
        </w:rPr>
      </w:pPr>
      <w:r w:rsidRPr="00AB44B2">
        <w:rPr>
          <w:sz w:val="20"/>
        </w:rPr>
        <w:t>Razão Social: __________________________________________________________________</w:t>
      </w:r>
    </w:p>
    <w:p w14:paraId="4CA914C5" w14:textId="77777777" w:rsidR="0096005A" w:rsidRPr="00AB44B2" w:rsidRDefault="0096005A">
      <w:pPr>
        <w:pStyle w:val="Ttulo1"/>
        <w:ind w:left="284"/>
        <w:jc w:val="left"/>
        <w:rPr>
          <w:sz w:val="20"/>
        </w:rPr>
      </w:pPr>
    </w:p>
    <w:p w14:paraId="0D8EB17F" w14:textId="77777777" w:rsidR="0096005A" w:rsidRPr="00AB44B2" w:rsidRDefault="00D37547">
      <w:pPr>
        <w:pStyle w:val="Ttulo1"/>
        <w:ind w:left="284"/>
        <w:jc w:val="left"/>
        <w:rPr>
          <w:sz w:val="20"/>
        </w:rPr>
      </w:pPr>
      <w:r w:rsidRPr="00AB44B2">
        <w:rPr>
          <w:sz w:val="20"/>
        </w:rPr>
        <w:t>CNPJ nº: _______________________________ Inscrição Estadual nº __________________</w:t>
      </w:r>
    </w:p>
    <w:p w14:paraId="363C0624" w14:textId="77777777" w:rsidR="0096005A" w:rsidRPr="00AB44B2" w:rsidRDefault="0096005A">
      <w:pPr>
        <w:pStyle w:val="Ttulo1"/>
        <w:ind w:left="284"/>
        <w:jc w:val="left"/>
        <w:rPr>
          <w:sz w:val="20"/>
        </w:rPr>
      </w:pPr>
    </w:p>
    <w:p w14:paraId="37C464FA" w14:textId="77777777" w:rsidR="0096005A" w:rsidRPr="00AB44B2" w:rsidRDefault="00D37547">
      <w:pPr>
        <w:pStyle w:val="Ttulo1"/>
        <w:ind w:left="284"/>
        <w:jc w:val="left"/>
        <w:rPr>
          <w:sz w:val="20"/>
        </w:rPr>
      </w:pPr>
      <w:r w:rsidRPr="00AB44B2">
        <w:rPr>
          <w:sz w:val="20"/>
        </w:rPr>
        <w:t>Endereço: _____________________________________________ Bairro __________________</w:t>
      </w:r>
    </w:p>
    <w:p w14:paraId="046292C1" w14:textId="77777777" w:rsidR="0096005A" w:rsidRPr="00AB44B2" w:rsidRDefault="0096005A">
      <w:pPr>
        <w:pStyle w:val="Ttulo1"/>
        <w:ind w:left="284"/>
        <w:jc w:val="left"/>
        <w:rPr>
          <w:sz w:val="20"/>
        </w:rPr>
      </w:pPr>
    </w:p>
    <w:p w14:paraId="54A4B7F9" w14:textId="77777777" w:rsidR="0096005A" w:rsidRPr="00AB44B2" w:rsidRDefault="00D37547">
      <w:pPr>
        <w:pStyle w:val="Ttulo1"/>
        <w:ind w:left="284"/>
        <w:jc w:val="left"/>
        <w:rPr>
          <w:sz w:val="20"/>
        </w:rPr>
      </w:pPr>
      <w:r w:rsidRPr="00AB44B2">
        <w:rPr>
          <w:sz w:val="20"/>
        </w:rPr>
        <w:t>CEP: _____________________ Cidade/Estado: _______________________________________</w:t>
      </w:r>
    </w:p>
    <w:p w14:paraId="4E32BEB2" w14:textId="77777777" w:rsidR="0096005A" w:rsidRPr="00AB44B2" w:rsidRDefault="0096005A">
      <w:pPr>
        <w:pStyle w:val="Ttulo1"/>
        <w:ind w:left="284"/>
        <w:jc w:val="left"/>
        <w:rPr>
          <w:sz w:val="20"/>
        </w:rPr>
      </w:pPr>
    </w:p>
    <w:p w14:paraId="0BCA9A71" w14:textId="77777777" w:rsidR="0096005A" w:rsidRPr="00AB44B2" w:rsidRDefault="00D37547">
      <w:pPr>
        <w:pStyle w:val="Ttulo1"/>
        <w:ind w:left="284"/>
        <w:jc w:val="left"/>
        <w:rPr>
          <w:sz w:val="20"/>
        </w:rPr>
      </w:pPr>
      <w:r w:rsidRPr="00AB44B2">
        <w:rPr>
          <w:sz w:val="20"/>
        </w:rPr>
        <w:t>Telefone: _________________________________ E-mail: _________________________________</w:t>
      </w:r>
    </w:p>
    <w:p w14:paraId="7693AA7A" w14:textId="77777777" w:rsidR="0096005A" w:rsidRPr="00AB44B2" w:rsidRDefault="0096005A">
      <w:pPr>
        <w:ind w:left="284"/>
        <w:rPr>
          <w:sz w:val="20"/>
        </w:rPr>
      </w:pPr>
    </w:p>
    <w:p w14:paraId="1A000AD3" w14:textId="77777777" w:rsidR="0096005A" w:rsidRPr="00AB44B2" w:rsidRDefault="00D37547">
      <w:pPr>
        <w:pStyle w:val="Ttulo3"/>
        <w:ind w:left="284"/>
        <w:jc w:val="left"/>
        <w:rPr>
          <w:sz w:val="20"/>
          <w:u w:val="none"/>
        </w:rPr>
      </w:pPr>
      <w:r w:rsidRPr="00AB44B2">
        <w:rPr>
          <w:sz w:val="20"/>
          <w:u w:val="none"/>
        </w:rPr>
        <w:t>Representante legal/Procurador: ___________________________________________________</w:t>
      </w:r>
    </w:p>
    <w:p w14:paraId="0EAC07EA" w14:textId="77777777" w:rsidR="0096005A" w:rsidRPr="00AB44B2" w:rsidRDefault="0096005A">
      <w:pPr>
        <w:spacing w:after="120"/>
        <w:ind w:left="284"/>
        <w:rPr>
          <w:b/>
          <w:sz w:val="20"/>
        </w:rPr>
      </w:pPr>
    </w:p>
    <w:p w14:paraId="78B84584" w14:textId="77777777" w:rsidR="0096005A" w:rsidRPr="00AB44B2" w:rsidRDefault="00D37547">
      <w:pPr>
        <w:spacing w:after="120"/>
        <w:ind w:left="284"/>
        <w:rPr>
          <w:b/>
          <w:sz w:val="24"/>
          <w:szCs w:val="24"/>
        </w:rPr>
      </w:pPr>
      <w:r w:rsidRPr="00AB44B2">
        <w:rPr>
          <w:b/>
          <w:sz w:val="24"/>
          <w:szCs w:val="24"/>
        </w:rPr>
        <w:t xml:space="preserve">2. </w:t>
      </w:r>
      <w:r w:rsidRPr="00AB44B2">
        <w:rPr>
          <w:b/>
          <w:sz w:val="24"/>
          <w:szCs w:val="24"/>
          <w:u w:val="single"/>
        </w:rPr>
        <w:t>ITEM ESCOLHIDO</w:t>
      </w:r>
    </w:p>
    <w:p w14:paraId="504FCAEB" w14:textId="77777777" w:rsidR="0096005A" w:rsidRPr="00AB44B2" w:rsidRDefault="0096005A">
      <w:pPr>
        <w:ind w:left="284"/>
        <w:rPr>
          <w:b/>
          <w:sz w:val="20"/>
        </w:rPr>
      </w:pPr>
    </w:p>
    <w:p w14:paraId="20287DDA" w14:textId="77777777" w:rsidR="0096005A" w:rsidRPr="00AB44B2" w:rsidRDefault="00D37547">
      <w:pPr>
        <w:ind w:left="284"/>
        <w:rPr>
          <w:b/>
          <w:sz w:val="20"/>
        </w:rPr>
      </w:pPr>
      <w:r w:rsidRPr="00AB44B2">
        <w:rPr>
          <w:b/>
          <w:sz w:val="20"/>
        </w:rPr>
        <w:t>N° do Item:_______________Quadra ______________________Lote _____________________</w:t>
      </w:r>
    </w:p>
    <w:p w14:paraId="4C70DDED" w14:textId="77777777" w:rsidR="0096005A" w:rsidRPr="00AB44B2" w:rsidRDefault="0096005A">
      <w:pPr>
        <w:spacing w:after="120"/>
        <w:ind w:left="284"/>
        <w:rPr>
          <w:b/>
          <w:sz w:val="20"/>
        </w:rPr>
      </w:pPr>
    </w:p>
    <w:p w14:paraId="20FE9CC0" w14:textId="77777777" w:rsidR="0096005A" w:rsidRPr="00AB44B2" w:rsidRDefault="00D37547">
      <w:pPr>
        <w:spacing w:after="120"/>
        <w:ind w:left="284"/>
        <w:rPr>
          <w:b/>
          <w:sz w:val="24"/>
          <w:szCs w:val="24"/>
        </w:rPr>
      </w:pPr>
      <w:r w:rsidRPr="00AB44B2">
        <w:rPr>
          <w:b/>
          <w:sz w:val="24"/>
          <w:szCs w:val="24"/>
        </w:rPr>
        <w:t xml:space="preserve">3. </w:t>
      </w:r>
      <w:r w:rsidRPr="00AB44B2">
        <w:rPr>
          <w:b/>
          <w:sz w:val="24"/>
          <w:szCs w:val="24"/>
          <w:u w:val="single"/>
        </w:rPr>
        <w:t>VALOR PROPOSTO</w:t>
      </w:r>
    </w:p>
    <w:p w14:paraId="62D02872" w14:textId="77777777" w:rsidR="0096005A" w:rsidRPr="00AB44B2" w:rsidRDefault="0096005A">
      <w:pPr>
        <w:ind w:left="284"/>
        <w:rPr>
          <w:b/>
          <w:sz w:val="20"/>
        </w:rPr>
      </w:pPr>
    </w:p>
    <w:p w14:paraId="66AC8E2E" w14:textId="77777777" w:rsidR="0096005A" w:rsidRPr="00AB44B2" w:rsidRDefault="00D37547">
      <w:pPr>
        <w:ind w:left="284"/>
        <w:rPr>
          <w:b/>
          <w:sz w:val="20"/>
        </w:rPr>
      </w:pPr>
      <w:r w:rsidRPr="00AB44B2">
        <w:rPr>
          <w:b/>
          <w:sz w:val="20"/>
        </w:rPr>
        <w:t>R$ __________________________________________________________</w:t>
      </w:r>
    </w:p>
    <w:p w14:paraId="04D762B7" w14:textId="77777777" w:rsidR="0096005A" w:rsidRPr="00AB44B2" w:rsidRDefault="0096005A">
      <w:pPr>
        <w:ind w:left="284"/>
        <w:rPr>
          <w:b/>
          <w:sz w:val="20"/>
        </w:rPr>
      </w:pPr>
    </w:p>
    <w:p w14:paraId="55F2BE73" w14:textId="77777777" w:rsidR="0096005A" w:rsidRPr="00AB44B2" w:rsidRDefault="00D37547">
      <w:pPr>
        <w:ind w:left="284"/>
        <w:rPr>
          <w:b/>
          <w:sz w:val="20"/>
        </w:rPr>
      </w:pPr>
      <w:r w:rsidRPr="00AB44B2">
        <w:rPr>
          <w:b/>
          <w:sz w:val="20"/>
        </w:rPr>
        <w:t>Valor por extenso:___________________________________________________</w:t>
      </w:r>
    </w:p>
    <w:p w14:paraId="5C8135EA" w14:textId="77777777" w:rsidR="0096005A" w:rsidRPr="00AB44B2" w:rsidRDefault="0096005A">
      <w:pPr>
        <w:ind w:left="284"/>
        <w:rPr>
          <w:b/>
          <w:sz w:val="20"/>
        </w:rPr>
      </w:pPr>
    </w:p>
    <w:p w14:paraId="63FE40AD" w14:textId="77777777" w:rsidR="0096005A" w:rsidRPr="00AB44B2" w:rsidRDefault="00D37547">
      <w:pPr>
        <w:ind w:left="284"/>
        <w:jc w:val="both"/>
        <w:rPr>
          <w:sz w:val="20"/>
        </w:rPr>
      </w:pPr>
      <w:r w:rsidRPr="00AB44B2">
        <w:rPr>
          <w:b/>
          <w:sz w:val="24"/>
          <w:szCs w:val="24"/>
        </w:rPr>
        <w:t xml:space="preserve">4. </w:t>
      </w:r>
      <w:r w:rsidRPr="00AB44B2">
        <w:rPr>
          <w:b/>
          <w:sz w:val="24"/>
          <w:szCs w:val="24"/>
          <w:u w:val="single"/>
        </w:rPr>
        <w:t>FORMA DE PAGAMENTO</w:t>
      </w:r>
      <w:r w:rsidRPr="00AB44B2">
        <w:rPr>
          <w:b/>
          <w:sz w:val="20"/>
        </w:rPr>
        <w:t xml:space="preserve"> </w:t>
      </w:r>
      <w:r w:rsidRPr="00AB44B2">
        <w:rPr>
          <w:sz w:val="20"/>
        </w:rPr>
        <w:t>(marque com um x a forma de pagamento desejado)</w:t>
      </w:r>
    </w:p>
    <w:p w14:paraId="2C04118E" w14:textId="77777777" w:rsidR="0096005A" w:rsidRPr="00AB44B2" w:rsidRDefault="0096005A">
      <w:pPr>
        <w:ind w:left="284"/>
        <w:jc w:val="both"/>
        <w:rPr>
          <w:sz w:val="20"/>
        </w:rPr>
      </w:pPr>
    </w:p>
    <w:p w14:paraId="33222CDC" w14:textId="095FA1CD" w:rsidR="0096005A" w:rsidRPr="00AB44B2" w:rsidRDefault="00D37547">
      <w:pPr>
        <w:ind w:left="284"/>
        <w:jc w:val="both"/>
        <w:rPr>
          <w:sz w:val="20"/>
        </w:rPr>
      </w:pPr>
      <w:r w:rsidRPr="00AB44B2">
        <w:rPr>
          <w:sz w:val="20"/>
        </w:rPr>
        <w:t>(</w:t>
      </w:r>
      <w:r w:rsidRPr="00AB44B2">
        <w:rPr>
          <w:sz w:val="20"/>
        </w:rPr>
        <w:tab/>
        <w:t>) Opção I R$</w:t>
      </w:r>
      <w:r w:rsidRPr="00AB44B2">
        <w:rPr>
          <w:sz w:val="20"/>
        </w:rPr>
        <w:tab/>
      </w:r>
      <w:r w:rsidRPr="00AB44B2">
        <w:rPr>
          <w:sz w:val="20"/>
        </w:rPr>
        <w:tab/>
      </w:r>
      <w:r w:rsidRPr="00AB44B2">
        <w:rPr>
          <w:sz w:val="20"/>
        </w:rPr>
        <w:tab/>
        <w:t>Quantidade de parcela (</w:t>
      </w:r>
      <w:r w:rsidR="00847BF2">
        <w:rPr>
          <w:sz w:val="20"/>
        </w:rPr>
        <w:t xml:space="preserve"> </w:t>
      </w:r>
      <w:r w:rsidRPr="00AB44B2">
        <w:rPr>
          <w:sz w:val="20"/>
        </w:rPr>
        <w:t>)</w:t>
      </w:r>
    </w:p>
    <w:p w14:paraId="411FB735" w14:textId="77777777" w:rsidR="0096005A" w:rsidRPr="00AB44B2" w:rsidRDefault="0096005A">
      <w:pPr>
        <w:ind w:left="284"/>
        <w:jc w:val="both"/>
        <w:rPr>
          <w:sz w:val="20"/>
        </w:rPr>
      </w:pPr>
    </w:p>
    <w:p w14:paraId="78C44A70" w14:textId="55B6325D" w:rsidR="0096005A" w:rsidRPr="00AB44B2" w:rsidRDefault="00D37547">
      <w:pPr>
        <w:ind w:left="284"/>
        <w:jc w:val="both"/>
        <w:rPr>
          <w:sz w:val="20"/>
        </w:rPr>
      </w:pPr>
      <w:r w:rsidRPr="00AB44B2">
        <w:rPr>
          <w:sz w:val="20"/>
        </w:rPr>
        <w:t>(</w:t>
      </w:r>
      <w:r w:rsidRPr="00AB44B2">
        <w:rPr>
          <w:sz w:val="20"/>
        </w:rPr>
        <w:tab/>
        <w:t xml:space="preserve">) Opção II R$                             Á Vista (  ) </w:t>
      </w:r>
    </w:p>
    <w:p w14:paraId="1D6890E4" w14:textId="77777777" w:rsidR="0096005A" w:rsidRPr="00AB44B2" w:rsidRDefault="0096005A">
      <w:pPr>
        <w:spacing w:after="120"/>
        <w:ind w:left="284"/>
        <w:jc w:val="both"/>
        <w:rPr>
          <w:b/>
          <w:sz w:val="20"/>
        </w:rPr>
      </w:pPr>
    </w:p>
    <w:p w14:paraId="4F8B4B60" w14:textId="77777777" w:rsidR="0096005A" w:rsidRPr="00AB44B2" w:rsidRDefault="0096005A">
      <w:pPr>
        <w:spacing w:after="120"/>
        <w:ind w:left="284"/>
        <w:jc w:val="both"/>
        <w:rPr>
          <w:b/>
          <w:sz w:val="20"/>
        </w:rPr>
      </w:pPr>
    </w:p>
    <w:p w14:paraId="2DD785D5" w14:textId="77777777" w:rsidR="0096005A" w:rsidRPr="00AB44B2" w:rsidRDefault="0096005A">
      <w:pPr>
        <w:spacing w:after="120"/>
        <w:ind w:left="284"/>
        <w:jc w:val="both"/>
        <w:rPr>
          <w:b/>
          <w:sz w:val="20"/>
        </w:rPr>
      </w:pPr>
    </w:p>
    <w:p w14:paraId="4035FBB2" w14:textId="77777777" w:rsidR="0096005A" w:rsidRPr="00AB44B2" w:rsidRDefault="0096005A">
      <w:pPr>
        <w:spacing w:after="120"/>
        <w:ind w:left="284"/>
        <w:jc w:val="both"/>
        <w:rPr>
          <w:b/>
          <w:sz w:val="20"/>
        </w:rPr>
      </w:pPr>
    </w:p>
    <w:p w14:paraId="7205A1CB" w14:textId="77777777" w:rsidR="0096005A" w:rsidRPr="00AB44B2" w:rsidRDefault="00D37547">
      <w:pPr>
        <w:spacing w:after="120"/>
        <w:ind w:left="284"/>
        <w:jc w:val="both"/>
        <w:rPr>
          <w:b/>
          <w:sz w:val="20"/>
        </w:rPr>
      </w:pPr>
      <w:r w:rsidRPr="00AB44B2">
        <w:rPr>
          <w:b/>
          <w:sz w:val="20"/>
        </w:rPr>
        <w:t xml:space="preserve">Data: ___/___/___ </w:t>
      </w:r>
      <w:r w:rsidRPr="00AB44B2">
        <w:rPr>
          <w:b/>
          <w:sz w:val="20"/>
        </w:rPr>
        <w:tab/>
      </w:r>
      <w:r w:rsidRPr="00AB44B2">
        <w:rPr>
          <w:b/>
          <w:sz w:val="20"/>
        </w:rPr>
        <w:tab/>
        <w:t xml:space="preserve"> _______________________________________________________</w:t>
      </w:r>
    </w:p>
    <w:p w14:paraId="5D1CE98C" w14:textId="77777777" w:rsidR="0096005A" w:rsidRPr="00AB44B2" w:rsidRDefault="00D37547">
      <w:pPr>
        <w:spacing w:after="120"/>
        <w:ind w:left="3116" w:firstLine="424"/>
        <w:jc w:val="both"/>
        <w:rPr>
          <w:b/>
          <w:sz w:val="20"/>
        </w:rPr>
      </w:pPr>
      <w:r w:rsidRPr="00AB44B2">
        <w:rPr>
          <w:b/>
          <w:sz w:val="20"/>
        </w:rPr>
        <w:t>Assinatura do Representante Legal/Procurador</w:t>
      </w:r>
    </w:p>
    <w:p w14:paraId="393882FE" w14:textId="77777777" w:rsidR="0096005A" w:rsidRPr="00AB44B2" w:rsidRDefault="0096005A">
      <w:pPr>
        <w:spacing w:after="120"/>
        <w:rPr>
          <w:b/>
          <w:sz w:val="20"/>
        </w:rPr>
      </w:pPr>
    </w:p>
    <w:sectPr w:rsidR="0096005A" w:rsidRPr="00AB44B2">
      <w:headerReference w:type="default" r:id="rId14"/>
      <w:footerReference w:type="even" r:id="rId15"/>
      <w:footerReference w:type="default" r:id="rId16"/>
      <w:pgSz w:w="11907" w:h="16840"/>
      <w:pgMar w:top="2268" w:right="567" w:bottom="567"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46DE2" w14:textId="77777777" w:rsidR="00D37547" w:rsidRDefault="00D37547">
      <w:r>
        <w:separator/>
      </w:r>
    </w:p>
  </w:endnote>
  <w:endnote w:type="continuationSeparator" w:id="0">
    <w:p w14:paraId="5A78A4EE" w14:textId="77777777" w:rsidR="00D37547" w:rsidRDefault="00D3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63D71" w14:textId="77777777" w:rsidR="0096005A" w:rsidRDefault="00D37547">
    <w:pPr>
      <w:pStyle w:val="Rodap"/>
      <w:framePr w:wrap="around" w:vAnchor="text" w:hAnchor="margin" w:xAlign="center" w:y="1"/>
      <w:rPr>
        <w:rStyle w:val="Nmerodepgina"/>
      </w:rPr>
    </w:pPr>
    <w:r>
      <w:fldChar w:fldCharType="begin"/>
    </w:r>
    <w:r>
      <w:rPr>
        <w:rStyle w:val="Nmerodepgina"/>
      </w:rPr>
      <w:instrText xml:space="preserve">PAGE  </w:instrText>
    </w:r>
    <w:r>
      <w:fldChar w:fldCharType="separate"/>
    </w:r>
    <w:r>
      <w:rPr>
        <w:rStyle w:val="Nmerodepgina"/>
      </w:rPr>
      <w:t>1</w:t>
    </w:r>
    <w:r>
      <w:fldChar w:fldCharType="end"/>
    </w:r>
  </w:p>
  <w:p w14:paraId="69701B3F" w14:textId="77777777" w:rsidR="0096005A" w:rsidRDefault="0096005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0067" w14:textId="77777777" w:rsidR="0096005A" w:rsidRDefault="00D37547">
    <w:pPr>
      <w:pStyle w:val="Rodap"/>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p>
  <w:p w14:paraId="74166EDE" w14:textId="77777777" w:rsidR="0096005A" w:rsidRDefault="00D37547">
    <w:pPr>
      <w:pStyle w:val="Rodap"/>
      <w:jc w:val="center"/>
      <w:rPr>
        <w:sz w:val="18"/>
        <w:szCs w:val="18"/>
      </w:rPr>
    </w:pPr>
    <w:r>
      <w:rPr>
        <w:rFonts w:ascii="Arial" w:hAnsi="Arial" w:cs="Arial"/>
        <w:sz w:val="18"/>
        <w:szCs w:val="18"/>
      </w:rPr>
      <w:t>Rua Maringá, 444, Centro. CNPJ nº 01.974.088/0001-05.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D8BDC" w14:textId="77777777" w:rsidR="00D37547" w:rsidRDefault="00D37547">
      <w:r>
        <w:separator/>
      </w:r>
    </w:p>
  </w:footnote>
  <w:footnote w:type="continuationSeparator" w:id="0">
    <w:p w14:paraId="1E2F0098" w14:textId="77777777" w:rsidR="00D37547" w:rsidRDefault="00D37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7" w:type="dxa"/>
      <w:tblLayout w:type="fixed"/>
      <w:tblLook w:val="04A0" w:firstRow="1" w:lastRow="0" w:firstColumn="1" w:lastColumn="0" w:noHBand="0" w:noVBand="1"/>
    </w:tblPr>
    <w:tblGrid>
      <w:gridCol w:w="1526"/>
      <w:gridCol w:w="6095"/>
      <w:gridCol w:w="2126"/>
    </w:tblGrid>
    <w:tr w:rsidR="0096005A" w14:paraId="192F02B9" w14:textId="77777777">
      <w:trPr>
        <w:trHeight w:val="1201"/>
      </w:trPr>
      <w:tc>
        <w:tcPr>
          <w:tcW w:w="1526" w:type="dxa"/>
          <w:tcBorders>
            <w:top w:val="single" w:sz="4" w:space="0" w:color="auto"/>
            <w:left w:val="single" w:sz="4" w:space="0" w:color="auto"/>
            <w:bottom w:val="single" w:sz="4" w:space="0" w:color="auto"/>
            <w:right w:val="single" w:sz="4" w:space="0" w:color="auto"/>
          </w:tcBorders>
        </w:tcPr>
        <w:p w14:paraId="24793B05" w14:textId="77777777" w:rsidR="0096005A" w:rsidRDefault="00D37547">
          <w:pPr>
            <w:pStyle w:val="Cabealho"/>
            <w:tabs>
              <w:tab w:val="center" w:pos="4607"/>
              <w:tab w:val="right" w:pos="9214"/>
            </w:tabs>
            <w:jc w:val="center"/>
            <w:rPr>
              <w:sz w:val="16"/>
            </w:rPr>
          </w:pPr>
          <w:r>
            <w:rPr>
              <w:noProof/>
              <w:sz w:val="24"/>
            </w:rPr>
            <w:drawing>
              <wp:anchor distT="0" distB="0" distL="114300" distR="114300" simplePos="0" relativeHeight="251659264" behindDoc="1" locked="0" layoutInCell="0" allowOverlap="1" wp14:anchorId="632CC970" wp14:editId="4838B8E9">
                <wp:simplePos x="0" y="0"/>
                <wp:positionH relativeFrom="margin">
                  <wp:align>center</wp:align>
                </wp:positionH>
                <wp:positionV relativeFrom="margin">
                  <wp:align>center</wp:align>
                </wp:positionV>
                <wp:extent cx="6508750" cy="8435975"/>
                <wp:effectExtent l="19050" t="0" r="6350" b="0"/>
                <wp:wrapNone/>
                <wp:docPr id="2" name="Imagem 1" descr="brasao Primavera do L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brasao Primavera do Leste"/>
                        <pic:cNvPicPr>
                          <a:picLocks noChangeAspect="1" noChangeArrowheads="1"/>
                        </pic:cNvPicPr>
                      </pic:nvPicPr>
                      <pic:blipFill>
                        <a:blip r:embed="rId1">
                          <a:lum bright="70000" contrast="-70000"/>
                        </a:blip>
                        <a:srcRect/>
                        <a:stretch>
                          <a:fillRect/>
                        </a:stretch>
                      </pic:blipFill>
                      <pic:spPr>
                        <a:xfrm>
                          <a:off x="0" y="0"/>
                          <a:ext cx="6508750" cy="8435975"/>
                        </a:xfrm>
                        <a:prstGeom prst="rect">
                          <a:avLst/>
                        </a:prstGeom>
                        <a:noFill/>
                        <a:ln w="9525">
                          <a:noFill/>
                          <a:miter lim="800000"/>
                          <a:headEnd/>
                          <a:tailEnd/>
                        </a:ln>
                      </pic:spPr>
                    </pic:pic>
                  </a:graphicData>
                </a:graphic>
              </wp:anchor>
            </w:drawing>
          </w:r>
          <w:r>
            <w:rPr>
              <w:noProof/>
              <w:sz w:val="16"/>
            </w:rPr>
            <w:drawing>
              <wp:inline distT="0" distB="0" distL="0" distR="0" wp14:anchorId="431A99B6" wp14:editId="6E87B780">
                <wp:extent cx="664210" cy="854075"/>
                <wp:effectExtent l="19050" t="0" r="2540"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Sem título"/>
                        <pic:cNvPicPr>
                          <a:picLocks noChangeAspect="1" noChangeArrowheads="1"/>
                        </pic:cNvPicPr>
                      </pic:nvPicPr>
                      <pic:blipFill>
                        <a:blip r:embed="rId2"/>
                        <a:srcRect/>
                        <a:stretch>
                          <a:fillRect/>
                        </a:stretch>
                      </pic:blipFill>
                      <pic:spPr>
                        <a:xfrm>
                          <a:off x="0" y="0"/>
                          <a:ext cx="664210" cy="854075"/>
                        </a:xfrm>
                        <a:prstGeom prst="rect">
                          <a:avLst/>
                        </a:prstGeom>
                        <a:noFill/>
                        <a:ln w="9525">
                          <a:noFill/>
                          <a:miter lim="800000"/>
                          <a:headEnd/>
                          <a:tailEnd/>
                        </a:ln>
                      </pic:spPr>
                    </pic:pic>
                  </a:graphicData>
                </a:graphic>
              </wp:inline>
            </w:drawing>
          </w:r>
        </w:p>
      </w:tc>
      <w:tc>
        <w:tcPr>
          <w:tcW w:w="6095" w:type="dxa"/>
          <w:tcBorders>
            <w:top w:val="single" w:sz="4" w:space="0" w:color="auto"/>
            <w:left w:val="single" w:sz="4" w:space="0" w:color="auto"/>
            <w:bottom w:val="single" w:sz="4" w:space="0" w:color="auto"/>
            <w:right w:val="single" w:sz="4" w:space="0" w:color="auto"/>
          </w:tcBorders>
          <w:vAlign w:val="center"/>
        </w:tcPr>
        <w:p w14:paraId="59D9E690" w14:textId="77777777" w:rsidR="0096005A" w:rsidRDefault="00D37547">
          <w:pPr>
            <w:pStyle w:val="Ttulo1"/>
            <w:keepNext w:val="0"/>
            <w:widowControl w:val="0"/>
            <w:rPr>
              <w:rFonts w:ascii="Arial" w:hAnsi="Arial" w:cs="Arial"/>
              <w:sz w:val="24"/>
              <w:szCs w:val="24"/>
            </w:rPr>
          </w:pPr>
          <w:r>
            <w:rPr>
              <w:rFonts w:ascii="Arial" w:hAnsi="Arial" w:cs="Arial"/>
              <w:sz w:val="24"/>
              <w:szCs w:val="24"/>
            </w:rPr>
            <w:t>PREFEITURA MUNICIPAL DE PRIMAVERA</w:t>
          </w:r>
        </w:p>
        <w:p w14:paraId="176F018D" w14:textId="77777777" w:rsidR="0096005A" w:rsidRDefault="00D37547">
          <w:pPr>
            <w:pStyle w:val="Ttulo1"/>
            <w:keepNext w:val="0"/>
            <w:widowControl w:val="0"/>
            <w:rPr>
              <w:rFonts w:ascii="Arial" w:hAnsi="Arial" w:cs="Arial"/>
              <w:sz w:val="24"/>
              <w:szCs w:val="24"/>
            </w:rPr>
          </w:pPr>
          <w:r>
            <w:rPr>
              <w:rFonts w:ascii="Arial" w:hAnsi="Arial" w:cs="Arial"/>
              <w:sz w:val="24"/>
              <w:szCs w:val="24"/>
            </w:rPr>
            <w:t xml:space="preserve"> DO LESTE</w:t>
          </w:r>
        </w:p>
        <w:p w14:paraId="189B2C88" w14:textId="77777777" w:rsidR="0096005A" w:rsidRDefault="00D37547">
          <w:pPr>
            <w:jc w:val="center"/>
            <w:rPr>
              <w:sz w:val="20"/>
            </w:rPr>
          </w:pPr>
          <w:r>
            <w:rPr>
              <w:rFonts w:ascii="Arial" w:hAnsi="Arial" w:cs="Arial"/>
              <w:b/>
              <w:sz w:val="24"/>
              <w:szCs w:val="24"/>
            </w:rPr>
            <w:t>ESTADO DE MATO GROSSO</w:t>
          </w:r>
        </w:p>
      </w:tc>
      <w:tc>
        <w:tcPr>
          <w:tcW w:w="2126" w:type="dxa"/>
          <w:tcBorders>
            <w:top w:val="single" w:sz="4" w:space="0" w:color="auto"/>
            <w:left w:val="single" w:sz="4" w:space="0" w:color="auto"/>
            <w:bottom w:val="single" w:sz="4" w:space="0" w:color="auto"/>
            <w:right w:val="single" w:sz="4" w:space="0" w:color="auto"/>
          </w:tcBorders>
          <w:vAlign w:val="center"/>
        </w:tcPr>
        <w:p w14:paraId="14081AA0" w14:textId="77777777" w:rsidR="0096005A" w:rsidRDefault="0096005A">
          <w:pPr>
            <w:ind w:right="-9"/>
            <w:jc w:val="center"/>
            <w:rPr>
              <w:rFonts w:ascii="Arial" w:hAnsi="Arial" w:cs="Arial"/>
              <w:sz w:val="20"/>
            </w:rPr>
          </w:pPr>
        </w:p>
        <w:p w14:paraId="15F22EF7" w14:textId="77777777" w:rsidR="0096005A" w:rsidRDefault="00D37547">
          <w:pPr>
            <w:ind w:right="-74"/>
            <w:jc w:val="center"/>
            <w:rPr>
              <w:rFonts w:ascii="Verdana" w:hAnsi="Verdana"/>
              <w:b/>
              <w:sz w:val="16"/>
              <w:szCs w:val="16"/>
            </w:rPr>
          </w:pPr>
          <w:r>
            <w:rPr>
              <w:rFonts w:ascii="Verdana" w:hAnsi="Verdana"/>
              <w:b/>
              <w:sz w:val="16"/>
              <w:szCs w:val="16"/>
            </w:rPr>
            <w:t>P.M. PVA DO LESTE</w:t>
          </w:r>
        </w:p>
        <w:p w14:paraId="07006E1C" w14:textId="77777777" w:rsidR="0096005A" w:rsidRDefault="00D37547">
          <w:pPr>
            <w:ind w:right="-74"/>
            <w:jc w:val="center"/>
            <w:rPr>
              <w:rFonts w:ascii="Verdana" w:hAnsi="Verdana"/>
              <w:b/>
              <w:sz w:val="16"/>
              <w:szCs w:val="16"/>
            </w:rPr>
          </w:pPr>
          <w:r>
            <w:rPr>
              <w:rFonts w:ascii="Verdana" w:hAnsi="Verdana"/>
              <w:b/>
              <w:sz w:val="16"/>
              <w:szCs w:val="16"/>
            </w:rPr>
            <w:t>C.P.L.</w:t>
          </w:r>
        </w:p>
        <w:p w14:paraId="368CDA60" w14:textId="77777777" w:rsidR="0096005A" w:rsidRDefault="0096005A">
          <w:pPr>
            <w:ind w:right="-74"/>
            <w:jc w:val="center"/>
            <w:rPr>
              <w:rFonts w:ascii="Verdana" w:hAnsi="Verdana"/>
              <w:b/>
              <w:sz w:val="16"/>
              <w:szCs w:val="16"/>
            </w:rPr>
          </w:pPr>
        </w:p>
        <w:p w14:paraId="54A2632D" w14:textId="77777777" w:rsidR="0096005A" w:rsidRDefault="0096005A">
          <w:pPr>
            <w:ind w:left="-180" w:right="-74"/>
            <w:rPr>
              <w:rFonts w:ascii="Verdana" w:hAnsi="Verdana"/>
              <w:b/>
              <w:sz w:val="16"/>
              <w:szCs w:val="16"/>
            </w:rPr>
          </w:pPr>
        </w:p>
        <w:p w14:paraId="74C38811" w14:textId="77777777" w:rsidR="0096005A" w:rsidRDefault="00D37547">
          <w:pPr>
            <w:ind w:right="-74"/>
            <w:rPr>
              <w:rFonts w:ascii="Verdana" w:hAnsi="Verdana"/>
              <w:b/>
              <w:sz w:val="16"/>
              <w:szCs w:val="16"/>
            </w:rPr>
          </w:pPr>
          <w:r>
            <w:rPr>
              <w:rFonts w:ascii="Verdana" w:hAnsi="Verdana"/>
              <w:b/>
              <w:sz w:val="16"/>
              <w:szCs w:val="16"/>
            </w:rPr>
            <w:t>Fls.nº _________</w:t>
          </w:r>
        </w:p>
        <w:p w14:paraId="0C47E266" w14:textId="77777777" w:rsidR="0096005A" w:rsidRDefault="0096005A">
          <w:pPr>
            <w:ind w:right="-74"/>
            <w:rPr>
              <w:rFonts w:ascii="Verdana" w:hAnsi="Verdana"/>
              <w:b/>
              <w:sz w:val="16"/>
              <w:szCs w:val="16"/>
            </w:rPr>
          </w:pPr>
        </w:p>
        <w:p w14:paraId="3CC51E06" w14:textId="77777777" w:rsidR="0096005A" w:rsidRDefault="00D37547">
          <w:pPr>
            <w:ind w:right="-74"/>
            <w:rPr>
              <w:rFonts w:ascii="Arial" w:hAnsi="Arial" w:cs="Arial"/>
              <w:b/>
              <w:sz w:val="16"/>
              <w:szCs w:val="16"/>
            </w:rPr>
          </w:pPr>
          <w:r>
            <w:rPr>
              <w:rFonts w:ascii="Verdana" w:hAnsi="Verdana"/>
              <w:b/>
              <w:sz w:val="16"/>
              <w:szCs w:val="16"/>
            </w:rPr>
            <w:t>Rub.___________</w:t>
          </w:r>
        </w:p>
        <w:p w14:paraId="711DA425" w14:textId="77777777" w:rsidR="0096005A" w:rsidRDefault="0096005A">
          <w:pPr>
            <w:ind w:right="-9"/>
            <w:jc w:val="center"/>
            <w:rPr>
              <w:rFonts w:ascii="Arial" w:hAnsi="Arial" w:cs="Arial"/>
              <w:sz w:val="18"/>
              <w:szCs w:val="18"/>
              <w:lang w:val="en-US"/>
            </w:rPr>
          </w:pPr>
        </w:p>
      </w:tc>
    </w:tr>
  </w:tbl>
  <w:p w14:paraId="3B88409C" w14:textId="77777777" w:rsidR="0096005A" w:rsidRDefault="0096005A">
    <w:pPr>
      <w:pStyle w:val="Cabealho"/>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85729C6"/>
    <w:multiLevelType w:val="multilevel"/>
    <w:tmpl w:val="085729C6"/>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2" w15:restartNumberingAfterBreak="0">
    <w:nsid w:val="0C456520"/>
    <w:multiLevelType w:val="multilevel"/>
    <w:tmpl w:val="0C456520"/>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3" w15:restartNumberingAfterBreak="0">
    <w:nsid w:val="0F4B5372"/>
    <w:multiLevelType w:val="multilevel"/>
    <w:tmpl w:val="0F4B53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4B5B00"/>
    <w:multiLevelType w:val="multilevel"/>
    <w:tmpl w:val="174B5B0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DAD3D25"/>
    <w:multiLevelType w:val="singleLevel"/>
    <w:tmpl w:val="1DAD3D25"/>
    <w:lvl w:ilvl="0">
      <w:start w:val="1"/>
      <w:numFmt w:val="bullet"/>
      <w:lvlText w:val=""/>
      <w:lvlJc w:val="left"/>
      <w:pPr>
        <w:tabs>
          <w:tab w:val="left" w:pos="1551"/>
        </w:tabs>
        <w:ind w:left="1531" w:hanging="340"/>
      </w:pPr>
      <w:rPr>
        <w:rFonts w:ascii="Wingdings" w:hAnsi="Wingdings" w:hint="default"/>
      </w:rPr>
    </w:lvl>
  </w:abstractNum>
  <w:abstractNum w:abstractNumId="6" w15:restartNumberingAfterBreak="0">
    <w:nsid w:val="1EDE6E43"/>
    <w:multiLevelType w:val="multilevel"/>
    <w:tmpl w:val="1EDE6E4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5C6544A"/>
    <w:multiLevelType w:val="multilevel"/>
    <w:tmpl w:val="25C6544A"/>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8" w15:restartNumberingAfterBreak="0">
    <w:nsid w:val="271E6369"/>
    <w:multiLevelType w:val="multilevel"/>
    <w:tmpl w:val="271E6369"/>
    <w:lvl w:ilvl="0">
      <w:start w:val="1"/>
      <w:numFmt w:val="lowerLetter"/>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 w15:restartNumberingAfterBreak="0">
    <w:nsid w:val="33CF4720"/>
    <w:multiLevelType w:val="multilevel"/>
    <w:tmpl w:val="33CF47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E51C93"/>
    <w:multiLevelType w:val="singleLevel"/>
    <w:tmpl w:val="36E51C93"/>
    <w:lvl w:ilvl="0">
      <w:start w:val="1"/>
      <w:numFmt w:val="bullet"/>
      <w:lvlText w:val=""/>
      <w:lvlJc w:val="left"/>
      <w:pPr>
        <w:tabs>
          <w:tab w:val="left" w:pos="1551"/>
        </w:tabs>
        <w:ind w:left="1531" w:hanging="340"/>
      </w:pPr>
      <w:rPr>
        <w:rFonts w:ascii="Wingdings" w:hAnsi="Wingdings" w:hint="default"/>
      </w:rPr>
    </w:lvl>
  </w:abstractNum>
  <w:abstractNum w:abstractNumId="11" w15:restartNumberingAfterBreak="0">
    <w:nsid w:val="3CDC019A"/>
    <w:multiLevelType w:val="singleLevel"/>
    <w:tmpl w:val="3CDC019A"/>
    <w:lvl w:ilvl="0">
      <w:start w:val="1"/>
      <w:numFmt w:val="bullet"/>
      <w:lvlText w:val=""/>
      <w:lvlJc w:val="left"/>
      <w:pPr>
        <w:tabs>
          <w:tab w:val="left" w:pos="814"/>
        </w:tabs>
        <w:ind w:left="794" w:hanging="340"/>
      </w:pPr>
      <w:rPr>
        <w:rFonts w:ascii="Symbol" w:hAnsi="Symbol" w:hint="default"/>
      </w:rPr>
    </w:lvl>
  </w:abstractNum>
  <w:abstractNum w:abstractNumId="12" w15:restartNumberingAfterBreak="0">
    <w:nsid w:val="3F6C5AA1"/>
    <w:multiLevelType w:val="singleLevel"/>
    <w:tmpl w:val="3F6C5AA1"/>
    <w:lvl w:ilvl="0">
      <w:start w:val="1"/>
      <w:numFmt w:val="bullet"/>
      <w:lvlText w:val=""/>
      <w:lvlJc w:val="left"/>
      <w:pPr>
        <w:tabs>
          <w:tab w:val="left" w:pos="360"/>
        </w:tabs>
        <w:ind w:left="360" w:hanging="360"/>
      </w:pPr>
      <w:rPr>
        <w:rFonts w:ascii="Symbol" w:hAnsi="Symbol" w:hint="default"/>
      </w:rPr>
    </w:lvl>
  </w:abstractNum>
  <w:abstractNum w:abstractNumId="13" w15:restartNumberingAfterBreak="0">
    <w:nsid w:val="466F573F"/>
    <w:multiLevelType w:val="singleLevel"/>
    <w:tmpl w:val="466F573F"/>
    <w:lvl w:ilvl="0">
      <w:start w:val="1"/>
      <w:numFmt w:val="lowerLetter"/>
      <w:lvlText w:val="%1)"/>
      <w:lvlJc w:val="left"/>
      <w:pPr>
        <w:tabs>
          <w:tab w:val="left" w:pos="786"/>
        </w:tabs>
        <w:ind w:left="786" w:hanging="360"/>
      </w:pPr>
      <w:rPr>
        <w:rFonts w:hint="default"/>
      </w:rPr>
    </w:lvl>
  </w:abstractNum>
  <w:abstractNum w:abstractNumId="14" w15:restartNumberingAfterBreak="0">
    <w:nsid w:val="48AD53DB"/>
    <w:multiLevelType w:val="multilevel"/>
    <w:tmpl w:val="48AD53DB"/>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15" w15:restartNumberingAfterBreak="0">
    <w:nsid w:val="4B50746A"/>
    <w:multiLevelType w:val="multilevel"/>
    <w:tmpl w:val="4B50746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60C5B6A"/>
    <w:multiLevelType w:val="multilevel"/>
    <w:tmpl w:val="560C5B6A"/>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17" w15:restartNumberingAfterBreak="0">
    <w:nsid w:val="564B4BD4"/>
    <w:multiLevelType w:val="multilevel"/>
    <w:tmpl w:val="564B4BD4"/>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18" w15:restartNumberingAfterBreak="0">
    <w:nsid w:val="5B8A164F"/>
    <w:multiLevelType w:val="singleLevel"/>
    <w:tmpl w:val="5B8A164F"/>
    <w:lvl w:ilvl="0">
      <w:start w:val="1"/>
      <w:numFmt w:val="lowerRoman"/>
      <w:lvlText w:val="%1)"/>
      <w:lvlJc w:val="left"/>
      <w:pPr>
        <w:tabs>
          <w:tab w:val="left" w:pos="720"/>
        </w:tabs>
        <w:ind w:left="720" w:hanging="720"/>
      </w:pPr>
      <w:rPr>
        <w:rFonts w:hint="default"/>
      </w:rPr>
    </w:lvl>
  </w:abstractNum>
  <w:abstractNum w:abstractNumId="19" w15:restartNumberingAfterBreak="0">
    <w:nsid w:val="5E90147D"/>
    <w:multiLevelType w:val="multilevel"/>
    <w:tmpl w:val="5E90147D"/>
    <w:lvl w:ilvl="0">
      <w:start w:val="1"/>
      <w:numFmt w:val="bullet"/>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20" w15:restartNumberingAfterBreak="0">
    <w:nsid w:val="61460465"/>
    <w:multiLevelType w:val="multilevel"/>
    <w:tmpl w:val="6146046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7F56F1F"/>
    <w:multiLevelType w:val="singleLevel"/>
    <w:tmpl w:val="67F56F1F"/>
    <w:lvl w:ilvl="0">
      <w:start w:val="1"/>
      <w:numFmt w:val="decimal"/>
      <w:lvlText w:val="%1."/>
      <w:legacy w:legacy="1" w:legacySpace="0" w:legacyIndent="283"/>
      <w:lvlJc w:val="left"/>
      <w:pPr>
        <w:ind w:left="991" w:hanging="283"/>
      </w:pPr>
    </w:lvl>
  </w:abstractNum>
  <w:abstractNum w:abstractNumId="22" w15:restartNumberingAfterBreak="0">
    <w:nsid w:val="731C5166"/>
    <w:multiLevelType w:val="multilevel"/>
    <w:tmpl w:val="731C51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2D0B13"/>
    <w:multiLevelType w:val="multilevel"/>
    <w:tmpl w:val="752D0B1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28842394">
    <w:abstractNumId w:val="13"/>
  </w:num>
  <w:num w:numId="2" w16cid:durableId="779497833">
    <w:abstractNumId w:val="12"/>
  </w:num>
  <w:num w:numId="3" w16cid:durableId="1234968751">
    <w:abstractNumId w:val="11"/>
  </w:num>
  <w:num w:numId="4" w16cid:durableId="358316956">
    <w:abstractNumId w:val="5"/>
  </w:num>
  <w:num w:numId="5" w16cid:durableId="1024675111">
    <w:abstractNumId w:val="10"/>
  </w:num>
  <w:num w:numId="6" w16cid:durableId="1832528785">
    <w:abstractNumId w:val="9"/>
  </w:num>
  <w:num w:numId="7" w16cid:durableId="2143425345">
    <w:abstractNumId w:val="22"/>
  </w:num>
  <w:num w:numId="8" w16cid:durableId="1524248631">
    <w:abstractNumId w:val="3"/>
  </w:num>
  <w:num w:numId="9" w16cid:durableId="544757259">
    <w:abstractNumId w:val="23"/>
  </w:num>
  <w:num w:numId="10" w16cid:durableId="1590308000">
    <w:abstractNumId w:val="15"/>
  </w:num>
  <w:num w:numId="11" w16cid:durableId="730153516">
    <w:abstractNumId w:val="4"/>
  </w:num>
  <w:num w:numId="12" w16cid:durableId="770055878">
    <w:abstractNumId w:val="20"/>
  </w:num>
  <w:num w:numId="13" w16cid:durableId="1812333157">
    <w:abstractNumId w:val="6"/>
  </w:num>
  <w:num w:numId="14" w16cid:durableId="1098675045">
    <w:abstractNumId w:val="0"/>
    <w:lvlOverride w:ilvl="0">
      <w:lvl w:ilvl="0">
        <w:start w:val="1"/>
        <w:numFmt w:val="bullet"/>
        <w:lvlText w:val=""/>
        <w:legacy w:legacy="1" w:legacySpace="0" w:legacyIndent="283"/>
        <w:lvlJc w:val="left"/>
        <w:pPr>
          <w:ind w:left="1418" w:hanging="283"/>
        </w:pPr>
        <w:rPr>
          <w:rFonts w:ascii="Symbol" w:hAnsi="Symbol" w:hint="default"/>
        </w:rPr>
      </w:lvl>
    </w:lvlOverride>
  </w:num>
  <w:num w:numId="15" w16cid:durableId="789982148">
    <w:abstractNumId w:val="21"/>
  </w:num>
  <w:num w:numId="16" w16cid:durableId="193808321">
    <w:abstractNumId w:val="21"/>
    <w:lvlOverride w:ilvl="0">
      <w:lvl w:ilvl="0">
        <w:start w:val="1"/>
        <w:numFmt w:val="decimal"/>
        <w:lvlText w:val="%1."/>
        <w:legacy w:legacy="1" w:legacySpace="0" w:legacyIndent="283"/>
        <w:lvlJc w:val="left"/>
        <w:pPr>
          <w:ind w:left="991" w:hanging="283"/>
        </w:pPr>
      </w:lvl>
    </w:lvlOverride>
  </w:num>
  <w:num w:numId="17" w16cid:durableId="2021737219">
    <w:abstractNumId w:val="19"/>
  </w:num>
  <w:num w:numId="18" w16cid:durableId="1195728917">
    <w:abstractNumId w:val="7"/>
  </w:num>
  <w:num w:numId="19" w16cid:durableId="1154372269">
    <w:abstractNumId w:val="18"/>
  </w:num>
  <w:num w:numId="20" w16cid:durableId="422338799">
    <w:abstractNumId w:val="14"/>
  </w:num>
  <w:num w:numId="21" w16cid:durableId="1247496607">
    <w:abstractNumId w:val="2"/>
  </w:num>
  <w:num w:numId="22" w16cid:durableId="1657101217">
    <w:abstractNumId w:val="17"/>
  </w:num>
  <w:num w:numId="23" w16cid:durableId="14505911">
    <w:abstractNumId w:val="1"/>
  </w:num>
  <w:num w:numId="24" w16cid:durableId="701593439">
    <w:abstractNumId w:val="16"/>
  </w:num>
  <w:num w:numId="25" w16cid:durableId="271137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drawingGridHorizontalSpacing w:val="1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B6"/>
    <w:rsid w:val="000045A0"/>
    <w:rsid w:val="0000464E"/>
    <w:rsid w:val="00005EFB"/>
    <w:rsid w:val="0000673F"/>
    <w:rsid w:val="00007FB6"/>
    <w:rsid w:val="0001119A"/>
    <w:rsid w:val="00021235"/>
    <w:rsid w:val="000223A1"/>
    <w:rsid w:val="00026B26"/>
    <w:rsid w:val="0003108F"/>
    <w:rsid w:val="00034D45"/>
    <w:rsid w:val="0003544E"/>
    <w:rsid w:val="00036CCE"/>
    <w:rsid w:val="000408D7"/>
    <w:rsid w:val="0004220A"/>
    <w:rsid w:val="0004324E"/>
    <w:rsid w:val="000443D9"/>
    <w:rsid w:val="000468C0"/>
    <w:rsid w:val="0005145E"/>
    <w:rsid w:val="00053F02"/>
    <w:rsid w:val="000545B0"/>
    <w:rsid w:val="000645A4"/>
    <w:rsid w:val="0006670A"/>
    <w:rsid w:val="00067B2C"/>
    <w:rsid w:val="000704EC"/>
    <w:rsid w:val="000837A7"/>
    <w:rsid w:val="00083A40"/>
    <w:rsid w:val="000853BA"/>
    <w:rsid w:val="000859DF"/>
    <w:rsid w:val="00085C2F"/>
    <w:rsid w:val="000928C6"/>
    <w:rsid w:val="00092A0A"/>
    <w:rsid w:val="00092C0B"/>
    <w:rsid w:val="00097A4F"/>
    <w:rsid w:val="000A0CAD"/>
    <w:rsid w:val="000A1112"/>
    <w:rsid w:val="000A7557"/>
    <w:rsid w:val="000B7924"/>
    <w:rsid w:val="000C1484"/>
    <w:rsid w:val="000C14F0"/>
    <w:rsid w:val="000C1742"/>
    <w:rsid w:val="000C4873"/>
    <w:rsid w:val="000C62C8"/>
    <w:rsid w:val="000C6B16"/>
    <w:rsid w:val="000D182A"/>
    <w:rsid w:val="000D3850"/>
    <w:rsid w:val="000D6CA2"/>
    <w:rsid w:val="000D7BB7"/>
    <w:rsid w:val="000E22B2"/>
    <w:rsid w:val="000E5E47"/>
    <w:rsid w:val="000F0301"/>
    <w:rsid w:val="000F0CB5"/>
    <w:rsid w:val="000F1BA6"/>
    <w:rsid w:val="000F7500"/>
    <w:rsid w:val="0010243B"/>
    <w:rsid w:val="00102E5E"/>
    <w:rsid w:val="001052D6"/>
    <w:rsid w:val="00105C48"/>
    <w:rsid w:val="00111265"/>
    <w:rsid w:val="00112277"/>
    <w:rsid w:val="00112652"/>
    <w:rsid w:val="00117768"/>
    <w:rsid w:val="00125D1A"/>
    <w:rsid w:val="0012603A"/>
    <w:rsid w:val="00135A79"/>
    <w:rsid w:val="00135D67"/>
    <w:rsid w:val="001361DE"/>
    <w:rsid w:val="00140222"/>
    <w:rsid w:val="0014100E"/>
    <w:rsid w:val="00141FEE"/>
    <w:rsid w:val="00146687"/>
    <w:rsid w:val="00146757"/>
    <w:rsid w:val="001472E2"/>
    <w:rsid w:val="0015031F"/>
    <w:rsid w:val="00151CB2"/>
    <w:rsid w:val="001539B3"/>
    <w:rsid w:val="001576C5"/>
    <w:rsid w:val="001576F9"/>
    <w:rsid w:val="00160F0F"/>
    <w:rsid w:val="001657C8"/>
    <w:rsid w:val="001714F8"/>
    <w:rsid w:val="00186538"/>
    <w:rsid w:val="001867FC"/>
    <w:rsid w:val="00192272"/>
    <w:rsid w:val="00194717"/>
    <w:rsid w:val="0019494B"/>
    <w:rsid w:val="00195E8D"/>
    <w:rsid w:val="00196AAB"/>
    <w:rsid w:val="001A00FC"/>
    <w:rsid w:val="001A02E6"/>
    <w:rsid w:val="001A4D5F"/>
    <w:rsid w:val="001A60D0"/>
    <w:rsid w:val="001A6D30"/>
    <w:rsid w:val="001B022B"/>
    <w:rsid w:val="001B0DB8"/>
    <w:rsid w:val="001B14E6"/>
    <w:rsid w:val="001B21C6"/>
    <w:rsid w:val="001B7984"/>
    <w:rsid w:val="001C0083"/>
    <w:rsid w:val="001C1027"/>
    <w:rsid w:val="001C280F"/>
    <w:rsid w:val="001C2CF9"/>
    <w:rsid w:val="001D1C11"/>
    <w:rsid w:val="001D2964"/>
    <w:rsid w:val="001D4F2D"/>
    <w:rsid w:val="001D654E"/>
    <w:rsid w:val="001E0E3F"/>
    <w:rsid w:val="001E141F"/>
    <w:rsid w:val="001E305D"/>
    <w:rsid w:val="001F259B"/>
    <w:rsid w:val="001F261F"/>
    <w:rsid w:val="001F2D38"/>
    <w:rsid w:val="001F5002"/>
    <w:rsid w:val="00200EC9"/>
    <w:rsid w:val="00201E3C"/>
    <w:rsid w:val="00213A23"/>
    <w:rsid w:val="002151F6"/>
    <w:rsid w:val="002176C0"/>
    <w:rsid w:val="00217939"/>
    <w:rsid w:val="00217ADB"/>
    <w:rsid w:val="002245CF"/>
    <w:rsid w:val="00224816"/>
    <w:rsid w:val="00226E8A"/>
    <w:rsid w:val="00226F42"/>
    <w:rsid w:val="002348A8"/>
    <w:rsid w:val="00246D83"/>
    <w:rsid w:val="00257E31"/>
    <w:rsid w:val="00260451"/>
    <w:rsid w:val="002655E8"/>
    <w:rsid w:val="002801AA"/>
    <w:rsid w:val="00280862"/>
    <w:rsid w:val="00281E4E"/>
    <w:rsid w:val="0028314B"/>
    <w:rsid w:val="00285867"/>
    <w:rsid w:val="002878C9"/>
    <w:rsid w:val="00287B1B"/>
    <w:rsid w:val="00287EC7"/>
    <w:rsid w:val="00293E90"/>
    <w:rsid w:val="00296FA0"/>
    <w:rsid w:val="002A18E0"/>
    <w:rsid w:val="002B38C1"/>
    <w:rsid w:val="002C0D5F"/>
    <w:rsid w:val="002C0DE7"/>
    <w:rsid w:val="002C3713"/>
    <w:rsid w:val="002D1C8B"/>
    <w:rsid w:val="002D2675"/>
    <w:rsid w:val="002D2F6E"/>
    <w:rsid w:val="002E370D"/>
    <w:rsid w:val="002E3C28"/>
    <w:rsid w:val="002E3FA6"/>
    <w:rsid w:val="002E7A58"/>
    <w:rsid w:val="002F203D"/>
    <w:rsid w:val="002F2CCE"/>
    <w:rsid w:val="002F31AF"/>
    <w:rsid w:val="002F705B"/>
    <w:rsid w:val="00300A88"/>
    <w:rsid w:val="00303E5A"/>
    <w:rsid w:val="00303E76"/>
    <w:rsid w:val="003057AD"/>
    <w:rsid w:val="00310E7E"/>
    <w:rsid w:val="00322E11"/>
    <w:rsid w:val="00325FE7"/>
    <w:rsid w:val="003264CC"/>
    <w:rsid w:val="0032676F"/>
    <w:rsid w:val="00326A5B"/>
    <w:rsid w:val="0034527C"/>
    <w:rsid w:val="003453DB"/>
    <w:rsid w:val="00357ABE"/>
    <w:rsid w:val="003644F3"/>
    <w:rsid w:val="003705C3"/>
    <w:rsid w:val="00372648"/>
    <w:rsid w:val="0037491A"/>
    <w:rsid w:val="003767E6"/>
    <w:rsid w:val="003800AD"/>
    <w:rsid w:val="0038032C"/>
    <w:rsid w:val="00387FB3"/>
    <w:rsid w:val="00390DF1"/>
    <w:rsid w:val="003950DC"/>
    <w:rsid w:val="00397DA4"/>
    <w:rsid w:val="003A4D69"/>
    <w:rsid w:val="003A6F4B"/>
    <w:rsid w:val="003B2899"/>
    <w:rsid w:val="003B71C5"/>
    <w:rsid w:val="003B7718"/>
    <w:rsid w:val="003D0080"/>
    <w:rsid w:val="003D0F48"/>
    <w:rsid w:val="003D51BA"/>
    <w:rsid w:val="003D7C29"/>
    <w:rsid w:val="003E4AB7"/>
    <w:rsid w:val="003E59A4"/>
    <w:rsid w:val="003E7146"/>
    <w:rsid w:val="003E7978"/>
    <w:rsid w:val="003F0DD2"/>
    <w:rsid w:val="003F5AC0"/>
    <w:rsid w:val="00402193"/>
    <w:rsid w:val="0040268A"/>
    <w:rsid w:val="0040664C"/>
    <w:rsid w:val="00412E32"/>
    <w:rsid w:val="004169D2"/>
    <w:rsid w:val="00421088"/>
    <w:rsid w:val="00421641"/>
    <w:rsid w:val="00427BC2"/>
    <w:rsid w:val="00441229"/>
    <w:rsid w:val="00450D0D"/>
    <w:rsid w:val="00451177"/>
    <w:rsid w:val="00456A04"/>
    <w:rsid w:val="004578AA"/>
    <w:rsid w:val="00463814"/>
    <w:rsid w:val="00464AB7"/>
    <w:rsid w:val="00466B7A"/>
    <w:rsid w:val="00470ED9"/>
    <w:rsid w:val="004713B7"/>
    <w:rsid w:val="0047367F"/>
    <w:rsid w:val="004743A8"/>
    <w:rsid w:val="00474844"/>
    <w:rsid w:val="004760A6"/>
    <w:rsid w:val="00476B4D"/>
    <w:rsid w:val="00484029"/>
    <w:rsid w:val="004863BD"/>
    <w:rsid w:val="004926DE"/>
    <w:rsid w:val="004927B9"/>
    <w:rsid w:val="00494128"/>
    <w:rsid w:val="00495805"/>
    <w:rsid w:val="00497165"/>
    <w:rsid w:val="004A055D"/>
    <w:rsid w:val="004A0E5B"/>
    <w:rsid w:val="004A1A08"/>
    <w:rsid w:val="004A205D"/>
    <w:rsid w:val="004A38DF"/>
    <w:rsid w:val="004A40A8"/>
    <w:rsid w:val="004A46EA"/>
    <w:rsid w:val="004A493C"/>
    <w:rsid w:val="004A5B81"/>
    <w:rsid w:val="004A6A09"/>
    <w:rsid w:val="004A6BF2"/>
    <w:rsid w:val="004B1A22"/>
    <w:rsid w:val="004B3402"/>
    <w:rsid w:val="004B5DE8"/>
    <w:rsid w:val="004C1749"/>
    <w:rsid w:val="004C50BE"/>
    <w:rsid w:val="004C7AD0"/>
    <w:rsid w:val="004D2806"/>
    <w:rsid w:val="004D3346"/>
    <w:rsid w:val="004D3A88"/>
    <w:rsid w:val="004E16D0"/>
    <w:rsid w:val="004E5A48"/>
    <w:rsid w:val="004F7FC7"/>
    <w:rsid w:val="00501AED"/>
    <w:rsid w:val="00501B2A"/>
    <w:rsid w:val="00505FD5"/>
    <w:rsid w:val="0050606F"/>
    <w:rsid w:val="0050717C"/>
    <w:rsid w:val="0051117E"/>
    <w:rsid w:val="005122B3"/>
    <w:rsid w:val="00516729"/>
    <w:rsid w:val="005202E8"/>
    <w:rsid w:val="00520718"/>
    <w:rsid w:val="0052200C"/>
    <w:rsid w:val="00525128"/>
    <w:rsid w:val="005262D6"/>
    <w:rsid w:val="00540B7E"/>
    <w:rsid w:val="00542D46"/>
    <w:rsid w:val="00542F2F"/>
    <w:rsid w:val="00545F85"/>
    <w:rsid w:val="005548C2"/>
    <w:rsid w:val="00554E6A"/>
    <w:rsid w:val="00555328"/>
    <w:rsid w:val="00557710"/>
    <w:rsid w:val="00561D61"/>
    <w:rsid w:val="005628B2"/>
    <w:rsid w:val="00563711"/>
    <w:rsid w:val="00565A81"/>
    <w:rsid w:val="00566418"/>
    <w:rsid w:val="0056689D"/>
    <w:rsid w:val="00570B68"/>
    <w:rsid w:val="005712DB"/>
    <w:rsid w:val="00571ADE"/>
    <w:rsid w:val="005763BF"/>
    <w:rsid w:val="00576652"/>
    <w:rsid w:val="00582069"/>
    <w:rsid w:val="0058492A"/>
    <w:rsid w:val="00587EB3"/>
    <w:rsid w:val="00595809"/>
    <w:rsid w:val="005A09B5"/>
    <w:rsid w:val="005A42E1"/>
    <w:rsid w:val="005A4DAF"/>
    <w:rsid w:val="005B5D9A"/>
    <w:rsid w:val="005C130E"/>
    <w:rsid w:val="005C3DAF"/>
    <w:rsid w:val="005C5DF3"/>
    <w:rsid w:val="005D0904"/>
    <w:rsid w:val="005D2D24"/>
    <w:rsid w:val="005D75BF"/>
    <w:rsid w:val="005D7BA9"/>
    <w:rsid w:val="005E74FF"/>
    <w:rsid w:val="005E7511"/>
    <w:rsid w:val="005F0D69"/>
    <w:rsid w:val="005F24A7"/>
    <w:rsid w:val="005F4080"/>
    <w:rsid w:val="005F4CCF"/>
    <w:rsid w:val="005F53A8"/>
    <w:rsid w:val="00607055"/>
    <w:rsid w:val="006110B4"/>
    <w:rsid w:val="006124B8"/>
    <w:rsid w:val="006265F6"/>
    <w:rsid w:val="00634003"/>
    <w:rsid w:val="00641C6E"/>
    <w:rsid w:val="00644725"/>
    <w:rsid w:val="006501E0"/>
    <w:rsid w:val="006518B3"/>
    <w:rsid w:val="00654DCB"/>
    <w:rsid w:val="00655A97"/>
    <w:rsid w:val="00655DEB"/>
    <w:rsid w:val="00660AC1"/>
    <w:rsid w:val="00664B4D"/>
    <w:rsid w:val="006753F8"/>
    <w:rsid w:val="00676537"/>
    <w:rsid w:val="00676EC1"/>
    <w:rsid w:val="00677FBD"/>
    <w:rsid w:val="0068012E"/>
    <w:rsid w:val="006806C8"/>
    <w:rsid w:val="006809B7"/>
    <w:rsid w:val="006827D1"/>
    <w:rsid w:val="00683458"/>
    <w:rsid w:val="00683F86"/>
    <w:rsid w:val="00685684"/>
    <w:rsid w:val="006976D2"/>
    <w:rsid w:val="006A3A2F"/>
    <w:rsid w:val="006A498B"/>
    <w:rsid w:val="006A7DA0"/>
    <w:rsid w:val="006B18A8"/>
    <w:rsid w:val="006B45E5"/>
    <w:rsid w:val="006B6048"/>
    <w:rsid w:val="006C4425"/>
    <w:rsid w:val="006C7AE0"/>
    <w:rsid w:val="006D241B"/>
    <w:rsid w:val="006D37DE"/>
    <w:rsid w:val="006D4227"/>
    <w:rsid w:val="006D43E9"/>
    <w:rsid w:val="006D4E23"/>
    <w:rsid w:val="006D6015"/>
    <w:rsid w:val="006E02E8"/>
    <w:rsid w:val="006E0C03"/>
    <w:rsid w:val="006E1DF1"/>
    <w:rsid w:val="006E2BD4"/>
    <w:rsid w:val="006E2EAD"/>
    <w:rsid w:val="006E7E32"/>
    <w:rsid w:val="006F4E32"/>
    <w:rsid w:val="00714E58"/>
    <w:rsid w:val="0072166D"/>
    <w:rsid w:val="007258DF"/>
    <w:rsid w:val="00727C33"/>
    <w:rsid w:val="00735959"/>
    <w:rsid w:val="0074229B"/>
    <w:rsid w:val="00745339"/>
    <w:rsid w:val="00751ECA"/>
    <w:rsid w:val="00755300"/>
    <w:rsid w:val="00755824"/>
    <w:rsid w:val="007573A4"/>
    <w:rsid w:val="007610E0"/>
    <w:rsid w:val="007629B1"/>
    <w:rsid w:val="00765F41"/>
    <w:rsid w:val="00767871"/>
    <w:rsid w:val="00784836"/>
    <w:rsid w:val="00792B9C"/>
    <w:rsid w:val="00793C8C"/>
    <w:rsid w:val="0079593D"/>
    <w:rsid w:val="00795BA4"/>
    <w:rsid w:val="007A2698"/>
    <w:rsid w:val="007A5731"/>
    <w:rsid w:val="007A5E7D"/>
    <w:rsid w:val="007B2473"/>
    <w:rsid w:val="007B490C"/>
    <w:rsid w:val="007C7AE1"/>
    <w:rsid w:val="007C7DC0"/>
    <w:rsid w:val="007D00CB"/>
    <w:rsid w:val="007E3FF9"/>
    <w:rsid w:val="007E696A"/>
    <w:rsid w:val="007F1636"/>
    <w:rsid w:val="007F1B13"/>
    <w:rsid w:val="007F2F18"/>
    <w:rsid w:val="007F527B"/>
    <w:rsid w:val="007F5591"/>
    <w:rsid w:val="007F667C"/>
    <w:rsid w:val="007F73FF"/>
    <w:rsid w:val="007F7471"/>
    <w:rsid w:val="008074DA"/>
    <w:rsid w:val="008136E8"/>
    <w:rsid w:val="00813C8E"/>
    <w:rsid w:val="0081780F"/>
    <w:rsid w:val="00822304"/>
    <w:rsid w:val="00831452"/>
    <w:rsid w:val="008403EF"/>
    <w:rsid w:val="00847BF2"/>
    <w:rsid w:val="008510E1"/>
    <w:rsid w:val="008635EB"/>
    <w:rsid w:val="0086477C"/>
    <w:rsid w:val="00867300"/>
    <w:rsid w:val="008674FF"/>
    <w:rsid w:val="0087247A"/>
    <w:rsid w:val="00872E15"/>
    <w:rsid w:val="008777F5"/>
    <w:rsid w:val="00884F48"/>
    <w:rsid w:val="00887664"/>
    <w:rsid w:val="008906FD"/>
    <w:rsid w:val="008968BB"/>
    <w:rsid w:val="00897E2E"/>
    <w:rsid w:val="008A08CC"/>
    <w:rsid w:val="008A1AC0"/>
    <w:rsid w:val="008A2BB4"/>
    <w:rsid w:val="008A437F"/>
    <w:rsid w:val="008A526A"/>
    <w:rsid w:val="008B2E81"/>
    <w:rsid w:val="008B313D"/>
    <w:rsid w:val="008B3CE8"/>
    <w:rsid w:val="008B4981"/>
    <w:rsid w:val="008B5A35"/>
    <w:rsid w:val="008B69F6"/>
    <w:rsid w:val="008C1A36"/>
    <w:rsid w:val="008C4EE8"/>
    <w:rsid w:val="008D21E2"/>
    <w:rsid w:val="008E2C05"/>
    <w:rsid w:val="008F67F4"/>
    <w:rsid w:val="008F785B"/>
    <w:rsid w:val="00901922"/>
    <w:rsid w:val="00902191"/>
    <w:rsid w:val="00903F29"/>
    <w:rsid w:val="00906EA1"/>
    <w:rsid w:val="00914232"/>
    <w:rsid w:val="00916C24"/>
    <w:rsid w:val="0091789D"/>
    <w:rsid w:val="00923365"/>
    <w:rsid w:val="00924F47"/>
    <w:rsid w:val="00925168"/>
    <w:rsid w:val="0093395D"/>
    <w:rsid w:val="009366D5"/>
    <w:rsid w:val="00936F98"/>
    <w:rsid w:val="00942CE1"/>
    <w:rsid w:val="009455F2"/>
    <w:rsid w:val="009466D2"/>
    <w:rsid w:val="009526FA"/>
    <w:rsid w:val="00953F13"/>
    <w:rsid w:val="00954A47"/>
    <w:rsid w:val="00954E49"/>
    <w:rsid w:val="00960022"/>
    <w:rsid w:val="0096005A"/>
    <w:rsid w:val="00963659"/>
    <w:rsid w:val="009715AD"/>
    <w:rsid w:val="00977BA8"/>
    <w:rsid w:val="00983B66"/>
    <w:rsid w:val="0098417D"/>
    <w:rsid w:val="00987689"/>
    <w:rsid w:val="00990CA9"/>
    <w:rsid w:val="00991214"/>
    <w:rsid w:val="00994290"/>
    <w:rsid w:val="0099489F"/>
    <w:rsid w:val="009B08EB"/>
    <w:rsid w:val="009C0A04"/>
    <w:rsid w:val="009C2CEE"/>
    <w:rsid w:val="009C562B"/>
    <w:rsid w:val="009D154B"/>
    <w:rsid w:val="009D3C8D"/>
    <w:rsid w:val="009D48D2"/>
    <w:rsid w:val="009D5340"/>
    <w:rsid w:val="009D6803"/>
    <w:rsid w:val="009D7833"/>
    <w:rsid w:val="009E28D1"/>
    <w:rsid w:val="009E7347"/>
    <w:rsid w:val="009E75AE"/>
    <w:rsid w:val="009F0C45"/>
    <w:rsid w:val="009F1EFC"/>
    <w:rsid w:val="00A0389B"/>
    <w:rsid w:val="00A10949"/>
    <w:rsid w:val="00A175B8"/>
    <w:rsid w:val="00A222A9"/>
    <w:rsid w:val="00A3028B"/>
    <w:rsid w:val="00A3375B"/>
    <w:rsid w:val="00A469BB"/>
    <w:rsid w:val="00A46C43"/>
    <w:rsid w:val="00A503FC"/>
    <w:rsid w:val="00A53E3E"/>
    <w:rsid w:val="00A53EED"/>
    <w:rsid w:val="00A6013D"/>
    <w:rsid w:val="00A605E5"/>
    <w:rsid w:val="00A62294"/>
    <w:rsid w:val="00A64749"/>
    <w:rsid w:val="00A64D6F"/>
    <w:rsid w:val="00A67943"/>
    <w:rsid w:val="00A7182D"/>
    <w:rsid w:val="00A725AE"/>
    <w:rsid w:val="00A83E91"/>
    <w:rsid w:val="00A8429C"/>
    <w:rsid w:val="00A842B3"/>
    <w:rsid w:val="00A85D3F"/>
    <w:rsid w:val="00A86D3E"/>
    <w:rsid w:val="00A86F8F"/>
    <w:rsid w:val="00A8711C"/>
    <w:rsid w:val="00A920BB"/>
    <w:rsid w:val="00A940FA"/>
    <w:rsid w:val="00AB2D06"/>
    <w:rsid w:val="00AB3485"/>
    <w:rsid w:val="00AB44B2"/>
    <w:rsid w:val="00AB4F2A"/>
    <w:rsid w:val="00AB637A"/>
    <w:rsid w:val="00AC413D"/>
    <w:rsid w:val="00AC4453"/>
    <w:rsid w:val="00AC45E3"/>
    <w:rsid w:val="00AD5C45"/>
    <w:rsid w:val="00AE3CE4"/>
    <w:rsid w:val="00AF0CC9"/>
    <w:rsid w:val="00AF4045"/>
    <w:rsid w:val="00AF64D8"/>
    <w:rsid w:val="00B06616"/>
    <w:rsid w:val="00B06864"/>
    <w:rsid w:val="00B11950"/>
    <w:rsid w:val="00B13152"/>
    <w:rsid w:val="00B1472C"/>
    <w:rsid w:val="00B15426"/>
    <w:rsid w:val="00B2312C"/>
    <w:rsid w:val="00B41242"/>
    <w:rsid w:val="00B415DA"/>
    <w:rsid w:val="00B469E6"/>
    <w:rsid w:val="00B5125F"/>
    <w:rsid w:val="00B56481"/>
    <w:rsid w:val="00B56A31"/>
    <w:rsid w:val="00B618A8"/>
    <w:rsid w:val="00B62B81"/>
    <w:rsid w:val="00B6709E"/>
    <w:rsid w:val="00B70FAB"/>
    <w:rsid w:val="00B71B3D"/>
    <w:rsid w:val="00B71F1C"/>
    <w:rsid w:val="00B7734D"/>
    <w:rsid w:val="00B815A9"/>
    <w:rsid w:val="00B81EF8"/>
    <w:rsid w:val="00B8376B"/>
    <w:rsid w:val="00B850AF"/>
    <w:rsid w:val="00B85321"/>
    <w:rsid w:val="00B90680"/>
    <w:rsid w:val="00B9178F"/>
    <w:rsid w:val="00BA1D0F"/>
    <w:rsid w:val="00BA4F0D"/>
    <w:rsid w:val="00BA59C0"/>
    <w:rsid w:val="00BA610E"/>
    <w:rsid w:val="00BB13FE"/>
    <w:rsid w:val="00BB1EED"/>
    <w:rsid w:val="00BB617B"/>
    <w:rsid w:val="00BB7EF2"/>
    <w:rsid w:val="00BC187A"/>
    <w:rsid w:val="00BC5E86"/>
    <w:rsid w:val="00BC65AB"/>
    <w:rsid w:val="00BC7299"/>
    <w:rsid w:val="00BD5159"/>
    <w:rsid w:val="00BD793B"/>
    <w:rsid w:val="00BE468D"/>
    <w:rsid w:val="00BF5CBB"/>
    <w:rsid w:val="00C012E4"/>
    <w:rsid w:val="00C04D42"/>
    <w:rsid w:val="00C148F3"/>
    <w:rsid w:val="00C22E69"/>
    <w:rsid w:val="00C249AC"/>
    <w:rsid w:val="00C25E80"/>
    <w:rsid w:val="00C26E83"/>
    <w:rsid w:val="00C27D34"/>
    <w:rsid w:val="00C31840"/>
    <w:rsid w:val="00C3194C"/>
    <w:rsid w:val="00C32A56"/>
    <w:rsid w:val="00C349A3"/>
    <w:rsid w:val="00C35B8B"/>
    <w:rsid w:val="00C36199"/>
    <w:rsid w:val="00C36A3E"/>
    <w:rsid w:val="00C36EB8"/>
    <w:rsid w:val="00C41360"/>
    <w:rsid w:val="00C47999"/>
    <w:rsid w:val="00C511FE"/>
    <w:rsid w:val="00C5483C"/>
    <w:rsid w:val="00C56F28"/>
    <w:rsid w:val="00C57D77"/>
    <w:rsid w:val="00C62F67"/>
    <w:rsid w:val="00C67718"/>
    <w:rsid w:val="00C7107C"/>
    <w:rsid w:val="00C71734"/>
    <w:rsid w:val="00C72C16"/>
    <w:rsid w:val="00C7381C"/>
    <w:rsid w:val="00C82B0D"/>
    <w:rsid w:val="00C860E7"/>
    <w:rsid w:val="00C8745D"/>
    <w:rsid w:val="00C87A74"/>
    <w:rsid w:val="00C965D6"/>
    <w:rsid w:val="00C97D08"/>
    <w:rsid w:val="00CA1F87"/>
    <w:rsid w:val="00CB1398"/>
    <w:rsid w:val="00CB2F02"/>
    <w:rsid w:val="00CC10D5"/>
    <w:rsid w:val="00CC1325"/>
    <w:rsid w:val="00CC4BC0"/>
    <w:rsid w:val="00CD14A3"/>
    <w:rsid w:val="00CD292B"/>
    <w:rsid w:val="00CD6B10"/>
    <w:rsid w:val="00CE1428"/>
    <w:rsid w:val="00CE47A9"/>
    <w:rsid w:val="00CE5EBA"/>
    <w:rsid w:val="00CE6B61"/>
    <w:rsid w:val="00CF09AB"/>
    <w:rsid w:val="00CF3BF5"/>
    <w:rsid w:val="00CF4370"/>
    <w:rsid w:val="00D06305"/>
    <w:rsid w:val="00D06678"/>
    <w:rsid w:val="00D121D3"/>
    <w:rsid w:val="00D15148"/>
    <w:rsid w:val="00D15B84"/>
    <w:rsid w:val="00D23610"/>
    <w:rsid w:val="00D316F5"/>
    <w:rsid w:val="00D33D97"/>
    <w:rsid w:val="00D36874"/>
    <w:rsid w:val="00D37547"/>
    <w:rsid w:val="00D37A79"/>
    <w:rsid w:val="00D45119"/>
    <w:rsid w:val="00D51FA2"/>
    <w:rsid w:val="00D52602"/>
    <w:rsid w:val="00D60ADD"/>
    <w:rsid w:val="00D62200"/>
    <w:rsid w:val="00D656CF"/>
    <w:rsid w:val="00D65B29"/>
    <w:rsid w:val="00D714A6"/>
    <w:rsid w:val="00D716E2"/>
    <w:rsid w:val="00D719D3"/>
    <w:rsid w:val="00D7263B"/>
    <w:rsid w:val="00D75814"/>
    <w:rsid w:val="00D93529"/>
    <w:rsid w:val="00D94ABE"/>
    <w:rsid w:val="00D95195"/>
    <w:rsid w:val="00DA0154"/>
    <w:rsid w:val="00DA3EBF"/>
    <w:rsid w:val="00DA49C9"/>
    <w:rsid w:val="00DB05B3"/>
    <w:rsid w:val="00DB0C2A"/>
    <w:rsid w:val="00DB2999"/>
    <w:rsid w:val="00DB53C4"/>
    <w:rsid w:val="00DC2A04"/>
    <w:rsid w:val="00DC2BA5"/>
    <w:rsid w:val="00DC6251"/>
    <w:rsid w:val="00DC7599"/>
    <w:rsid w:val="00DD0E57"/>
    <w:rsid w:val="00DE1EE0"/>
    <w:rsid w:val="00DE3E6E"/>
    <w:rsid w:val="00DE4C26"/>
    <w:rsid w:val="00DE695A"/>
    <w:rsid w:val="00DE6AE5"/>
    <w:rsid w:val="00DF403A"/>
    <w:rsid w:val="00DF4EEC"/>
    <w:rsid w:val="00DF5C82"/>
    <w:rsid w:val="00E026CE"/>
    <w:rsid w:val="00E06D6D"/>
    <w:rsid w:val="00E1214F"/>
    <w:rsid w:val="00E15EFD"/>
    <w:rsid w:val="00E16655"/>
    <w:rsid w:val="00E17615"/>
    <w:rsid w:val="00E24320"/>
    <w:rsid w:val="00E252A8"/>
    <w:rsid w:val="00E2626A"/>
    <w:rsid w:val="00E304A4"/>
    <w:rsid w:val="00E30D14"/>
    <w:rsid w:val="00E31017"/>
    <w:rsid w:val="00E3120E"/>
    <w:rsid w:val="00E319A6"/>
    <w:rsid w:val="00E4011D"/>
    <w:rsid w:val="00E44D1C"/>
    <w:rsid w:val="00E45047"/>
    <w:rsid w:val="00E509A7"/>
    <w:rsid w:val="00E52E8E"/>
    <w:rsid w:val="00E607A6"/>
    <w:rsid w:val="00E61451"/>
    <w:rsid w:val="00E62133"/>
    <w:rsid w:val="00E65E27"/>
    <w:rsid w:val="00E66635"/>
    <w:rsid w:val="00E7468E"/>
    <w:rsid w:val="00E76BC9"/>
    <w:rsid w:val="00E774D1"/>
    <w:rsid w:val="00E77F2E"/>
    <w:rsid w:val="00E822D7"/>
    <w:rsid w:val="00E86AEE"/>
    <w:rsid w:val="00E87815"/>
    <w:rsid w:val="00E91B49"/>
    <w:rsid w:val="00E92950"/>
    <w:rsid w:val="00E93097"/>
    <w:rsid w:val="00E94724"/>
    <w:rsid w:val="00EA19C8"/>
    <w:rsid w:val="00EA345A"/>
    <w:rsid w:val="00EA799E"/>
    <w:rsid w:val="00EB08FC"/>
    <w:rsid w:val="00EB1FBE"/>
    <w:rsid w:val="00EB3A5B"/>
    <w:rsid w:val="00EB4328"/>
    <w:rsid w:val="00EB6DD0"/>
    <w:rsid w:val="00EB72D2"/>
    <w:rsid w:val="00EC413B"/>
    <w:rsid w:val="00EC6020"/>
    <w:rsid w:val="00ED7493"/>
    <w:rsid w:val="00EE0273"/>
    <w:rsid w:val="00EE0653"/>
    <w:rsid w:val="00EE1FEE"/>
    <w:rsid w:val="00EE2E06"/>
    <w:rsid w:val="00EE38E6"/>
    <w:rsid w:val="00EF0B50"/>
    <w:rsid w:val="00EF1D2F"/>
    <w:rsid w:val="00EF23FB"/>
    <w:rsid w:val="00EF4E29"/>
    <w:rsid w:val="00EF68CF"/>
    <w:rsid w:val="00EF7D34"/>
    <w:rsid w:val="00F00D77"/>
    <w:rsid w:val="00F01D26"/>
    <w:rsid w:val="00F1172D"/>
    <w:rsid w:val="00F12353"/>
    <w:rsid w:val="00F13207"/>
    <w:rsid w:val="00F268CE"/>
    <w:rsid w:val="00F33645"/>
    <w:rsid w:val="00F34EF5"/>
    <w:rsid w:val="00F40482"/>
    <w:rsid w:val="00F4194F"/>
    <w:rsid w:val="00F435A2"/>
    <w:rsid w:val="00F4382A"/>
    <w:rsid w:val="00F53E1A"/>
    <w:rsid w:val="00F548EB"/>
    <w:rsid w:val="00F57051"/>
    <w:rsid w:val="00F626B7"/>
    <w:rsid w:val="00F629CA"/>
    <w:rsid w:val="00F641DF"/>
    <w:rsid w:val="00F6726B"/>
    <w:rsid w:val="00F7595A"/>
    <w:rsid w:val="00F81E8C"/>
    <w:rsid w:val="00F85990"/>
    <w:rsid w:val="00F866AB"/>
    <w:rsid w:val="00F918DE"/>
    <w:rsid w:val="00FA2DEA"/>
    <w:rsid w:val="00FA5A2A"/>
    <w:rsid w:val="00FA6C83"/>
    <w:rsid w:val="00FB012C"/>
    <w:rsid w:val="00FC29C5"/>
    <w:rsid w:val="00FC5EF1"/>
    <w:rsid w:val="00FC6108"/>
    <w:rsid w:val="00FC67B2"/>
    <w:rsid w:val="00FC718C"/>
    <w:rsid w:val="00FC7659"/>
    <w:rsid w:val="00FC77AE"/>
    <w:rsid w:val="00FD37F4"/>
    <w:rsid w:val="00FD5EF6"/>
    <w:rsid w:val="00FD7D2D"/>
    <w:rsid w:val="00FE2E9F"/>
    <w:rsid w:val="00FE3CCA"/>
    <w:rsid w:val="00FF19B3"/>
    <w:rsid w:val="00FF274A"/>
    <w:rsid w:val="00FF54A2"/>
    <w:rsid w:val="00FF59DC"/>
    <w:rsid w:val="00FF622A"/>
    <w:rsid w:val="00FF69CA"/>
    <w:rsid w:val="00FF750B"/>
    <w:rsid w:val="014D162F"/>
    <w:rsid w:val="022732EE"/>
    <w:rsid w:val="02B818B6"/>
    <w:rsid w:val="02CD6196"/>
    <w:rsid w:val="048D7E76"/>
    <w:rsid w:val="08804346"/>
    <w:rsid w:val="08D7448A"/>
    <w:rsid w:val="0E8C0D9E"/>
    <w:rsid w:val="0F293604"/>
    <w:rsid w:val="107751B2"/>
    <w:rsid w:val="144C078D"/>
    <w:rsid w:val="159C7547"/>
    <w:rsid w:val="188B797A"/>
    <w:rsid w:val="18963F5E"/>
    <w:rsid w:val="19F83C52"/>
    <w:rsid w:val="1A4668B8"/>
    <w:rsid w:val="1AFD4EA7"/>
    <w:rsid w:val="1F692A66"/>
    <w:rsid w:val="1F6B2565"/>
    <w:rsid w:val="23850716"/>
    <w:rsid w:val="23F5521D"/>
    <w:rsid w:val="253A316A"/>
    <w:rsid w:val="26FF60B6"/>
    <w:rsid w:val="298011BD"/>
    <w:rsid w:val="2B760196"/>
    <w:rsid w:val="2F247AFE"/>
    <w:rsid w:val="30F71509"/>
    <w:rsid w:val="32833F83"/>
    <w:rsid w:val="343406CA"/>
    <w:rsid w:val="384235B3"/>
    <w:rsid w:val="3B302256"/>
    <w:rsid w:val="3CDF4B3D"/>
    <w:rsid w:val="3DCF3762"/>
    <w:rsid w:val="3E406132"/>
    <w:rsid w:val="3EF07E8E"/>
    <w:rsid w:val="40B27F47"/>
    <w:rsid w:val="414E2125"/>
    <w:rsid w:val="4152459A"/>
    <w:rsid w:val="42CE66BF"/>
    <w:rsid w:val="452C311E"/>
    <w:rsid w:val="47E43AD1"/>
    <w:rsid w:val="48945272"/>
    <w:rsid w:val="49AC2958"/>
    <w:rsid w:val="4B375202"/>
    <w:rsid w:val="4E331A88"/>
    <w:rsid w:val="50E775F4"/>
    <w:rsid w:val="51950A88"/>
    <w:rsid w:val="5349308E"/>
    <w:rsid w:val="542E2EFC"/>
    <w:rsid w:val="55976425"/>
    <w:rsid w:val="56A85394"/>
    <w:rsid w:val="5FA03DB9"/>
    <w:rsid w:val="60894851"/>
    <w:rsid w:val="62A6776F"/>
    <w:rsid w:val="637E69A3"/>
    <w:rsid w:val="64A76F64"/>
    <w:rsid w:val="66006283"/>
    <w:rsid w:val="670A2A0E"/>
    <w:rsid w:val="67725780"/>
    <w:rsid w:val="68E910A7"/>
    <w:rsid w:val="6B250CC2"/>
    <w:rsid w:val="6B55736C"/>
    <w:rsid w:val="6C1A5FA6"/>
    <w:rsid w:val="6E363A23"/>
    <w:rsid w:val="730E4B0F"/>
    <w:rsid w:val="735C01EE"/>
    <w:rsid w:val="7533014C"/>
    <w:rsid w:val="79136CF2"/>
    <w:rsid w:val="79AD1696"/>
    <w:rsid w:val="7B423291"/>
    <w:rsid w:val="7C983AE0"/>
    <w:rsid w:val="7CB027E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F9285"/>
  <w15:docId w15:val="{AE118DE8-6A0A-48D1-ADCF-FC92F664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uiPriority="0" w:unhideWhenUsed="1" w:qFormat="1"/>
    <w:lsdException w:name="Body Text Indent 2" w:uiPriority="0" w:unhideWhenUsed="1" w:qFormat="1"/>
    <w:lsdException w:name="Body Text Indent 3" w:uiPriority="0" w:unhideWhenUsed="1" w:qFormat="1"/>
    <w:lsdException w:name="Block Text" w:uiPriority="0"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8"/>
    </w:rPr>
  </w:style>
  <w:style w:type="paragraph" w:styleId="Ttulo1">
    <w:name w:val="heading 1"/>
    <w:basedOn w:val="Normal"/>
    <w:next w:val="Normal"/>
    <w:qFormat/>
    <w:pPr>
      <w:keepNext/>
      <w:jc w:val="center"/>
      <w:outlineLvl w:val="0"/>
    </w:pPr>
    <w:rPr>
      <w:b/>
      <w:sz w:val="40"/>
    </w:rPr>
  </w:style>
  <w:style w:type="paragraph" w:styleId="Ttulo2">
    <w:name w:val="heading 2"/>
    <w:basedOn w:val="Normal"/>
    <w:next w:val="Normal"/>
    <w:qFormat/>
    <w:pPr>
      <w:keepNext/>
      <w:jc w:val="center"/>
      <w:outlineLvl w:val="1"/>
    </w:pPr>
    <w:rPr>
      <w:b/>
      <w:sz w:val="36"/>
    </w:rPr>
  </w:style>
  <w:style w:type="paragraph" w:styleId="Ttulo3">
    <w:name w:val="heading 3"/>
    <w:basedOn w:val="Normal"/>
    <w:next w:val="Normal"/>
    <w:link w:val="Ttulo3Char"/>
    <w:qFormat/>
    <w:pPr>
      <w:keepNext/>
      <w:ind w:left="1413"/>
      <w:jc w:val="both"/>
      <w:outlineLvl w:val="2"/>
    </w:pPr>
    <w:rPr>
      <w:b/>
      <w:u w:val="single"/>
    </w:rPr>
  </w:style>
  <w:style w:type="paragraph" w:styleId="Ttulo4">
    <w:name w:val="heading 4"/>
    <w:basedOn w:val="Normal"/>
    <w:next w:val="Normal"/>
    <w:link w:val="Ttulo4Char"/>
    <w:qFormat/>
    <w:pPr>
      <w:keepNext/>
      <w:spacing w:before="240" w:after="60"/>
      <w:outlineLvl w:val="3"/>
    </w:pPr>
    <w:rPr>
      <w:rFonts w:ascii="Calibri" w:hAnsi="Calibri"/>
      <w:b/>
      <w:bCs/>
      <w:szCs w:val="28"/>
    </w:rPr>
  </w:style>
  <w:style w:type="paragraph" w:styleId="Ttulo5">
    <w:name w:val="heading 5"/>
    <w:basedOn w:val="Normal"/>
    <w:next w:val="Normal"/>
    <w:link w:val="Ttulo5Char"/>
    <w:qFormat/>
    <w:pPr>
      <w:spacing w:before="240" w:after="60"/>
      <w:outlineLvl w:val="4"/>
    </w:pPr>
    <w:rPr>
      <w:rFonts w:ascii="Calibri" w:hAnsi="Calibri"/>
      <w:b/>
      <w:bCs/>
      <w:i/>
      <w:iCs/>
      <w:sz w:val="26"/>
      <w:szCs w:val="26"/>
    </w:rPr>
  </w:style>
  <w:style w:type="paragraph" w:styleId="Ttulo6">
    <w:name w:val="heading 6"/>
    <w:basedOn w:val="Normal"/>
    <w:next w:val="Normal"/>
    <w:link w:val="Ttulo6Char"/>
    <w:qFormat/>
    <w:pPr>
      <w:spacing w:before="240" w:after="60"/>
      <w:outlineLvl w:val="5"/>
    </w:pPr>
    <w:rPr>
      <w:rFonts w:ascii="Calibri" w:hAnsi="Calibri"/>
      <w:b/>
      <w:bCs/>
      <w:sz w:val="22"/>
      <w:szCs w:val="22"/>
    </w:rPr>
  </w:style>
  <w:style w:type="paragraph" w:styleId="Ttulo7">
    <w:name w:val="heading 7"/>
    <w:basedOn w:val="Normal"/>
    <w:next w:val="Normal"/>
    <w:link w:val="Ttulo7Char"/>
    <w:qFormat/>
    <w:pPr>
      <w:spacing w:before="240" w:after="60"/>
      <w:outlineLvl w:val="6"/>
    </w:pPr>
    <w:rPr>
      <w:rFonts w:ascii="Arial" w:hAnsi="Arial"/>
      <w:sz w:val="20"/>
    </w:rPr>
  </w:style>
  <w:style w:type="paragraph" w:styleId="Ttulo8">
    <w:name w:val="heading 8"/>
    <w:basedOn w:val="Normal"/>
    <w:next w:val="Normal"/>
    <w:link w:val="Ttulo8Char"/>
    <w:qFormat/>
    <w:pPr>
      <w:spacing w:before="240" w:after="60"/>
      <w:outlineLvl w:val="7"/>
    </w:pPr>
    <w:rPr>
      <w:rFonts w:ascii="Calibri" w:hAnsi="Calibri"/>
      <w:i/>
      <w:iCs/>
      <w:sz w:val="24"/>
      <w:szCs w:val="24"/>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u w:val="single"/>
    </w:rPr>
  </w:style>
  <w:style w:type="character" w:styleId="Nmerodepgina">
    <w:name w:val="page number"/>
    <w:basedOn w:val="Fontepargpadro"/>
    <w:semiHidden/>
    <w:qFormat/>
  </w:style>
  <w:style w:type="paragraph" w:styleId="Corpodetexto">
    <w:name w:val="Body Text"/>
    <w:basedOn w:val="Normal"/>
    <w:semiHidden/>
    <w:qFormat/>
    <w:pPr>
      <w:jc w:val="both"/>
    </w:pPr>
    <w:rPr>
      <w:b/>
    </w:rPr>
  </w:style>
  <w:style w:type="paragraph" w:styleId="Textoembloco">
    <w:name w:val="Block Text"/>
    <w:basedOn w:val="Normal"/>
    <w:qFormat/>
    <w:pPr>
      <w:ind w:left="3544" w:right="28" w:hanging="2"/>
      <w:jc w:val="both"/>
    </w:pPr>
  </w:style>
  <w:style w:type="paragraph" w:styleId="Recuodecorpodetexto2">
    <w:name w:val="Body Text Indent 2"/>
    <w:basedOn w:val="Normal"/>
    <w:link w:val="Recuodecorpodetexto2Char"/>
    <w:unhideWhenUsed/>
    <w:qFormat/>
    <w:pPr>
      <w:spacing w:after="120" w:line="480" w:lineRule="auto"/>
      <w:ind w:left="283"/>
    </w:pPr>
  </w:style>
  <w:style w:type="paragraph" w:styleId="Ttulo">
    <w:name w:val="Title"/>
    <w:basedOn w:val="Normal"/>
    <w:link w:val="TtuloChar"/>
    <w:qFormat/>
    <w:pPr>
      <w:jc w:val="center"/>
    </w:pPr>
    <w:rPr>
      <w:b/>
      <w:szCs w:val="22"/>
      <w:lang w:eastAsia="en-US"/>
    </w:rPr>
  </w:style>
  <w:style w:type="paragraph" w:styleId="Corpodetexto3">
    <w:name w:val="Body Text 3"/>
    <w:basedOn w:val="Normal"/>
    <w:link w:val="Corpodetexto3Char"/>
    <w:unhideWhenUsed/>
    <w:qFormat/>
    <w:pPr>
      <w:spacing w:after="120"/>
    </w:pPr>
    <w:rPr>
      <w:sz w:val="16"/>
      <w:szCs w:val="16"/>
    </w:rPr>
  </w:style>
  <w:style w:type="paragraph" w:styleId="Corpodetexto2">
    <w:name w:val="Body Text 2"/>
    <w:basedOn w:val="Normal"/>
    <w:semiHidden/>
    <w:qFormat/>
    <w:pPr>
      <w:jc w:val="both"/>
    </w:p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qFormat/>
    <w:pPr>
      <w:tabs>
        <w:tab w:val="center" w:pos="4419"/>
        <w:tab w:val="right" w:pos="8838"/>
      </w:tabs>
    </w:pPr>
  </w:style>
  <w:style w:type="paragraph" w:styleId="Recuodecorpodetexto3">
    <w:name w:val="Body Text Indent 3"/>
    <w:basedOn w:val="Normal"/>
    <w:link w:val="Recuodecorpodetexto3Char"/>
    <w:unhideWhenUsed/>
    <w:qFormat/>
    <w:pPr>
      <w:spacing w:after="120"/>
      <w:ind w:left="283"/>
    </w:pPr>
    <w:rPr>
      <w:sz w:val="16"/>
      <w:szCs w:val="16"/>
    </w:rPr>
  </w:style>
  <w:style w:type="paragraph" w:styleId="Textodebalo">
    <w:name w:val="Balloon Text"/>
    <w:basedOn w:val="Normal"/>
    <w:link w:val="TextodebaloChar"/>
    <w:uiPriority w:val="99"/>
    <w:unhideWhenUsed/>
    <w:qFormat/>
    <w:rPr>
      <w:rFonts w:ascii="Tahoma" w:hAnsi="Tahoma" w:cs="Tahoma"/>
      <w:sz w:val="16"/>
      <w:szCs w:val="16"/>
    </w:rPr>
  </w:style>
  <w:style w:type="paragraph" w:styleId="Recuodecorpodetexto">
    <w:name w:val="Body Text Indent"/>
    <w:basedOn w:val="Normal"/>
    <w:semiHidden/>
    <w:qFormat/>
    <w:pPr>
      <w:ind w:left="709"/>
      <w:jc w:val="both"/>
    </w:pPr>
  </w:style>
  <w:style w:type="table" w:styleId="Tabelacomgrade">
    <w:name w:val="Table Grid"/>
    <w:basedOn w:val="Tabela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ontepargpadro"/>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rPr>
      <w:sz w:val="28"/>
    </w:rPr>
  </w:style>
  <w:style w:type="character" w:customStyle="1" w:styleId="Ttulo9Char">
    <w:name w:val="Título 9 Char"/>
    <w:basedOn w:val="Fontepargpadro"/>
    <w:link w:val="Ttulo9"/>
    <w:uiPriority w:val="9"/>
    <w:semiHidden/>
    <w:qFormat/>
    <w:rPr>
      <w:rFonts w:ascii="Cambria" w:eastAsia="Times New Roman" w:hAnsi="Cambria" w:cs="Times New Roman"/>
      <w:sz w:val="22"/>
      <w:szCs w:val="22"/>
    </w:rPr>
  </w:style>
  <w:style w:type="character" w:customStyle="1" w:styleId="Recuodecorpodetexto3Char">
    <w:name w:val="Recuo de corpo de texto 3 Char"/>
    <w:basedOn w:val="Fontepargpadro"/>
    <w:link w:val="Recuodecorpodetexto3"/>
    <w:uiPriority w:val="99"/>
    <w:semiHidden/>
    <w:qFormat/>
    <w:rPr>
      <w:sz w:val="16"/>
      <w:szCs w:val="16"/>
    </w:rPr>
  </w:style>
  <w:style w:type="character" w:customStyle="1" w:styleId="Ttulo7Char">
    <w:name w:val="Título 7 Char"/>
    <w:basedOn w:val="Fontepargpadro"/>
    <w:link w:val="Ttulo7"/>
    <w:qFormat/>
    <w:rPr>
      <w:rFonts w:ascii="Arial" w:hAnsi="Arial"/>
    </w:rPr>
  </w:style>
  <w:style w:type="character" w:customStyle="1" w:styleId="Ttulo5Char">
    <w:name w:val="Título 5 Char"/>
    <w:basedOn w:val="Fontepargpadro"/>
    <w:link w:val="Ttulo5"/>
    <w:uiPriority w:val="9"/>
    <w:semiHidden/>
    <w:qFormat/>
    <w:rPr>
      <w:rFonts w:ascii="Calibri" w:eastAsia="Times New Roman" w:hAnsi="Calibri" w:cs="Times New Roman"/>
      <w:b/>
      <w:bCs/>
      <w:i/>
      <w:iCs/>
      <w:sz w:val="26"/>
      <w:szCs w:val="26"/>
    </w:rPr>
  </w:style>
  <w:style w:type="character" w:customStyle="1" w:styleId="Ttulo4Char">
    <w:name w:val="Título 4 Char"/>
    <w:basedOn w:val="Fontepargpadro"/>
    <w:link w:val="Ttulo4"/>
    <w:qFormat/>
    <w:rPr>
      <w:rFonts w:ascii="Calibri" w:eastAsia="Times New Roman" w:hAnsi="Calibri" w:cs="Times New Roman"/>
      <w:b/>
      <w:bCs/>
      <w:sz w:val="28"/>
      <w:szCs w:val="28"/>
    </w:rPr>
  </w:style>
  <w:style w:type="character" w:customStyle="1" w:styleId="RodapChar">
    <w:name w:val="Rodapé Char"/>
    <w:basedOn w:val="Fontepargpadro"/>
    <w:link w:val="Rodap"/>
    <w:uiPriority w:val="99"/>
    <w:qFormat/>
    <w:rPr>
      <w:sz w:val="28"/>
    </w:rPr>
  </w:style>
  <w:style w:type="character" w:customStyle="1" w:styleId="Ttulo8Char">
    <w:name w:val="Título 8 Char"/>
    <w:basedOn w:val="Fontepargpadro"/>
    <w:link w:val="Ttulo8"/>
    <w:uiPriority w:val="9"/>
    <w:semiHidden/>
    <w:qFormat/>
    <w:rPr>
      <w:rFonts w:ascii="Calibri" w:eastAsia="Times New Roman" w:hAnsi="Calibri" w:cs="Times New Roman"/>
      <w:i/>
      <w:iCs/>
      <w:sz w:val="24"/>
      <w:szCs w:val="24"/>
    </w:rPr>
  </w:style>
  <w:style w:type="character" w:customStyle="1" w:styleId="Ttulo3Char">
    <w:name w:val="Título 3 Char"/>
    <w:basedOn w:val="Fontepargpadro"/>
    <w:link w:val="Ttulo3"/>
    <w:qFormat/>
    <w:rPr>
      <w:b/>
      <w:sz w:val="28"/>
      <w:u w:val="single"/>
    </w:rPr>
  </w:style>
  <w:style w:type="character" w:customStyle="1" w:styleId="Corpodetexto3Char">
    <w:name w:val="Corpo de texto 3 Char"/>
    <w:basedOn w:val="Fontepargpadro"/>
    <w:link w:val="Corpodetexto3"/>
    <w:uiPriority w:val="99"/>
    <w:semiHidden/>
    <w:qFormat/>
    <w:rPr>
      <w:sz w:val="16"/>
      <w:szCs w:val="16"/>
    </w:rPr>
  </w:style>
  <w:style w:type="character" w:customStyle="1" w:styleId="TtuloChar">
    <w:name w:val="Título Char"/>
    <w:basedOn w:val="Fontepargpadro"/>
    <w:link w:val="Ttulo"/>
    <w:qFormat/>
    <w:rPr>
      <w:b/>
      <w:sz w:val="28"/>
      <w:szCs w:val="22"/>
      <w:lang w:eastAsia="en-US"/>
    </w:rPr>
  </w:style>
  <w:style w:type="character" w:customStyle="1" w:styleId="Recuodecorpodetexto2Char">
    <w:name w:val="Recuo de corpo de texto 2 Char"/>
    <w:basedOn w:val="Fontepargpadro"/>
    <w:link w:val="Recuodecorpodetexto2"/>
    <w:qFormat/>
    <w:rPr>
      <w:sz w:val="28"/>
    </w:rPr>
  </w:style>
  <w:style w:type="character" w:customStyle="1" w:styleId="Ttulo6Char">
    <w:name w:val="Título 6 Char"/>
    <w:basedOn w:val="Fontepargpadro"/>
    <w:link w:val="Ttulo6"/>
    <w:qFormat/>
    <w:rPr>
      <w:rFonts w:ascii="Calibri" w:eastAsia="Times New Roman" w:hAnsi="Calibri" w:cs="Times New Roman"/>
      <w:b/>
      <w:bCs/>
      <w:sz w:val="22"/>
      <w:szCs w:val="22"/>
    </w:rPr>
  </w:style>
  <w:style w:type="paragraph" w:customStyle="1" w:styleId="western">
    <w:name w:val="western"/>
    <w:basedOn w:val="Normal"/>
    <w:qFormat/>
    <w:pPr>
      <w:spacing w:before="100" w:beforeAutospacing="1" w:after="119"/>
    </w:pPr>
    <w:rPr>
      <w:sz w:val="24"/>
      <w:szCs w:val="24"/>
    </w:rPr>
  </w:style>
  <w:style w:type="paragraph" w:styleId="PargrafodaLista">
    <w:name w:val="List Paragraph"/>
    <w:basedOn w:val="Normal"/>
    <w:uiPriority w:val="34"/>
    <w:qFormat/>
    <w:pPr>
      <w:ind w:left="708"/>
    </w:pPr>
  </w:style>
  <w:style w:type="character" w:customStyle="1" w:styleId="label">
    <w:name w:val="label"/>
    <w:basedOn w:val="Fontepargpadro"/>
    <w:qFormat/>
  </w:style>
  <w:style w:type="paragraph" w:customStyle="1" w:styleId="11-Numerao1">
    <w:name w:val="1.1 - Numeração 1"/>
    <w:basedOn w:val="Normal"/>
    <w:qFormat/>
    <w:pPr>
      <w:tabs>
        <w:tab w:val="left" w:pos="0"/>
      </w:tabs>
      <w:spacing w:before="100" w:beforeAutospacing="1" w:after="100" w:afterAutospacing="1"/>
      <w:jc w:val="both"/>
    </w:pPr>
    <w:rPr>
      <w:rFonts w:ascii="Arial" w:hAnsi="Arial" w:cs="Arial"/>
      <w:bCs/>
      <w:sz w:val="22"/>
      <w:szCs w:val="22"/>
      <w:shd w:val="clear" w:color="auto" w:fill="FFFFFF"/>
    </w:rPr>
  </w:style>
  <w:style w:type="character" w:styleId="MenoPendente">
    <w:name w:val="Unresolved Mention"/>
    <w:basedOn w:val="Fontepargpadro"/>
    <w:uiPriority w:val="99"/>
    <w:semiHidden/>
    <w:unhideWhenUsed/>
    <w:rsid w:val="008E2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90095">
      <w:bodyDiv w:val="1"/>
      <w:marLeft w:val="0"/>
      <w:marRight w:val="0"/>
      <w:marTop w:val="0"/>
      <w:marBottom w:val="0"/>
      <w:divBdr>
        <w:top w:val="none" w:sz="0" w:space="0" w:color="auto"/>
        <w:left w:val="none" w:sz="0" w:space="0" w:color="auto"/>
        <w:bottom w:val="none" w:sz="0" w:space="0" w:color="auto"/>
        <w:right w:val="none" w:sz="0" w:space="0" w:color="auto"/>
      </w:divBdr>
    </w:div>
    <w:div w:id="445198724">
      <w:bodyDiv w:val="1"/>
      <w:marLeft w:val="0"/>
      <w:marRight w:val="0"/>
      <w:marTop w:val="0"/>
      <w:marBottom w:val="0"/>
      <w:divBdr>
        <w:top w:val="none" w:sz="0" w:space="0" w:color="auto"/>
        <w:left w:val="none" w:sz="0" w:space="0" w:color="auto"/>
        <w:bottom w:val="none" w:sz="0" w:space="0" w:color="auto"/>
        <w:right w:val="none" w:sz="0" w:space="0" w:color="auto"/>
      </w:divBdr>
    </w:div>
    <w:div w:id="485560678">
      <w:bodyDiv w:val="1"/>
      <w:marLeft w:val="0"/>
      <w:marRight w:val="0"/>
      <w:marTop w:val="0"/>
      <w:marBottom w:val="0"/>
      <w:divBdr>
        <w:top w:val="none" w:sz="0" w:space="0" w:color="auto"/>
        <w:left w:val="none" w:sz="0" w:space="0" w:color="auto"/>
        <w:bottom w:val="none" w:sz="0" w:space="0" w:color="auto"/>
        <w:right w:val="none" w:sz="0" w:space="0" w:color="auto"/>
      </w:divBdr>
    </w:div>
    <w:div w:id="507986868">
      <w:bodyDiv w:val="1"/>
      <w:marLeft w:val="0"/>
      <w:marRight w:val="0"/>
      <w:marTop w:val="0"/>
      <w:marBottom w:val="0"/>
      <w:divBdr>
        <w:top w:val="none" w:sz="0" w:space="0" w:color="auto"/>
        <w:left w:val="none" w:sz="0" w:space="0" w:color="auto"/>
        <w:bottom w:val="none" w:sz="0" w:space="0" w:color="auto"/>
        <w:right w:val="none" w:sz="0" w:space="0" w:color="auto"/>
      </w:divBdr>
    </w:div>
    <w:div w:id="603348487">
      <w:bodyDiv w:val="1"/>
      <w:marLeft w:val="0"/>
      <w:marRight w:val="0"/>
      <w:marTop w:val="0"/>
      <w:marBottom w:val="0"/>
      <w:divBdr>
        <w:top w:val="none" w:sz="0" w:space="0" w:color="auto"/>
        <w:left w:val="none" w:sz="0" w:space="0" w:color="auto"/>
        <w:bottom w:val="none" w:sz="0" w:space="0" w:color="auto"/>
        <w:right w:val="none" w:sz="0" w:space="0" w:color="auto"/>
      </w:divBdr>
    </w:div>
    <w:div w:id="648050231">
      <w:bodyDiv w:val="1"/>
      <w:marLeft w:val="0"/>
      <w:marRight w:val="0"/>
      <w:marTop w:val="0"/>
      <w:marBottom w:val="0"/>
      <w:divBdr>
        <w:top w:val="none" w:sz="0" w:space="0" w:color="auto"/>
        <w:left w:val="none" w:sz="0" w:space="0" w:color="auto"/>
        <w:bottom w:val="none" w:sz="0" w:space="0" w:color="auto"/>
        <w:right w:val="none" w:sz="0" w:space="0" w:color="auto"/>
      </w:divBdr>
    </w:div>
    <w:div w:id="887304156">
      <w:bodyDiv w:val="1"/>
      <w:marLeft w:val="0"/>
      <w:marRight w:val="0"/>
      <w:marTop w:val="0"/>
      <w:marBottom w:val="0"/>
      <w:divBdr>
        <w:top w:val="none" w:sz="0" w:space="0" w:color="auto"/>
        <w:left w:val="none" w:sz="0" w:space="0" w:color="auto"/>
        <w:bottom w:val="none" w:sz="0" w:space="0" w:color="auto"/>
        <w:right w:val="none" w:sz="0" w:space="0" w:color="auto"/>
      </w:divBdr>
    </w:div>
    <w:div w:id="2095931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va.mt.gov.br/" TargetMode="External"/><Relationship Id="rId13" Type="http://schemas.openxmlformats.org/officeDocument/2006/relationships/hyperlink" Target="https://leismunicipais.com.br/a/mt/p/primavera-do-leste/lei-ordinaria/1999/57/578/lei-ordinaria-n-578-1999-dispoe-sobre-incentivos-as-empresas-industriais-ou-agro-industriais-que-vierem-a-se-instalar-no-municipio-de-primavera-do-leste-e-da-outras-providenci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ismunicipais.com.br/lei-organica-primavera-do-leste-m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ismunicipais.com.br/a/mt/p/primavera-do-leste/lei-ordinaria/2016/162/1629/lei-ordinaria-n-1629-2016-altera-o-artigo-2-da-lei-municipal-n-1610-de-22-de-dezembro-de-2015-e-da-outras-providencias" TargetMode="External"/><Relationship Id="rId4" Type="http://schemas.openxmlformats.org/officeDocument/2006/relationships/settings" Target="settings.xml"/><Relationship Id="rId9" Type="http://schemas.openxmlformats.org/officeDocument/2006/relationships/hyperlink" Target="mailto:licita3@pva.mt.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6A8D7-5081-404D-A370-2A0EE86AB3D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10157</Words>
  <Characters>61123</Characters>
  <Application>Microsoft Office Word</Application>
  <DocSecurity>0</DocSecurity>
  <Lines>509</Lines>
  <Paragraphs>142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Prefeitura Municipal de Primavera do Leste - MT</Company>
  <LinksUpToDate>false</LinksUpToDate>
  <CharactersWithSpaces>71138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Mirna</dc:creator>
  <cp:lastModifiedBy>Secretaria De Administração</cp:lastModifiedBy>
  <cp:revision>16</cp:revision>
  <cp:lastPrinted>2023-01-17T14:16:00Z</cp:lastPrinted>
  <dcterms:created xsi:type="dcterms:W3CDTF">2024-10-29T13:23:00Z</dcterms:created>
  <dcterms:modified xsi:type="dcterms:W3CDTF">2024-10-29T14:43:00Z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1046-11.2.0.11440</vt:lpwstr>
  </property>
  <property fmtid="{D5CDD505-2E9C-101B-9397-08002B2CF9AE}" pid="3" name="ICV">
    <vt:lpwstr>90CFC000EA864E519DCB3D409852E5FC</vt:lpwstr>
  </property>
</Properties>
</file>