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A" w:rsidRDefault="008D0A9A" w:rsidP="00281B3C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457E" w:rsidRPr="0060616D" w:rsidRDefault="0028457E" w:rsidP="00281B3C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Arial" w:hAnsi="Arial" w:cs="Arial"/>
          <w:color w:val="000000"/>
          <w:sz w:val="28"/>
          <w:szCs w:val="28"/>
        </w:rPr>
      </w:pPr>
      <w:r w:rsidRPr="0060616D">
        <w:rPr>
          <w:rFonts w:ascii="Arial" w:hAnsi="Arial" w:cs="Arial"/>
          <w:b/>
          <w:bCs/>
          <w:color w:val="000000"/>
          <w:sz w:val="28"/>
          <w:szCs w:val="28"/>
        </w:rPr>
        <w:t xml:space="preserve">EDITAL DE CREDENCIAMENTO Nº </w:t>
      </w:r>
      <w:r w:rsidR="00A94F69">
        <w:rPr>
          <w:rFonts w:ascii="Arial" w:hAnsi="Arial" w:cs="Arial"/>
          <w:b/>
          <w:bCs/>
          <w:color w:val="000000"/>
          <w:sz w:val="28"/>
          <w:szCs w:val="28"/>
        </w:rPr>
        <w:t>003/2015</w:t>
      </w:r>
    </w:p>
    <w:p w:rsidR="0028457E" w:rsidRDefault="0028457E" w:rsidP="0028457E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Arial" w:hAnsi="Arial" w:cs="Arial"/>
          <w:color w:val="000000"/>
          <w:sz w:val="24"/>
          <w:szCs w:val="24"/>
        </w:rPr>
      </w:pPr>
    </w:p>
    <w:p w:rsidR="008D0A9A" w:rsidRPr="00FC0F98" w:rsidRDefault="008D0A9A" w:rsidP="0028457E">
      <w:pPr>
        <w:widowControl w:val="0"/>
        <w:autoSpaceDE w:val="0"/>
        <w:autoSpaceDN w:val="0"/>
        <w:adjustRightInd w:val="0"/>
        <w:spacing w:after="0" w:line="213" w:lineRule="exact"/>
        <w:ind w:left="1480"/>
        <w:rPr>
          <w:rFonts w:ascii="Arial" w:hAnsi="Arial" w:cs="Arial"/>
          <w:color w:val="000000"/>
          <w:sz w:val="24"/>
          <w:szCs w:val="24"/>
        </w:rPr>
      </w:pPr>
    </w:p>
    <w:p w:rsidR="00042258" w:rsidRPr="00042258" w:rsidRDefault="0028457E" w:rsidP="000422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2258">
        <w:rPr>
          <w:rFonts w:ascii="Arial" w:hAnsi="Arial" w:cs="Arial"/>
          <w:b/>
          <w:bCs/>
          <w:color w:val="000000"/>
          <w:sz w:val="24"/>
          <w:szCs w:val="24"/>
        </w:rPr>
        <w:t xml:space="preserve">O MUNICÍPIO DE </w:t>
      </w:r>
      <w:r w:rsidR="00957F86" w:rsidRPr="00042258">
        <w:rPr>
          <w:rFonts w:ascii="Arial" w:hAnsi="Arial" w:cs="Arial"/>
          <w:b/>
          <w:bCs/>
          <w:color w:val="000000"/>
          <w:sz w:val="24"/>
          <w:szCs w:val="24"/>
        </w:rPr>
        <w:t>PRIMAVERA DO LESTE</w:t>
      </w:r>
      <w:r w:rsidRPr="00042258">
        <w:rPr>
          <w:rFonts w:ascii="Arial" w:hAnsi="Arial" w:cs="Arial"/>
          <w:color w:val="000000"/>
          <w:sz w:val="24"/>
          <w:szCs w:val="24"/>
        </w:rPr>
        <w:t xml:space="preserve">, Pessoa Jurídica de Direito Público Interno, inscrito no CNPJ sob o nº 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>01.974.088/0001-05</w:t>
      </w:r>
      <w:r w:rsidRPr="00042258">
        <w:rPr>
          <w:rFonts w:ascii="Arial" w:hAnsi="Arial" w:cs="Arial"/>
          <w:color w:val="000000"/>
          <w:sz w:val="24"/>
          <w:szCs w:val="24"/>
        </w:rPr>
        <w:t xml:space="preserve">, com sede na 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>Rua Maringá</w:t>
      </w:r>
      <w:r w:rsidRPr="00042258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>444</w:t>
      </w:r>
      <w:r w:rsidRPr="00042258">
        <w:rPr>
          <w:rFonts w:ascii="Arial" w:hAnsi="Arial" w:cs="Arial"/>
          <w:color w:val="000000"/>
          <w:sz w:val="24"/>
          <w:szCs w:val="24"/>
        </w:rPr>
        <w:t xml:space="preserve">, em 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>Pr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>i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>mavera do Leste</w:t>
      </w:r>
      <w:r w:rsidRPr="00042258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>MT</w:t>
      </w:r>
      <w:r w:rsidRPr="00042258">
        <w:rPr>
          <w:rFonts w:ascii="Arial" w:hAnsi="Arial" w:cs="Arial"/>
          <w:color w:val="000000"/>
          <w:sz w:val="24"/>
          <w:szCs w:val="24"/>
        </w:rPr>
        <w:t xml:space="preserve">, </w:t>
      </w:r>
      <w:r w:rsidR="00480A95">
        <w:rPr>
          <w:rFonts w:ascii="Arial" w:hAnsi="Arial" w:cs="Arial"/>
          <w:sz w:val="24"/>
          <w:szCs w:val="24"/>
        </w:rPr>
        <w:t>por intermédio</w:t>
      </w:r>
      <w:r w:rsidR="00480A95" w:rsidRPr="002B3E91">
        <w:rPr>
          <w:rFonts w:ascii="Arial" w:hAnsi="Arial" w:cs="Arial"/>
          <w:sz w:val="24"/>
          <w:szCs w:val="24"/>
        </w:rPr>
        <w:t xml:space="preserve"> da</w:t>
      </w:r>
      <w:r w:rsidR="00480A95" w:rsidRPr="00AE0D34">
        <w:rPr>
          <w:rFonts w:ascii="Arial" w:eastAsia="Garamond" w:hAnsi="Arial" w:cs="Arial"/>
          <w:sz w:val="24"/>
          <w:szCs w:val="24"/>
        </w:rPr>
        <w:t xml:space="preserve"> </w:t>
      </w:r>
      <w:r w:rsidR="00480A95" w:rsidRPr="00325B4C">
        <w:rPr>
          <w:rFonts w:ascii="Arial" w:eastAsia="Garamond" w:hAnsi="Arial" w:cs="Arial"/>
          <w:b/>
          <w:sz w:val="24"/>
          <w:szCs w:val="24"/>
        </w:rPr>
        <w:t>Secretaria Municipal de Saúde</w:t>
      </w:r>
      <w:r w:rsidR="00480A95">
        <w:rPr>
          <w:rFonts w:ascii="Arial" w:eastAsia="Garamond" w:hAnsi="Arial" w:cs="Arial"/>
          <w:sz w:val="24"/>
          <w:szCs w:val="24"/>
        </w:rPr>
        <w:t xml:space="preserve"> </w:t>
      </w:r>
      <w:r w:rsidR="00480A95" w:rsidRPr="00AE0D34">
        <w:rPr>
          <w:rFonts w:ascii="Arial" w:eastAsia="Garamond" w:hAnsi="Arial" w:cs="Arial"/>
          <w:sz w:val="24"/>
          <w:szCs w:val="24"/>
        </w:rPr>
        <w:t>neste ato repr</w:t>
      </w:r>
      <w:r w:rsidR="00480A95" w:rsidRPr="00AE0D34">
        <w:rPr>
          <w:rFonts w:ascii="Arial" w:eastAsia="Garamond" w:hAnsi="Arial" w:cs="Arial"/>
          <w:sz w:val="24"/>
          <w:szCs w:val="24"/>
        </w:rPr>
        <w:t>e</w:t>
      </w:r>
      <w:r w:rsidR="00480A95" w:rsidRPr="00AE0D34">
        <w:rPr>
          <w:rFonts w:ascii="Arial" w:eastAsia="Garamond" w:hAnsi="Arial" w:cs="Arial"/>
          <w:sz w:val="24"/>
          <w:szCs w:val="24"/>
        </w:rPr>
        <w:t>sentad</w:t>
      </w:r>
      <w:r w:rsidR="00480A95">
        <w:rPr>
          <w:rFonts w:ascii="Arial" w:eastAsia="Garamond" w:hAnsi="Arial" w:cs="Arial"/>
          <w:sz w:val="24"/>
          <w:szCs w:val="24"/>
        </w:rPr>
        <w:t>a</w:t>
      </w:r>
      <w:r w:rsidR="00480A95" w:rsidRPr="00AE0D34">
        <w:rPr>
          <w:rFonts w:ascii="Arial" w:eastAsia="Garamond" w:hAnsi="Arial" w:cs="Arial"/>
          <w:sz w:val="24"/>
          <w:szCs w:val="24"/>
        </w:rPr>
        <w:t xml:space="preserve"> pelo </w:t>
      </w:r>
      <w:r w:rsidR="00480A95">
        <w:rPr>
          <w:rFonts w:ascii="Arial" w:eastAsia="Garamond" w:hAnsi="Arial" w:cs="Arial"/>
          <w:sz w:val="24"/>
          <w:szCs w:val="24"/>
        </w:rPr>
        <w:t xml:space="preserve">Senhor Secretario Municipal de Saúde </w:t>
      </w:r>
      <w:r w:rsidR="00480A95" w:rsidRPr="005F4A87">
        <w:rPr>
          <w:rFonts w:ascii="Arial" w:eastAsia="Garamond" w:hAnsi="Arial" w:cs="Arial"/>
          <w:b/>
          <w:sz w:val="24"/>
          <w:szCs w:val="24"/>
        </w:rPr>
        <w:t>Fabio Henrique do Lago</w:t>
      </w:r>
      <w:r w:rsidR="00480A95" w:rsidRPr="00A57993">
        <w:rPr>
          <w:rFonts w:ascii="Arial" w:eastAsia="Garamond" w:hAnsi="Arial" w:cs="Arial"/>
          <w:sz w:val="24"/>
          <w:szCs w:val="24"/>
        </w:rPr>
        <w:t>,</w:t>
      </w:r>
      <w:r w:rsidR="00480A95" w:rsidRPr="00AE0D34">
        <w:rPr>
          <w:rFonts w:ascii="Arial" w:eastAsia="Garamond" w:hAnsi="Arial" w:cs="Arial"/>
          <w:sz w:val="24"/>
          <w:szCs w:val="24"/>
        </w:rPr>
        <w:t xml:space="preserve"> inscrito no CPF sob o nº </w:t>
      </w:r>
      <w:proofErr w:type="spellStart"/>
      <w:r w:rsidR="00480A95">
        <w:rPr>
          <w:rFonts w:ascii="Arial" w:hAnsi="Arial" w:cs="Arial"/>
          <w:sz w:val="24"/>
          <w:szCs w:val="24"/>
        </w:rPr>
        <w:t>xxxxxxxxxxxx</w:t>
      </w:r>
      <w:proofErr w:type="spellEnd"/>
      <w:r w:rsidR="00480A95" w:rsidRPr="00AE0D34">
        <w:rPr>
          <w:rFonts w:ascii="Arial" w:eastAsia="Garamond" w:hAnsi="Arial" w:cs="Arial"/>
          <w:sz w:val="24"/>
          <w:szCs w:val="24"/>
        </w:rPr>
        <w:t xml:space="preserve">, </w:t>
      </w:r>
      <w:r w:rsidRPr="00042258">
        <w:rPr>
          <w:rFonts w:ascii="Arial" w:hAnsi="Arial" w:cs="Arial"/>
          <w:color w:val="000000"/>
          <w:sz w:val="24"/>
          <w:szCs w:val="24"/>
        </w:rPr>
        <w:t>para o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conhecimento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dos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interessados,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que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está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procedendo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ao CHAMAMENTO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PÚBLICO,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para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fins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de CREDENCIAMENTO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para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258">
        <w:rPr>
          <w:rFonts w:ascii="Arial" w:hAnsi="Arial" w:cs="Arial"/>
          <w:color w:val="000000"/>
          <w:sz w:val="24"/>
          <w:szCs w:val="24"/>
        </w:rPr>
        <w:t>a</w:t>
      </w:r>
      <w:r w:rsidR="00FB4F64" w:rsidRPr="00042258">
        <w:rPr>
          <w:rFonts w:ascii="Arial" w:hAnsi="Arial" w:cs="Arial"/>
          <w:color w:val="000000"/>
          <w:sz w:val="24"/>
          <w:szCs w:val="24"/>
        </w:rPr>
        <w:t xml:space="preserve"> </w:t>
      </w:r>
      <w:r w:rsidR="008D0A9A" w:rsidRPr="008D0A9A">
        <w:rPr>
          <w:rFonts w:ascii="Arial" w:hAnsi="Arial" w:cs="Arial"/>
          <w:b/>
          <w:color w:val="000000"/>
          <w:sz w:val="24"/>
          <w:szCs w:val="24"/>
        </w:rPr>
        <w:t xml:space="preserve">contratação de pessoa jurídica para realizar </w:t>
      </w:r>
      <w:r w:rsidR="00CF221C" w:rsidRPr="00CF221C">
        <w:rPr>
          <w:rFonts w:ascii="Arial" w:hAnsi="Arial" w:cs="Arial"/>
          <w:b/>
        </w:rPr>
        <w:t xml:space="preserve">Serviços de Exames </w:t>
      </w:r>
      <w:proofErr w:type="spellStart"/>
      <w:r w:rsidR="00ED2C55">
        <w:rPr>
          <w:rFonts w:ascii="Arial" w:hAnsi="Arial" w:cs="Arial"/>
          <w:b/>
        </w:rPr>
        <w:t>Citopatológicos</w:t>
      </w:r>
      <w:proofErr w:type="spellEnd"/>
      <w:r w:rsidR="00ED2C55">
        <w:rPr>
          <w:rFonts w:ascii="Arial" w:hAnsi="Arial" w:cs="Arial"/>
          <w:b/>
        </w:rPr>
        <w:t xml:space="preserve"> </w:t>
      </w:r>
      <w:proofErr w:type="spellStart"/>
      <w:r w:rsidR="00ED2C55">
        <w:rPr>
          <w:rFonts w:ascii="Arial" w:hAnsi="Arial" w:cs="Arial"/>
          <w:b/>
        </w:rPr>
        <w:t>Cérvico</w:t>
      </w:r>
      <w:proofErr w:type="spellEnd"/>
      <w:r w:rsidR="00ED2C55">
        <w:rPr>
          <w:rFonts w:ascii="Arial" w:hAnsi="Arial" w:cs="Arial"/>
          <w:b/>
        </w:rPr>
        <w:t xml:space="preserve"> - vaginais</w:t>
      </w:r>
      <w:r w:rsidR="00761EB5">
        <w:rPr>
          <w:rFonts w:ascii="Arial" w:hAnsi="Arial" w:cs="Arial"/>
          <w:color w:val="000000"/>
          <w:sz w:val="24"/>
          <w:szCs w:val="24"/>
        </w:rPr>
        <w:t>,</w:t>
      </w:r>
      <w:r w:rsidR="0033687A" w:rsidRPr="00042258">
        <w:rPr>
          <w:rFonts w:ascii="Arial" w:hAnsi="Arial" w:cs="Arial"/>
          <w:b/>
          <w:sz w:val="24"/>
          <w:szCs w:val="24"/>
        </w:rPr>
        <w:t xml:space="preserve"> </w:t>
      </w:r>
      <w:r w:rsidR="006B608D">
        <w:rPr>
          <w:rFonts w:ascii="Arial" w:hAnsi="Arial" w:cs="Arial"/>
          <w:sz w:val="24"/>
          <w:szCs w:val="24"/>
        </w:rPr>
        <w:t xml:space="preserve">que deverá ser </w:t>
      </w:r>
      <w:r w:rsidR="00802D00" w:rsidRPr="00074DAF">
        <w:rPr>
          <w:rFonts w:ascii="Arial" w:hAnsi="Arial" w:cs="Arial"/>
          <w:sz w:val="24"/>
          <w:szCs w:val="24"/>
        </w:rPr>
        <w:t xml:space="preserve">nas dependências da </w:t>
      </w:r>
      <w:r w:rsidR="00802D00" w:rsidRPr="008445C1">
        <w:rPr>
          <w:rFonts w:ascii="Arial" w:hAnsi="Arial" w:cs="Arial"/>
          <w:b/>
          <w:sz w:val="24"/>
          <w:szCs w:val="24"/>
        </w:rPr>
        <w:t>contratada</w:t>
      </w:r>
      <w:r w:rsidR="00016437">
        <w:rPr>
          <w:rFonts w:ascii="Arial" w:hAnsi="Arial" w:cs="Arial"/>
          <w:color w:val="000000"/>
          <w:sz w:val="24"/>
          <w:szCs w:val="24"/>
        </w:rPr>
        <w:t xml:space="preserve">, </w:t>
      </w:r>
      <w:r w:rsidR="00042258" w:rsidRPr="00042258">
        <w:rPr>
          <w:rFonts w:ascii="Arial" w:hAnsi="Arial" w:cs="Arial"/>
          <w:color w:val="000000"/>
          <w:sz w:val="24"/>
          <w:szCs w:val="24"/>
        </w:rPr>
        <w:t>nos termos da Lei Federal nº. 8.666, de 21 de junho de 1993, e suas alterações, segundo as condições estabelecidas neste Edital:</w:t>
      </w:r>
    </w:p>
    <w:p w:rsidR="00375C8E" w:rsidRDefault="00375C8E" w:rsidP="001F7A0B">
      <w:pPr>
        <w:spacing w:after="12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28457E" w:rsidRPr="001F7A0B" w:rsidRDefault="0028457E" w:rsidP="001F7A0B">
      <w:pPr>
        <w:spacing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8757A">
        <w:rPr>
          <w:rFonts w:ascii="Arial" w:hAnsi="Arial" w:cs="Arial"/>
          <w:b/>
          <w:color w:val="000000"/>
          <w:sz w:val="24"/>
          <w:szCs w:val="24"/>
        </w:rPr>
        <w:t>LOCAL</w:t>
      </w:r>
      <w:r w:rsidRPr="001F7A0B">
        <w:rPr>
          <w:rFonts w:ascii="Arial" w:hAnsi="Arial" w:cs="Arial"/>
          <w:color w:val="000000"/>
          <w:sz w:val="24"/>
          <w:szCs w:val="24"/>
        </w:rPr>
        <w:t>: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Setor de Licitações</w:t>
      </w:r>
      <w:r w:rsidRPr="001F7A0B">
        <w:rPr>
          <w:rFonts w:ascii="Arial" w:hAnsi="Arial" w:cs="Arial"/>
          <w:color w:val="000000"/>
          <w:sz w:val="24"/>
          <w:szCs w:val="24"/>
        </w:rPr>
        <w:t>,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localizad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o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no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prédio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da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Prefeitura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>Municipal</w:t>
      </w:r>
      <w:r w:rsidR="00FB4F64"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de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Primavera</w:t>
      </w:r>
      <w:r w:rsid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do Leste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, na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Rua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Maringá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EC7494" w:rsidRPr="001F7A0B">
        <w:rPr>
          <w:rFonts w:ascii="Arial" w:hAnsi="Arial" w:cs="Arial"/>
          <w:color w:val="000000"/>
          <w:sz w:val="24"/>
          <w:szCs w:val="24"/>
        </w:rPr>
        <w:t>444</w:t>
      </w:r>
      <w:r w:rsidRPr="001F7A0B">
        <w:rPr>
          <w:rFonts w:ascii="Arial" w:hAnsi="Arial" w:cs="Arial"/>
          <w:color w:val="000000"/>
          <w:sz w:val="24"/>
          <w:szCs w:val="24"/>
        </w:rPr>
        <w:t>.</w:t>
      </w:r>
    </w:p>
    <w:p w:rsidR="00C74365" w:rsidRPr="00206DF7" w:rsidRDefault="001F7A0B" w:rsidP="00C7436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57A">
        <w:rPr>
          <w:rFonts w:ascii="Arial" w:hAnsi="Arial" w:cs="Arial"/>
          <w:b/>
          <w:color w:val="000000"/>
          <w:sz w:val="24"/>
          <w:szCs w:val="24"/>
        </w:rPr>
        <w:t>DATA DE SESSÃO DE ABERTURA DE ENVELOPES</w:t>
      </w:r>
      <w:r w:rsidRPr="001F7A0B">
        <w:rPr>
          <w:rFonts w:ascii="Arial" w:hAnsi="Arial" w:cs="Arial"/>
          <w:color w:val="000000"/>
          <w:sz w:val="24"/>
          <w:szCs w:val="24"/>
        </w:rPr>
        <w:t xml:space="preserve">: </w:t>
      </w:r>
      <w:r w:rsidR="00623C01">
        <w:rPr>
          <w:rFonts w:ascii="Arial" w:hAnsi="Arial" w:cs="Arial"/>
          <w:bCs/>
          <w:sz w:val="24"/>
          <w:szCs w:val="24"/>
        </w:rPr>
        <w:t>13</w:t>
      </w:r>
      <w:r w:rsidRPr="00345661">
        <w:rPr>
          <w:rFonts w:ascii="Arial" w:hAnsi="Arial" w:cs="Arial"/>
          <w:bCs/>
          <w:sz w:val="24"/>
          <w:szCs w:val="24"/>
        </w:rPr>
        <w:t>/</w:t>
      </w:r>
      <w:r w:rsidR="00A94F69">
        <w:rPr>
          <w:rFonts w:ascii="Arial" w:hAnsi="Arial" w:cs="Arial"/>
          <w:bCs/>
          <w:sz w:val="24"/>
          <w:szCs w:val="24"/>
        </w:rPr>
        <w:t>03</w:t>
      </w:r>
      <w:r w:rsidR="00ED2C55">
        <w:rPr>
          <w:rFonts w:ascii="Arial" w:hAnsi="Arial" w:cs="Arial"/>
          <w:bCs/>
          <w:sz w:val="24"/>
          <w:szCs w:val="24"/>
        </w:rPr>
        <w:t>/</w:t>
      </w:r>
      <w:r w:rsidRPr="00345661">
        <w:rPr>
          <w:rFonts w:ascii="Arial" w:hAnsi="Arial" w:cs="Arial"/>
          <w:bCs/>
          <w:sz w:val="24"/>
          <w:szCs w:val="24"/>
        </w:rPr>
        <w:t>201</w:t>
      </w:r>
      <w:r w:rsidR="00A94F69">
        <w:rPr>
          <w:rFonts w:ascii="Arial" w:hAnsi="Arial" w:cs="Arial"/>
          <w:bCs/>
          <w:sz w:val="24"/>
          <w:szCs w:val="24"/>
        </w:rPr>
        <w:t>5</w:t>
      </w:r>
      <w:r w:rsidR="00C74365" w:rsidRPr="00C74365">
        <w:rPr>
          <w:rFonts w:ascii="Arial" w:hAnsi="Arial" w:cs="Arial"/>
          <w:b/>
          <w:sz w:val="24"/>
          <w:szCs w:val="24"/>
        </w:rPr>
        <w:t xml:space="preserve"> </w:t>
      </w:r>
      <w:r w:rsidR="00C74365">
        <w:rPr>
          <w:rFonts w:ascii="Arial" w:hAnsi="Arial" w:cs="Arial"/>
          <w:b/>
          <w:sz w:val="24"/>
          <w:szCs w:val="24"/>
        </w:rPr>
        <w:t>as</w:t>
      </w:r>
      <w:r w:rsidR="00C74365" w:rsidRPr="00345661">
        <w:rPr>
          <w:rFonts w:ascii="Arial" w:hAnsi="Arial" w:cs="Arial"/>
          <w:sz w:val="24"/>
          <w:szCs w:val="24"/>
        </w:rPr>
        <w:t xml:space="preserve"> </w:t>
      </w:r>
      <w:r w:rsidR="00C74365" w:rsidRPr="00345661">
        <w:rPr>
          <w:rFonts w:ascii="Arial" w:hAnsi="Arial" w:cs="Arial"/>
          <w:bCs/>
          <w:sz w:val="24"/>
          <w:szCs w:val="24"/>
        </w:rPr>
        <w:t>09h00min horas.</w:t>
      </w:r>
      <w:r w:rsidR="00C74365" w:rsidRPr="00C74365">
        <w:rPr>
          <w:rFonts w:ascii="Arial" w:hAnsi="Arial" w:cs="Arial"/>
          <w:color w:val="000000"/>
          <w:sz w:val="24"/>
          <w:szCs w:val="24"/>
        </w:rPr>
        <w:t xml:space="preserve"> </w:t>
      </w:r>
      <w:r w:rsidR="00C74365">
        <w:rPr>
          <w:rFonts w:ascii="Arial" w:hAnsi="Arial" w:cs="Arial"/>
          <w:color w:val="000000"/>
          <w:sz w:val="24"/>
          <w:szCs w:val="24"/>
        </w:rPr>
        <w:t>Sendo que o processo permanecerá em aberto até o dia 31/12/2015.</w:t>
      </w:r>
    </w:p>
    <w:p w:rsidR="00C74365" w:rsidRPr="00345661" w:rsidRDefault="00C74365" w:rsidP="00C7436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EE1A3D" w:rsidRDefault="0028457E" w:rsidP="00761EB5">
      <w:pPr>
        <w:widowControl w:val="0"/>
        <w:tabs>
          <w:tab w:val="center" w:pos="487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C0F98">
        <w:rPr>
          <w:rFonts w:ascii="Arial" w:hAnsi="Arial" w:cs="Arial"/>
          <w:b/>
          <w:bCs/>
          <w:color w:val="000000"/>
          <w:sz w:val="24"/>
          <w:szCs w:val="24"/>
        </w:rPr>
        <w:t>1. DO OBJETO</w:t>
      </w:r>
      <w:r w:rsidR="00761EB5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8457E" w:rsidRPr="00FC0F98" w:rsidRDefault="0028457E" w:rsidP="000422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F98">
        <w:rPr>
          <w:rFonts w:ascii="Arial" w:hAnsi="Arial" w:cs="Arial"/>
          <w:b/>
          <w:bCs/>
          <w:color w:val="000000"/>
          <w:sz w:val="24"/>
          <w:szCs w:val="24"/>
        </w:rPr>
        <w:t xml:space="preserve">1.1 </w:t>
      </w:r>
      <w:r w:rsidRPr="00FC0F98">
        <w:rPr>
          <w:rFonts w:ascii="Arial" w:hAnsi="Arial" w:cs="Arial"/>
          <w:color w:val="000000"/>
          <w:sz w:val="24"/>
          <w:szCs w:val="24"/>
        </w:rPr>
        <w:t>Este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procedimento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tem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por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objeto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credenciamento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de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pessoas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jurídicas (empresas ou microempresas) para prestação de serviços nos procedimentos e quantidades abaixo, nas especialidad</w:t>
      </w:r>
      <w:r w:rsidR="00DF5A3E">
        <w:rPr>
          <w:rFonts w:ascii="Arial" w:hAnsi="Arial" w:cs="Arial"/>
          <w:color w:val="000000"/>
          <w:sz w:val="24"/>
          <w:szCs w:val="24"/>
        </w:rPr>
        <w:t>es</w:t>
      </w:r>
      <w:r w:rsidRPr="00FC0F98">
        <w:rPr>
          <w:rFonts w:ascii="Arial" w:hAnsi="Arial" w:cs="Arial"/>
          <w:color w:val="000000"/>
          <w:sz w:val="24"/>
          <w:szCs w:val="24"/>
        </w:rPr>
        <w:t xml:space="preserve"> indicadas.</w:t>
      </w:r>
    </w:p>
    <w:p w:rsidR="001F102B" w:rsidRDefault="0028457E" w:rsidP="00117E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0F98">
        <w:rPr>
          <w:rFonts w:ascii="Arial" w:hAnsi="Arial" w:cs="Arial"/>
          <w:b/>
          <w:bCs/>
          <w:color w:val="000000"/>
          <w:sz w:val="24"/>
          <w:szCs w:val="24"/>
        </w:rPr>
        <w:t xml:space="preserve">1.2 </w:t>
      </w:r>
      <w:r w:rsidRPr="00FC0F98">
        <w:rPr>
          <w:rFonts w:ascii="Arial" w:hAnsi="Arial" w:cs="Arial"/>
          <w:color w:val="000000"/>
          <w:sz w:val="24"/>
          <w:szCs w:val="24"/>
        </w:rPr>
        <w:t>Os</w:t>
      </w:r>
      <w:r w:rsidR="00FB4F64" w:rsidRPr="00FC0F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interessados poderão pleitear o seu credenciamento na modalidade e área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F98">
        <w:rPr>
          <w:rFonts w:ascii="Arial" w:hAnsi="Arial" w:cs="Arial"/>
          <w:color w:val="000000"/>
          <w:sz w:val="24"/>
          <w:szCs w:val="24"/>
        </w:rPr>
        <w:t>de atu</w:t>
      </w:r>
      <w:r w:rsidRPr="00FC0F98">
        <w:rPr>
          <w:rFonts w:ascii="Arial" w:hAnsi="Arial" w:cs="Arial"/>
          <w:color w:val="000000"/>
          <w:sz w:val="24"/>
          <w:szCs w:val="24"/>
        </w:rPr>
        <w:t>a</w:t>
      </w:r>
      <w:r w:rsidRPr="00FC0F98">
        <w:rPr>
          <w:rFonts w:ascii="Arial" w:hAnsi="Arial" w:cs="Arial"/>
          <w:color w:val="000000"/>
          <w:sz w:val="24"/>
          <w:szCs w:val="24"/>
        </w:rPr>
        <w:t>ção abaixo descrita: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992"/>
        <w:gridCol w:w="1418"/>
        <w:gridCol w:w="1700"/>
      </w:tblGrid>
      <w:tr w:rsidR="001F102B" w:rsidRPr="001F102B" w:rsidTr="00ED2C55">
        <w:trPr>
          <w:trHeight w:val="630"/>
        </w:trPr>
        <w:tc>
          <w:tcPr>
            <w:tcW w:w="675" w:type="dxa"/>
          </w:tcPr>
          <w:p w:rsidR="001F102B" w:rsidRPr="001F102B" w:rsidRDefault="001F102B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</w:tcPr>
          <w:p w:rsidR="001F102B" w:rsidRPr="001F102B" w:rsidRDefault="001F102B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>Procedimento</w:t>
            </w:r>
          </w:p>
        </w:tc>
        <w:tc>
          <w:tcPr>
            <w:tcW w:w="1276" w:type="dxa"/>
          </w:tcPr>
          <w:p w:rsidR="001F102B" w:rsidRPr="001F102B" w:rsidRDefault="001F102B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>Quant</w:t>
            </w:r>
            <w:proofErr w:type="spellEnd"/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F102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a</w:t>
            </w:r>
            <w:r w:rsidRPr="001F102B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proximada</w:t>
            </w:r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mensal</w:t>
            </w:r>
          </w:p>
        </w:tc>
        <w:tc>
          <w:tcPr>
            <w:tcW w:w="992" w:type="dxa"/>
          </w:tcPr>
          <w:p w:rsidR="001F102B" w:rsidRPr="001F102B" w:rsidRDefault="001F102B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>Quant</w:t>
            </w:r>
            <w:proofErr w:type="spellEnd"/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anual</w:t>
            </w:r>
          </w:p>
        </w:tc>
        <w:tc>
          <w:tcPr>
            <w:tcW w:w="1418" w:type="dxa"/>
          </w:tcPr>
          <w:p w:rsidR="001F102B" w:rsidRPr="001F102B" w:rsidRDefault="001F102B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700" w:type="dxa"/>
          </w:tcPr>
          <w:p w:rsidR="001F102B" w:rsidRPr="001F102B" w:rsidRDefault="001F102B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1F102B" w:rsidRPr="001F102B" w:rsidTr="001F102B">
        <w:trPr>
          <w:trHeight w:val="274"/>
        </w:trPr>
        <w:tc>
          <w:tcPr>
            <w:tcW w:w="675" w:type="dxa"/>
          </w:tcPr>
          <w:p w:rsidR="001F102B" w:rsidRPr="001F102B" w:rsidRDefault="001F102B" w:rsidP="001F102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F102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686" w:type="dxa"/>
          </w:tcPr>
          <w:p w:rsidR="001F102B" w:rsidRPr="00ED2C55" w:rsidRDefault="00ED2C55" w:rsidP="001F102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2C55">
              <w:rPr>
                <w:rFonts w:ascii="Arial" w:hAnsi="Arial" w:cs="Arial"/>
                <w:b/>
                <w:sz w:val="18"/>
                <w:szCs w:val="18"/>
              </w:rPr>
              <w:t>Citopatológicos</w:t>
            </w:r>
            <w:proofErr w:type="spellEnd"/>
            <w:r w:rsidRPr="00ED2C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D2C55">
              <w:rPr>
                <w:rFonts w:ascii="Arial" w:hAnsi="Arial" w:cs="Arial"/>
                <w:b/>
                <w:sz w:val="18"/>
                <w:szCs w:val="18"/>
              </w:rPr>
              <w:t>Cérvico</w:t>
            </w:r>
            <w:proofErr w:type="spellEnd"/>
            <w:r w:rsidRPr="00ED2C55">
              <w:rPr>
                <w:rFonts w:ascii="Arial" w:hAnsi="Arial" w:cs="Arial"/>
                <w:b/>
                <w:sz w:val="18"/>
                <w:szCs w:val="18"/>
              </w:rPr>
              <w:t xml:space="preserve"> - vaginais</w:t>
            </w:r>
          </w:p>
        </w:tc>
        <w:tc>
          <w:tcPr>
            <w:tcW w:w="1276" w:type="dxa"/>
          </w:tcPr>
          <w:p w:rsidR="001F102B" w:rsidRPr="001F102B" w:rsidRDefault="00ED2C55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1F102B" w:rsidRPr="001F102B" w:rsidRDefault="00ED2C55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7800</w:t>
            </w:r>
          </w:p>
        </w:tc>
        <w:tc>
          <w:tcPr>
            <w:tcW w:w="1418" w:type="dxa"/>
          </w:tcPr>
          <w:p w:rsidR="001F102B" w:rsidRPr="001F102B" w:rsidRDefault="00A94F69" w:rsidP="001F102B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700" w:type="dxa"/>
          </w:tcPr>
          <w:p w:rsidR="001F102B" w:rsidRPr="001F102B" w:rsidRDefault="00A94F69" w:rsidP="001F102B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78.000,00</w:t>
            </w:r>
          </w:p>
        </w:tc>
      </w:tr>
      <w:tr w:rsidR="001F102B" w:rsidRPr="001F102B" w:rsidTr="001F102B">
        <w:trPr>
          <w:trHeight w:val="274"/>
        </w:trPr>
        <w:tc>
          <w:tcPr>
            <w:tcW w:w="4361" w:type="dxa"/>
            <w:gridSpan w:val="2"/>
          </w:tcPr>
          <w:p w:rsidR="001F102B" w:rsidRPr="001F102B" w:rsidRDefault="001F102B" w:rsidP="001F102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102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5386" w:type="dxa"/>
            <w:gridSpan w:val="4"/>
          </w:tcPr>
          <w:p w:rsidR="001F102B" w:rsidRPr="001F102B" w:rsidRDefault="00A94F69" w:rsidP="001F102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78.000,00</w:t>
            </w:r>
          </w:p>
        </w:tc>
      </w:tr>
    </w:tbl>
    <w:p w:rsidR="00117EB5" w:rsidRPr="001F102B" w:rsidRDefault="001F102B" w:rsidP="001F102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 w:rsidRPr="001F102B">
        <w:rPr>
          <w:rFonts w:ascii="Arial" w:hAnsi="Arial" w:cs="Arial"/>
          <w:b/>
          <w:color w:val="000000"/>
        </w:rPr>
        <w:t xml:space="preserve"> </w:t>
      </w:r>
    </w:p>
    <w:p w:rsidR="00335E3C" w:rsidRPr="00071593" w:rsidRDefault="0028457E" w:rsidP="00117EB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0557">
        <w:rPr>
          <w:rFonts w:ascii="Arial" w:hAnsi="Arial" w:cs="Arial"/>
          <w:b/>
          <w:color w:val="000000"/>
          <w:sz w:val="24"/>
          <w:szCs w:val="24"/>
        </w:rPr>
        <w:t>1.3</w:t>
      </w:r>
      <w:r w:rsidR="00335E3C">
        <w:rPr>
          <w:rFonts w:ascii="Arial" w:hAnsi="Arial" w:cs="Arial"/>
          <w:color w:val="000000"/>
          <w:sz w:val="24"/>
          <w:szCs w:val="24"/>
        </w:rPr>
        <w:t xml:space="preserve"> </w:t>
      </w:r>
      <w:r w:rsidR="00335E3C" w:rsidRPr="0002282D">
        <w:rPr>
          <w:rFonts w:ascii="Arial" w:hAnsi="Arial" w:cs="Arial"/>
          <w:color w:val="000000"/>
          <w:sz w:val="24"/>
          <w:szCs w:val="24"/>
        </w:rPr>
        <w:t xml:space="preserve">Os </w:t>
      </w:r>
      <w:r w:rsidR="0002282D" w:rsidRPr="0002282D">
        <w:rPr>
          <w:rFonts w:ascii="Arial" w:hAnsi="Arial" w:cs="Arial"/>
          <w:sz w:val="24"/>
          <w:szCs w:val="24"/>
        </w:rPr>
        <w:t>serviços serão previamente autorizados pela central reguladora, segundo critérios de prioridade estabelecidos pela Secretaria de Saúde e deverão ser realizados por clin</w:t>
      </w:r>
      <w:r w:rsidR="0002282D" w:rsidRPr="0002282D">
        <w:rPr>
          <w:rFonts w:ascii="Arial" w:hAnsi="Arial" w:cs="Arial"/>
          <w:sz w:val="24"/>
          <w:szCs w:val="24"/>
        </w:rPr>
        <w:t>i</w:t>
      </w:r>
      <w:r w:rsidR="0002282D" w:rsidRPr="0002282D">
        <w:rPr>
          <w:rFonts w:ascii="Arial" w:hAnsi="Arial" w:cs="Arial"/>
          <w:sz w:val="24"/>
          <w:szCs w:val="24"/>
        </w:rPr>
        <w:t xml:space="preserve">cas/consultórios - Pessoa Jurídica </w:t>
      </w:r>
      <w:r w:rsidR="0002282D" w:rsidRPr="0002282D">
        <w:rPr>
          <w:rFonts w:ascii="Arial" w:hAnsi="Arial" w:cs="Arial"/>
          <w:b/>
          <w:sz w:val="24"/>
          <w:szCs w:val="24"/>
        </w:rPr>
        <w:t>com profissional especializado habilitado</w:t>
      </w:r>
      <w:r w:rsidR="0002282D">
        <w:rPr>
          <w:rFonts w:ascii="Arial" w:hAnsi="Arial" w:cs="Arial"/>
          <w:b/>
          <w:sz w:val="24"/>
          <w:szCs w:val="24"/>
        </w:rPr>
        <w:t xml:space="preserve">, </w:t>
      </w:r>
      <w:r w:rsidR="0002282D" w:rsidRPr="0002282D">
        <w:rPr>
          <w:rFonts w:ascii="Arial" w:hAnsi="Arial" w:cs="Arial"/>
          <w:sz w:val="24"/>
          <w:szCs w:val="24"/>
        </w:rPr>
        <w:t>o</w:t>
      </w:r>
      <w:r w:rsidR="0002282D">
        <w:rPr>
          <w:rFonts w:ascii="Arial" w:hAnsi="Arial" w:cs="Arial"/>
          <w:b/>
          <w:sz w:val="24"/>
          <w:szCs w:val="24"/>
        </w:rPr>
        <w:t xml:space="preserve"> </w:t>
      </w:r>
      <w:r w:rsidR="0002282D" w:rsidRPr="0002282D">
        <w:rPr>
          <w:rFonts w:ascii="Arial" w:hAnsi="Arial" w:cs="Arial"/>
          <w:sz w:val="24"/>
          <w:szCs w:val="24"/>
        </w:rPr>
        <w:t>crede</w:t>
      </w:r>
      <w:r w:rsidR="0002282D" w:rsidRPr="0002282D">
        <w:rPr>
          <w:rFonts w:ascii="Arial" w:hAnsi="Arial" w:cs="Arial"/>
          <w:sz w:val="24"/>
          <w:szCs w:val="24"/>
        </w:rPr>
        <w:t>n</w:t>
      </w:r>
      <w:r w:rsidR="0002282D" w:rsidRPr="0002282D">
        <w:rPr>
          <w:rFonts w:ascii="Arial" w:hAnsi="Arial" w:cs="Arial"/>
          <w:sz w:val="24"/>
          <w:szCs w:val="24"/>
        </w:rPr>
        <w:t xml:space="preserve">ciado deverá expedir laudo para os referidos </w:t>
      </w:r>
      <w:r w:rsidR="00B14151">
        <w:rPr>
          <w:rFonts w:ascii="Arial" w:hAnsi="Arial" w:cs="Arial"/>
          <w:sz w:val="24"/>
          <w:szCs w:val="24"/>
        </w:rPr>
        <w:t>procedimentos</w:t>
      </w:r>
      <w:r w:rsidR="0002282D" w:rsidRPr="0002282D">
        <w:rPr>
          <w:rFonts w:ascii="Arial" w:hAnsi="Arial" w:cs="Arial"/>
          <w:sz w:val="24"/>
          <w:szCs w:val="24"/>
        </w:rPr>
        <w:t xml:space="preserve"> inclusive preenchimento de protocolo</w:t>
      </w:r>
      <w:r w:rsidR="00357786" w:rsidRPr="00802D00">
        <w:rPr>
          <w:rFonts w:ascii="Arial" w:hAnsi="Arial" w:cs="Arial"/>
          <w:sz w:val="24"/>
          <w:szCs w:val="24"/>
        </w:rPr>
        <w:t>.</w:t>
      </w:r>
    </w:p>
    <w:p w:rsidR="0002282D" w:rsidRPr="0002282D" w:rsidRDefault="0002282D" w:rsidP="00EC749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82D">
        <w:rPr>
          <w:rFonts w:ascii="Arial" w:hAnsi="Arial" w:cs="Arial"/>
          <w:b/>
          <w:color w:val="000000"/>
          <w:sz w:val="24"/>
          <w:szCs w:val="24"/>
        </w:rPr>
        <w:t>1.5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2282D">
        <w:rPr>
          <w:rFonts w:ascii="Arial" w:hAnsi="Arial" w:cs="Arial"/>
          <w:color w:val="000000"/>
          <w:sz w:val="24"/>
          <w:szCs w:val="24"/>
        </w:rPr>
        <w:t xml:space="preserve">A prestação dos serviços deverá ser em Primavera do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071593">
        <w:rPr>
          <w:rFonts w:ascii="Arial" w:hAnsi="Arial" w:cs="Arial"/>
          <w:color w:val="000000"/>
          <w:sz w:val="24"/>
          <w:szCs w:val="24"/>
        </w:rPr>
        <w:t xml:space="preserve">este, evitando despesa com </w:t>
      </w:r>
      <w:r w:rsidRPr="0002282D">
        <w:rPr>
          <w:rFonts w:ascii="Arial" w:hAnsi="Arial" w:cs="Arial"/>
          <w:color w:val="000000"/>
          <w:sz w:val="24"/>
          <w:szCs w:val="24"/>
        </w:rPr>
        <w:t>deslocamento dos usuários para a realização deste exame em outro município.</w:t>
      </w:r>
    </w:p>
    <w:p w:rsidR="00753BFC" w:rsidRDefault="00753BFC" w:rsidP="0004225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color w:val="000000"/>
          <w:sz w:val="24"/>
          <w:szCs w:val="24"/>
        </w:rPr>
      </w:pPr>
    </w:p>
    <w:p w:rsidR="0028457E" w:rsidRPr="00EC7494" w:rsidRDefault="0028457E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7494">
        <w:rPr>
          <w:rFonts w:ascii="Arial" w:hAnsi="Arial" w:cs="Arial"/>
          <w:b/>
          <w:color w:val="000000"/>
          <w:sz w:val="24"/>
          <w:szCs w:val="24"/>
        </w:rPr>
        <w:t>2. CONDIÇÕES PARA CREDENCIAMENTO</w:t>
      </w:r>
    </w:p>
    <w:p w:rsidR="0028457E" w:rsidRPr="00627115" w:rsidRDefault="0028457E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 xml:space="preserve">Os interessados em prestar os serviços no Município de </w:t>
      </w:r>
      <w:r w:rsidR="00042258">
        <w:rPr>
          <w:rFonts w:ascii="Arial" w:hAnsi="Arial" w:cs="Arial"/>
          <w:color w:val="000000"/>
          <w:sz w:val="24"/>
          <w:szCs w:val="24"/>
        </w:rPr>
        <w:t>PRIMAVERA DO LESTE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 deverão apresentar os seguintes documentos, em original ou por cópia autenticada em tabelionato </w:t>
      </w:r>
      <w:r w:rsidRPr="00627115">
        <w:rPr>
          <w:rFonts w:ascii="Arial" w:hAnsi="Arial" w:cs="Arial"/>
          <w:color w:val="000000"/>
          <w:sz w:val="24"/>
          <w:szCs w:val="24"/>
        </w:rPr>
        <w:lastRenderedPageBreak/>
        <w:t xml:space="preserve">ou pelo(s) </w:t>
      </w: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servidor(</w:t>
      </w:r>
      <w:proofErr w:type="spellStart"/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Pr="00627115">
        <w:rPr>
          <w:rFonts w:ascii="Arial" w:hAnsi="Arial" w:cs="Arial"/>
          <w:color w:val="000000"/>
          <w:sz w:val="24"/>
          <w:szCs w:val="24"/>
        </w:rPr>
        <w:t xml:space="preserve">) encarregado(s) da recepção dos mesmos, ou, ainda, retirados pela internet, nos casos em que isso for possível, na sede da Prefeitura do Município de </w:t>
      </w:r>
      <w:r w:rsidR="00042258">
        <w:rPr>
          <w:rFonts w:ascii="Arial" w:hAnsi="Arial" w:cs="Arial"/>
          <w:color w:val="000000"/>
          <w:sz w:val="24"/>
          <w:szCs w:val="24"/>
        </w:rPr>
        <w:t>Prim</w:t>
      </w:r>
      <w:r w:rsidR="00042258">
        <w:rPr>
          <w:rFonts w:ascii="Arial" w:hAnsi="Arial" w:cs="Arial"/>
          <w:color w:val="000000"/>
          <w:sz w:val="24"/>
          <w:szCs w:val="24"/>
        </w:rPr>
        <w:t>a</w:t>
      </w:r>
      <w:r w:rsidR="00042258">
        <w:rPr>
          <w:rFonts w:ascii="Arial" w:hAnsi="Arial" w:cs="Arial"/>
          <w:color w:val="000000"/>
          <w:sz w:val="24"/>
          <w:szCs w:val="24"/>
        </w:rPr>
        <w:t>vera do Leste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, Secretaria da </w:t>
      </w:r>
      <w:r w:rsidR="00042258">
        <w:rPr>
          <w:rFonts w:ascii="Arial" w:hAnsi="Arial" w:cs="Arial"/>
          <w:color w:val="000000"/>
          <w:sz w:val="24"/>
          <w:szCs w:val="24"/>
        </w:rPr>
        <w:t>Administração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, </w:t>
      </w:r>
      <w:r w:rsidR="00042258">
        <w:rPr>
          <w:rFonts w:ascii="Arial" w:hAnsi="Arial" w:cs="Arial"/>
          <w:color w:val="000000"/>
          <w:sz w:val="24"/>
          <w:szCs w:val="24"/>
        </w:rPr>
        <w:t>Setor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 de Licitaç</w:t>
      </w:r>
      <w:r w:rsidR="00042258">
        <w:rPr>
          <w:rFonts w:ascii="Arial" w:hAnsi="Arial" w:cs="Arial"/>
          <w:color w:val="000000"/>
          <w:sz w:val="24"/>
          <w:szCs w:val="24"/>
        </w:rPr>
        <w:t>ões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, situada </w:t>
      </w:r>
      <w:r w:rsidR="00042258">
        <w:rPr>
          <w:rFonts w:ascii="Arial" w:hAnsi="Arial" w:cs="Arial"/>
          <w:color w:val="000000"/>
          <w:sz w:val="24"/>
          <w:szCs w:val="24"/>
        </w:rPr>
        <w:t>na Rua Maringá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, </w:t>
      </w:r>
      <w:r w:rsidR="00042258">
        <w:rPr>
          <w:rFonts w:ascii="Arial" w:hAnsi="Arial" w:cs="Arial"/>
          <w:color w:val="000000"/>
          <w:sz w:val="24"/>
          <w:szCs w:val="24"/>
        </w:rPr>
        <w:t>444</w:t>
      </w:r>
      <w:r w:rsidRPr="00627115">
        <w:rPr>
          <w:rFonts w:ascii="Arial" w:hAnsi="Arial" w:cs="Arial"/>
          <w:color w:val="000000"/>
          <w:sz w:val="24"/>
          <w:szCs w:val="24"/>
        </w:rPr>
        <w:t>,  Centro, nesta cidade, em envelope fechado, de forma a não permitir sua violação, cuja parte externa deverá constar a seguinte inscrição:</w:t>
      </w:r>
    </w:p>
    <w:p w:rsidR="0028457E" w:rsidRPr="00627115" w:rsidRDefault="0028457E" w:rsidP="0062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Envelope: Documentação/Habilitação</w:t>
      </w:r>
    </w:p>
    <w:p w:rsidR="0028457E" w:rsidRPr="00627115" w:rsidRDefault="0028457E" w:rsidP="0062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 xml:space="preserve">PARA MUNICÍPIO DE </w:t>
      </w:r>
      <w:r w:rsidR="00042258"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28457E" w:rsidRPr="00627115" w:rsidRDefault="0028457E" w:rsidP="0062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 xml:space="preserve">EDITAL DE CREDENCIAMENTO MÉDICO Nº </w:t>
      </w:r>
      <w:r w:rsidR="00A94F69">
        <w:rPr>
          <w:rFonts w:ascii="Arial" w:hAnsi="Arial" w:cs="Arial"/>
          <w:color w:val="000000"/>
          <w:sz w:val="24"/>
          <w:szCs w:val="24"/>
        </w:rPr>
        <w:t>003/2015</w:t>
      </w:r>
    </w:p>
    <w:p w:rsidR="00627115" w:rsidRDefault="0028457E" w:rsidP="0037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NOME DO PROPONENTE</w:t>
      </w:r>
      <w:r w:rsidR="0037676F">
        <w:rPr>
          <w:rFonts w:ascii="Arial" w:hAnsi="Arial" w:cs="Arial"/>
          <w:color w:val="000000"/>
          <w:sz w:val="24"/>
          <w:szCs w:val="24"/>
        </w:rPr>
        <w:t>:</w:t>
      </w:r>
    </w:p>
    <w:p w:rsidR="0037676F" w:rsidRDefault="0037676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ESPECIALIDADE:</w:t>
      </w:r>
    </w:p>
    <w:p w:rsidR="001F7A0B" w:rsidRDefault="001F7A0B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27115">
        <w:rPr>
          <w:rFonts w:ascii="Arial" w:hAnsi="Arial" w:cs="Arial"/>
          <w:b/>
          <w:color w:val="000000"/>
          <w:sz w:val="24"/>
          <w:szCs w:val="24"/>
        </w:rPr>
        <w:t xml:space="preserve">2.1 DOCUMENTOS PARA </w:t>
      </w:r>
      <w:r w:rsidR="00AE22C6">
        <w:rPr>
          <w:rFonts w:ascii="Arial" w:hAnsi="Arial" w:cs="Arial"/>
          <w:b/>
          <w:color w:val="000000"/>
          <w:sz w:val="24"/>
          <w:szCs w:val="24"/>
        </w:rPr>
        <w:t>HABILITAÇÃO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a</w:t>
      </w:r>
      <w:r w:rsidR="0001643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Contrato social devidamente registrado na Junta Comercial do Estado ou no Cartório de Títulos e Documentos, onde conste, dentro dos seus objetivos, a prestação dos serviços acima indicados;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b.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</w:t>
      </w:r>
      <w:r w:rsidR="00D90C6C">
        <w:rPr>
          <w:rFonts w:ascii="Arial" w:hAnsi="Arial" w:cs="Arial"/>
          <w:color w:val="000000"/>
          <w:sz w:val="24"/>
          <w:szCs w:val="24"/>
        </w:rPr>
        <w:t>C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artão do </w:t>
      </w:r>
      <w:r w:rsidRPr="00753BFC">
        <w:rPr>
          <w:rFonts w:ascii="Arial" w:hAnsi="Arial" w:cs="Arial"/>
          <w:b/>
          <w:color w:val="000000"/>
          <w:sz w:val="24"/>
          <w:szCs w:val="24"/>
        </w:rPr>
        <w:t>CNPJ</w:t>
      </w:r>
      <w:r w:rsidRPr="00627115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627115" w:rsidRDefault="00206DF7" w:rsidP="00D824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c.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</w:t>
      </w:r>
      <w:r w:rsidR="00D824BB" w:rsidRPr="00D824BB">
        <w:rPr>
          <w:rFonts w:ascii="Arial" w:hAnsi="Arial" w:cs="Arial"/>
          <w:color w:val="000000"/>
          <w:sz w:val="24"/>
          <w:szCs w:val="24"/>
        </w:rPr>
        <w:t xml:space="preserve">Prova de regularidade para com a </w:t>
      </w:r>
      <w:r w:rsidR="00D824BB" w:rsidRPr="00753BFC">
        <w:rPr>
          <w:rFonts w:ascii="Arial" w:hAnsi="Arial" w:cs="Arial"/>
          <w:b/>
          <w:color w:val="000000"/>
          <w:sz w:val="24"/>
          <w:szCs w:val="24"/>
        </w:rPr>
        <w:t xml:space="preserve">Fazenda </w:t>
      </w:r>
      <w:r w:rsidR="000F3BB5" w:rsidRPr="00753BFC">
        <w:rPr>
          <w:rFonts w:ascii="Arial" w:hAnsi="Arial" w:cs="Arial"/>
          <w:b/>
          <w:color w:val="000000"/>
          <w:sz w:val="24"/>
          <w:szCs w:val="24"/>
        </w:rPr>
        <w:t>Federal</w:t>
      </w:r>
      <w:r w:rsidR="00D824BB" w:rsidRPr="00753BFC">
        <w:rPr>
          <w:rFonts w:ascii="Arial" w:hAnsi="Arial" w:cs="Arial"/>
          <w:b/>
          <w:color w:val="000000"/>
          <w:sz w:val="24"/>
          <w:szCs w:val="24"/>
        </w:rPr>
        <w:t>, Estadual e Municipal</w:t>
      </w:r>
      <w:r w:rsidR="00D824BB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627115" w:rsidRDefault="00D90C6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ertidão negativa de débito com o </w:t>
      </w:r>
      <w:r w:rsidR="00206DF7" w:rsidRPr="00753BFC">
        <w:rPr>
          <w:rFonts w:ascii="Arial" w:hAnsi="Arial" w:cs="Arial"/>
          <w:b/>
          <w:color w:val="000000"/>
          <w:sz w:val="24"/>
          <w:szCs w:val="24"/>
        </w:rPr>
        <w:t>INSS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627115" w:rsidRDefault="00D90C6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C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ertidão negativa de débito com o </w:t>
      </w:r>
      <w:r w:rsidR="00206DF7" w:rsidRPr="00753BFC">
        <w:rPr>
          <w:rFonts w:ascii="Arial" w:hAnsi="Arial" w:cs="Arial"/>
          <w:b/>
          <w:color w:val="000000"/>
          <w:sz w:val="24"/>
          <w:szCs w:val="24"/>
        </w:rPr>
        <w:t>FGTS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;</w:t>
      </w:r>
    </w:p>
    <w:p w:rsidR="00206DF7" w:rsidRPr="00627115" w:rsidRDefault="00D90C6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53BFC">
        <w:rPr>
          <w:rFonts w:ascii="Arial" w:hAnsi="Arial" w:cs="Arial"/>
          <w:b/>
          <w:color w:val="000000"/>
          <w:sz w:val="24"/>
          <w:szCs w:val="24"/>
        </w:rPr>
        <w:t>A</w:t>
      </w:r>
      <w:r w:rsidR="00206DF7" w:rsidRPr="00753BFC">
        <w:rPr>
          <w:rFonts w:ascii="Arial" w:hAnsi="Arial" w:cs="Arial"/>
          <w:b/>
          <w:color w:val="000000"/>
          <w:sz w:val="24"/>
          <w:szCs w:val="24"/>
        </w:rPr>
        <w:t>lvará de localização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 fornecido pelo Município da sede da pessoa jurídica;</w:t>
      </w:r>
    </w:p>
    <w:p w:rsidR="00206DF7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g.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3BFC">
        <w:rPr>
          <w:rFonts w:ascii="Arial" w:hAnsi="Arial" w:cs="Arial"/>
          <w:b/>
          <w:color w:val="000000"/>
          <w:sz w:val="24"/>
          <w:szCs w:val="24"/>
        </w:rPr>
        <w:t xml:space="preserve">Alvará </w:t>
      </w:r>
      <w:r w:rsidR="001A505B" w:rsidRPr="00753BFC">
        <w:rPr>
          <w:rFonts w:ascii="Arial" w:hAnsi="Arial" w:cs="Arial"/>
          <w:b/>
          <w:color w:val="000000"/>
          <w:sz w:val="24"/>
          <w:szCs w:val="24"/>
        </w:rPr>
        <w:t>Sanitário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 (saúde), segundo legislação vigente;</w:t>
      </w:r>
    </w:p>
    <w:p w:rsidR="00471F3C" w:rsidRPr="00471F3C" w:rsidRDefault="00471F3C" w:rsidP="00471F3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90C6C">
        <w:rPr>
          <w:rFonts w:ascii="Arial" w:hAnsi="Arial" w:cs="Arial"/>
          <w:color w:val="000000"/>
          <w:sz w:val="24"/>
          <w:szCs w:val="24"/>
        </w:rPr>
        <w:t>C</w:t>
      </w:r>
      <w:r w:rsidRPr="00471F3C">
        <w:rPr>
          <w:rFonts w:ascii="Arial" w:hAnsi="Arial" w:cs="Arial"/>
          <w:color w:val="000000"/>
          <w:sz w:val="24"/>
          <w:szCs w:val="24"/>
        </w:rPr>
        <w:t>arteira de identidade</w:t>
      </w:r>
      <w:r>
        <w:rPr>
          <w:rFonts w:ascii="Arial" w:hAnsi="Arial" w:cs="Arial"/>
          <w:color w:val="000000"/>
          <w:sz w:val="24"/>
          <w:szCs w:val="24"/>
        </w:rPr>
        <w:t>, dos profissionais</w:t>
      </w:r>
      <w:r w:rsidR="00753BFC">
        <w:rPr>
          <w:rFonts w:ascii="Arial" w:hAnsi="Arial" w:cs="Arial"/>
          <w:color w:val="000000"/>
          <w:sz w:val="24"/>
          <w:szCs w:val="24"/>
        </w:rPr>
        <w:t xml:space="preserve"> (</w:t>
      </w:r>
      <w:r w:rsidR="00753BFC" w:rsidRPr="00753BFC">
        <w:rPr>
          <w:rFonts w:ascii="Arial" w:hAnsi="Arial" w:cs="Arial"/>
          <w:b/>
          <w:color w:val="000000"/>
          <w:sz w:val="24"/>
          <w:szCs w:val="24"/>
        </w:rPr>
        <w:t>RG</w:t>
      </w:r>
      <w:r w:rsidR="00753BFC">
        <w:rPr>
          <w:rFonts w:ascii="Arial" w:hAnsi="Arial" w:cs="Arial"/>
          <w:color w:val="000000"/>
          <w:sz w:val="24"/>
          <w:szCs w:val="24"/>
        </w:rPr>
        <w:t>)</w:t>
      </w:r>
      <w:r w:rsidRPr="00471F3C">
        <w:rPr>
          <w:rFonts w:ascii="Arial" w:hAnsi="Arial" w:cs="Arial"/>
          <w:color w:val="000000"/>
          <w:sz w:val="24"/>
          <w:szCs w:val="24"/>
        </w:rPr>
        <w:t>;</w:t>
      </w:r>
    </w:p>
    <w:p w:rsidR="00471F3C" w:rsidRPr="00471F3C" w:rsidRDefault="00471F3C" w:rsidP="00471F3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Pr="00471F3C">
        <w:rPr>
          <w:rFonts w:ascii="Arial" w:hAnsi="Arial" w:cs="Arial"/>
          <w:color w:val="000000"/>
          <w:sz w:val="24"/>
          <w:szCs w:val="24"/>
        </w:rPr>
        <w:t>. Cadastro de Pessoa Física</w:t>
      </w:r>
      <w:r>
        <w:rPr>
          <w:rFonts w:ascii="Arial" w:hAnsi="Arial" w:cs="Arial"/>
          <w:color w:val="000000"/>
          <w:sz w:val="24"/>
          <w:szCs w:val="24"/>
        </w:rPr>
        <w:t>, dos profissionais</w:t>
      </w:r>
      <w:r w:rsidR="00292714">
        <w:rPr>
          <w:rFonts w:ascii="Arial" w:hAnsi="Arial" w:cs="Arial"/>
          <w:color w:val="000000"/>
          <w:sz w:val="24"/>
          <w:szCs w:val="24"/>
        </w:rPr>
        <w:t xml:space="preserve"> (</w:t>
      </w:r>
      <w:r w:rsidR="00292714" w:rsidRPr="00292714">
        <w:rPr>
          <w:rFonts w:ascii="Arial" w:hAnsi="Arial" w:cs="Arial"/>
          <w:b/>
          <w:color w:val="000000"/>
          <w:sz w:val="24"/>
          <w:szCs w:val="24"/>
        </w:rPr>
        <w:t>CPF</w:t>
      </w:r>
      <w:r w:rsidR="00292714">
        <w:rPr>
          <w:rFonts w:ascii="Arial" w:hAnsi="Arial" w:cs="Arial"/>
          <w:color w:val="000000"/>
          <w:sz w:val="24"/>
          <w:szCs w:val="24"/>
        </w:rPr>
        <w:t>)</w:t>
      </w:r>
      <w:r w:rsidRPr="00471F3C">
        <w:rPr>
          <w:rFonts w:ascii="Arial" w:hAnsi="Arial" w:cs="Arial"/>
          <w:color w:val="000000"/>
          <w:sz w:val="24"/>
          <w:szCs w:val="24"/>
        </w:rPr>
        <w:t>;</w:t>
      </w:r>
    </w:p>
    <w:p w:rsidR="00471F3C" w:rsidRPr="00471F3C" w:rsidRDefault="00471F3C" w:rsidP="00471F3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</w:t>
      </w:r>
      <w:proofErr w:type="gramEnd"/>
      <w:r w:rsidR="00D90C6C">
        <w:rPr>
          <w:rFonts w:ascii="Arial" w:hAnsi="Arial" w:cs="Arial"/>
          <w:color w:val="000000"/>
          <w:sz w:val="24"/>
          <w:szCs w:val="24"/>
        </w:rPr>
        <w:t>. T</w:t>
      </w:r>
      <w:r w:rsidRPr="00471F3C">
        <w:rPr>
          <w:rFonts w:ascii="Arial" w:hAnsi="Arial" w:cs="Arial"/>
          <w:color w:val="000000"/>
          <w:sz w:val="24"/>
          <w:szCs w:val="24"/>
        </w:rPr>
        <w:t xml:space="preserve">ítulo de especialista fornecido pelo </w:t>
      </w:r>
      <w:r w:rsidRPr="00292714">
        <w:rPr>
          <w:rFonts w:ascii="Arial" w:hAnsi="Arial" w:cs="Arial"/>
          <w:b/>
          <w:color w:val="000000"/>
          <w:sz w:val="24"/>
          <w:szCs w:val="24"/>
        </w:rPr>
        <w:t>CRM</w:t>
      </w:r>
      <w:r w:rsidRPr="00471F3C">
        <w:rPr>
          <w:rFonts w:ascii="Arial" w:hAnsi="Arial" w:cs="Arial"/>
          <w:color w:val="000000"/>
          <w:sz w:val="24"/>
          <w:szCs w:val="24"/>
        </w:rPr>
        <w:t>;</w:t>
      </w:r>
    </w:p>
    <w:p w:rsidR="00471F3C" w:rsidRPr="00471F3C" w:rsidRDefault="00471F3C" w:rsidP="00471F3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k</w:t>
      </w:r>
      <w:proofErr w:type="gramEnd"/>
      <w:r w:rsidR="00D90C6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D90C6C" w:rsidRPr="00292714">
        <w:rPr>
          <w:rFonts w:ascii="Arial" w:hAnsi="Arial" w:cs="Arial"/>
          <w:b/>
          <w:color w:val="000000"/>
          <w:sz w:val="24"/>
          <w:szCs w:val="24"/>
        </w:rPr>
        <w:t>C</w:t>
      </w:r>
      <w:r w:rsidRPr="00292714">
        <w:rPr>
          <w:rFonts w:ascii="Arial" w:hAnsi="Arial" w:cs="Arial"/>
          <w:b/>
          <w:color w:val="000000"/>
          <w:sz w:val="24"/>
          <w:szCs w:val="24"/>
        </w:rPr>
        <w:t>urriculum</w:t>
      </w:r>
      <w:proofErr w:type="spellEnd"/>
      <w:r w:rsidRPr="0029271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92714">
        <w:rPr>
          <w:rFonts w:ascii="Arial" w:hAnsi="Arial" w:cs="Arial"/>
          <w:b/>
          <w:color w:val="000000"/>
          <w:sz w:val="24"/>
          <w:szCs w:val="24"/>
        </w:rPr>
        <w:t>vitae</w:t>
      </w:r>
      <w:proofErr w:type="spellEnd"/>
      <w:r w:rsidRPr="00471F3C">
        <w:rPr>
          <w:rFonts w:ascii="Arial" w:hAnsi="Arial" w:cs="Arial"/>
          <w:color w:val="000000"/>
          <w:sz w:val="24"/>
          <w:szCs w:val="24"/>
        </w:rPr>
        <w:t xml:space="preserve"> com comprovação dos títulos;</w:t>
      </w:r>
    </w:p>
    <w:p w:rsidR="00206DF7" w:rsidRPr="00627115" w:rsidRDefault="00736505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D90C6C">
        <w:rPr>
          <w:rFonts w:ascii="Arial" w:hAnsi="Arial" w:cs="Arial"/>
          <w:color w:val="000000"/>
          <w:sz w:val="24"/>
          <w:szCs w:val="24"/>
        </w:rPr>
        <w:t xml:space="preserve"> </w:t>
      </w:r>
      <w:r w:rsidR="00D90C6C" w:rsidRPr="00292714">
        <w:rPr>
          <w:rFonts w:ascii="Arial" w:hAnsi="Arial" w:cs="Arial"/>
          <w:b/>
          <w:color w:val="000000"/>
          <w:sz w:val="24"/>
          <w:szCs w:val="24"/>
        </w:rPr>
        <w:t>R</w:t>
      </w:r>
      <w:r w:rsidR="00206DF7" w:rsidRPr="00292714">
        <w:rPr>
          <w:rFonts w:ascii="Arial" w:hAnsi="Arial" w:cs="Arial"/>
          <w:b/>
          <w:color w:val="000000"/>
          <w:sz w:val="24"/>
          <w:szCs w:val="24"/>
        </w:rPr>
        <w:t>elação de consultas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, </w:t>
      </w:r>
      <w:r w:rsidR="00206DF7" w:rsidRPr="00292714">
        <w:rPr>
          <w:rFonts w:ascii="Arial" w:hAnsi="Arial" w:cs="Arial"/>
          <w:b/>
          <w:color w:val="000000"/>
          <w:sz w:val="24"/>
          <w:szCs w:val="24"/>
        </w:rPr>
        <w:t xml:space="preserve">exames 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e procedimentos que se propõe realizar indicando serv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i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ços descritos nos itens 1.2</w:t>
      </w:r>
      <w:r w:rsidR="001A505B">
        <w:rPr>
          <w:rFonts w:ascii="Arial" w:hAnsi="Arial" w:cs="Arial"/>
          <w:color w:val="000000"/>
          <w:sz w:val="24"/>
          <w:szCs w:val="24"/>
        </w:rPr>
        <w:t xml:space="preserve">.1, 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do edital;</w:t>
      </w:r>
    </w:p>
    <w:p w:rsidR="00627115" w:rsidRPr="00627115" w:rsidRDefault="00627115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27115">
        <w:rPr>
          <w:rFonts w:ascii="Arial" w:hAnsi="Arial" w:cs="Arial"/>
          <w:b/>
          <w:color w:val="000000"/>
          <w:sz w:val="24"/>
          <w:szCs w:val="24"/>
        </w:rPr>
        <w:t>3. CONDIÇÕES PARA PRESTAÇÃO DOS SERVIÇOS</w:t>
      </w:r>
    </w:p>
    <w:p w:rsidR="00206DF7" w:rsidRPr="00627115" w:rsidRDefault="001A505B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06DF7" w:rsidRPr="00627115">
        <w:rPr>
          <w:rFonts w:ascii="Arial" w:hAnsi="Arial" w:cs="Arial"/>
          <w:color w:val="000000"/>
          <w:sz w:val="24"/>
          <w:szCs w:val="24"/>
        </w:rPr>
        <w:t>É</w:t>
      </w:r>
      <w:proofErr w:type="gramEnd"/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 vedado:</w:t>
      </w:r>
    </w:p>
    <w:p w:rsidR="00206DF7" w:rsidRPr="00627115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a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credenciamento de profissionais pertencentes ao quadro permanente do Município (Lei Federal n° 8.666/93, art. 9°, III).</w:t>
      </w:r>
    </w:p>
    <w:p w:rsidR="00206DF7" w:rsidRPr="00627115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b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Município reserva-se o direito de fiscalizar, de forma permanente, a prestação dos serviços pelos credenciados, podendo proceder o descredenciamento, em casos de má prestação, verificada em processo administrativo específico, com garantia do contraditório e da ampla defesa;</w:t>
      </w:r>
    </w:p>
    <w:p w:rsidR="00206DF7" w:rsidRPr="00627115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c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credenciamento, não configurará uma relação contratual de prestação de serviços;</w:t>
      </w:r>
    </w:p>
    <w:p w:rsidR="00206DF7" w:rsidRPr="00627115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d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teto-máximo de exames ou consultas mês, para pessoa jurídica, corresponderá à </w:t>
      </w:r>
      <w:r w:rsidR="00FB4F64" w:rsidRPr="00627115">
        <w:rPr>
          <w:rFonts w:ascii="Arial" w:hAnsi="Arial" w:cs="Arial"/>
          <w:color w:val="000000"/>
          <w:sz w:val="24"/>
          <w:szCs w:val="24"/>
        </w:rPr>
        <w:t>div</w:t>
      </w:r>
      <w:r w:rsidR="00FB4F64" w:rsidRPr="00627115">
        <w:rPr>
          <w:rFonts w:ascii="Arial" w:hAnsi="Arial" w:cs="Arial"/>
          <w:color w:val="000000"/>
          <w:sz w:val="24"/>
          <w:szCs w:val="24"/>
        </w:rPr>
        <w:t>i</w:t>
      </w:r>
      <w:r w:rsidR="00FB4F64" w:rsidRPr="00627115">
        <w:rPr>
          <w:rFonts w:ascii="Arial" w:hAnsi="Arial" w:cs="Arial"/>
          <w:color w:val="000000"/>
          <w:sz w:val="24"/>
          <w:szCs w:val="24"/>
        </w:rPr>
        <w:t>são da quantidade de procedimentos estimada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 para o período pelo número de empresas </w:t>
      </w:r>
      <w:r w:rsidRPr="00627115">
        <w:rPr>
          <w:rFonts w:ascii="Arial" w:hAnsi="Arial" w:cs="Arial"/>
          <w:color w:val="000000"/>
          <w:sz w:val="24"/>
          <w:szCs w:val="24"/>
        </w:rPr>
        <w:lastRenderedPageBreak/>
        <w:t>devidamente habilitad</w:t>
      </w:r>
      <w:r w:rsidR="0037676F">
        <w:rPr>
          <w:rFonts w:ascii="Arial" w:hAnsi="Arial" w:cs="Arial"/>
          <w:color w:val="000000"/>
          <w:sz w:val="24"/>
          <w:szCs w:val="24"/>
        </w:rPr>
        <w:t>a</w:t>
      </w:r>
      <w:r w:rsidRPr="00627115">
        <w:rPr>
          <w:rFonts w:ascii="Arial" w:hAnsi="Arial" w:cs="Arial"/>
          <w:color w:val="000000"/>
          <w:sz w:val="24"/>
          <w:szCs w:val="24"/>
        </w:rPr>
        <w:t>s no presente procedimento;</w:t>
      </w:r>
    </w:p>
    <w:p w:rsidR="00206DF7" w:rsidRPr="00627115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não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poderá exercer atividade, por credenciamento, o profissional médico, que for serv</w:t>
      </w:r>
      <w:r w:rsidRPr="00627115">
        <w:rPr>
          <w:rFonts w:ascii="Arial" w:hAnsi="Arial" w:cs="Arial"/>
          <w:color w:val="000000"/>
          <w:sz w:val="24"/>
          <w:szCs w:val="24"/>
        </w:rPr>
        <w:t>i</w:t>
      </w:r>
      <w:r w:rsidRPr="00627115">
        <w:rPr>
          <w:rFonts w:ascii="Arial" w:hAnsi="Arial" w:cs="Arial"/>
          <w:color w:val="000000"/>
          <w:sz w:val="24"/>
          <w:szCs w:val="24"/>
        </w:rPr>
        <w:t>dor público em exercício de cargo em comissão ou função gratificada, ou que estiver em exercício de mandato eletivo ou com registro oficial de candidatura para qualquer desses cargos;</w:t>
      </w:r>
    </w:p>
    <w:p w:rsidR="0028457E" w:rsidRPr="00627115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f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A573AF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4.</w:t>
      </w:r>
      <w:r w:rsidR="006061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b/>
          <w:color w:val="000000"/>
          <w:sz w:val="24"/>
          <w:szCs w:val="24"/>
        </w:rPr>
        <w:t>DO PAGAMENTO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a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pagamento pelos serviços prestados pelo credenciado será efetuado mensalmente, tendo em conta o número de procedimentos efetivamente realizados por encaminhamento do Município, multiplicado pelo valor correspondente da Tabela de Preços;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757A">
        <w:rPr>
          <w:rFonts w:ascii="Arial" w:hAnsi="Arial" w:cs="Arial"/>
          <w:b/>
          <w:color w:val="000000"/>
          <w:sz w:val="24"/>
          <w:szCs w:val="24"/>
        </w:rPr>
        <w:t>b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pagamento somente será efetuado mediante apresentação de documento fiscal id</w:t>
      </w:r>
      <w:r w:rsidRPr="00627115">
        <w:rPr>
          <w:rFonts w:ascii="Arial" w:hAnsi="Arial" w:cs="Arial"/>
          <w:color w:val="000000"/>
          <w:sz w:val="24"/>
          <w:szCs w:val="24"/>
        </w:rPr>
        <w:t>ô</w:t>
      </w:r>
      <w:r w:rsidRPr="00627115">
        <w:rPr>
          <w:rFonts w:ascii="Arial" w:hAnsi="Arial" w:cs="Arial"/>
          <w:color w:val="000000"/>
          <w:sz w:val="24"/>
          <w:szCs w:val="24"/>
        </w:rPr>
        <w:t>neo.</w:t>
      </w:r>
    </w:p>
    <w:p w:rsidR="00F47083" w:rsidRPr="000C0BD3" w:rsidRDefault="00206DF7" w:rsidP="0037676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4.1 As despesas decorrentes deste processo correrão a conta da dotação orçamentária:</w:t>
      </w:r>
      <w:r w:rsidR="00F47083">
        <w:rPr>
          <w:rFonts w:ascii="Arial" w:hAnsi="Arial" w:cs="Arial"/>
          <w:color w:val="000000"/>
          <w:sz w:val="24"/>
          <w:szCs w:val="24"/>
        </w:rPr>
        <w:t xml:space="preserve"> </w:t>
      </w:r>
      <w:r w:rsidR="00F47083" w:rsidRPr="000C0BD3">
        <w:rPr>
          <w:rFonts w:ascii="Arial" w:hAnsi="Arial" w:cs="Arial"/>
          <w:sz w:val="24"/>
          <w:szCs w:val="24"/>
        </w:rPr>
        <w:t>07.00</w:t>
      </w:r>
      <w:r w:rsidR="0061045D">
        <w:rPr>
          <w:rFonts w:ascii="Arial" w:hAnsi="Arial" w:cs="Arial"/>
          <w:sz w:val="24"/>
          <w:szCs w:val="24"/>
        </w:rPr>
        <w:t>4</w:t>
      </w:r>
      <w:r w:rsidR="00F47083" w:rsidRPr="000C0BD3">
        <w:rPr>
          <w:rFonts w:ascii="Arial" w:hAnsi="Arial" w:cs="Arial"/>
          <w:sz w:val="24"/>
          <w:szCs w:val="24"/>
        </w:rPr>
        <w:t>.33903900.201</w:t>
      </w:r>
      <w:r w:rsidR="0061045D">
        <w:rPr>
          <w:rFonts w:ascii="Arial" w:hAnsi="Arial" w:cs="Arial"/>
          <w:sz w:val="24"/>
          <w:szCs w:val="24"/>
        </w:rPr>
        <w:t xml:space="preserve">, </w:t>
      </w:r>
      <w:r w:rsidR="00AB6342">
        <w:rPr>
          <w:rFonts w:ascii="Arial" w:hAnsi="Arial" w:cs="Arial"/>
          <w:sz w:val="24"/>
          <w:szCs w:val="24"/>
        </w:rPr>
        <w:t>07.004.3390399900.202.</w:t>
      </w:r>
    </w:p>
    <w:p w:rsidR="00375C8E" w:rsidRDefault="00375C8E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573AF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5.  DO PRAZO</w:t>
      </w:r>
    </w:p>
    <w:p w:rsidR="00206DF7" w:rsidRDefault="00F5635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O prazo de vigência do credenciamento será </w:t>
      </w:r>
      <w:r w:rsidR="004468E8">
        <w:rPr>
          <w:rFonts w:ascii="Arial" w:hAnsi="Arial" w:cs="Arial"/>
          <w:color w:val="000000"/>
          <w:sz w:val="24"/>
          <w:szCs w:val="24"/>
        </w:rPr>
        <w:t>de um ano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, contado da data de sua hom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o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logação, prorrogável por iguais e sucessivos períodos, a critério da Administração, não p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o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>dendo ultrapassar o lapso de 60 meses, tendo em vista o disposto na Lei nº 8.666/93, em especial no artigo 57, inciso II.</w:t>
      </w:r>
    </w:p>
    <w:p w:rsidR="00A573AF" w:rsidRPr="00627115" w:rsidRDefault="00F5635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Pr="000B4E0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credenciado</w:t>
      </w:r>
      <w:r w:rsidRPr="000B4E0F">
        <w:rPr>
          <w:rFonts w:ascii="Arial" w:hAnsi="Arial" w:cs="Arial"/>
          <w:sz w:val="24"/>
          <w:szCs w:val="24"/>
        </w:rPr>
        <w:t xml:space="preserve"> terá o prazo de 05 (cinco) dias</w:t>
      </w:r>
      <w:r w:rsidRPr="000B4E0F">
        <w:rPr>
          <w:rFonts w:ascii="Arial" w:hAnsi="Arial" w:cs="Arial"/>
          <w:color w:val="000000"/>
          <w:sz w:val="24"/>
          <w:szCs w:val="24"/>
        </w:rPr>
        <w:t xml:space="preserve"> úteis, contados a partir da data de sua convocação, para assinar o Termo de Contrato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5635C" w:rsidRDefault="00F5635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573AF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6. FORMALIZAÇÃO</w:t>
      </w:r>
    </w:p>
    <w:p w:rsidR="00206DF7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O credenciamento será formalizado mediante Termo próprio, contendo as cláusulas e co</w:t>
      </w:r>
      <w:r w:rsidRPr="00627115">
        <w:rPr>
          <w:rFonts w:ascii="Arial" w:hAnsi="Arial" w:cs="Arial"/>
          <w:color w:val="000000"/>
          <w:sz w:val="24"/>
          <w:szCs w:val="24"/>
        </w:rPr>
        <w:t>n</w:t>
      </w:r>
      <w:r w:rsidRPr="00627115">
        <w:rPr>
          <w:rFonts w:ascii="Arial" w:hAnsi="Arial" w:cs="Arial"/>
          <w:color w:val="000000"/>
          <w:sz w:val="24"/>
          <w:szCs w:val="24"/>
        </w:rPr>
        <w:t>dições previstas neste Edital.</w:t>
      </w:r>
    </w:p>
    <w:p w:rsidR="00A573AF" w:rsidRPr="00627115" w:rsidRDefault="00A573A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E45312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312">
        <w:rPr>
          <w:rFonts w:ascii="Arial" w:hAnsi="Arial" w:cs="Arial"/>
          <w:b/>
          <w:sz w:val="24"/>
          <w:szCs w:val="24"/>
        </w:rPr>
        <w:t>7. DAS DISPOSIÇÕES FINAIS</w:t>
      </w:r>
    </w:p>
    <w:p w:rsidR="00206DF7" w:rsidRPr="00E45312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5312">
        <w:rPr>
          <w:rFonts w:ascii="Arial" w:hAnsi="Arial" w:cs="Arial"/>
          <w:sz w:val="24"/>
          <w:szCs w:val="24"/>
        </w:rPr>
        <w:t>7.1 São partes integrantes do presente Edital:</w:t>
      </w:r>
    </w:p>
    <w:p w:rsidR="00206DF7" w:rsidRPr="00E45312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5312">
        <w:rPr>
          <w:rFonts w:ascii="Arial" w:hAnsi="Arial" w:cs="Arial"/>
          <w:sz w:val="24"/>
          <w:szCs w:val="24"/>
        </w:rPr>
        <w:t xml:space="preserve">Anexo I </w:t>
      </w:r>
      <w:r w:rsidR="00E45312" w:rsidRPr="00E45312">
        <w:rPr>
          <w:rFonts w:ascii="Arial" w:hAnsi="Arial" w:cs="Arial"/>
          <w:sz w:val="24"/>
          <w:szCs w:val="24"/>
        </w:rPr>
        <w:t xml:space="preserve">Memorial descritivo </w:t>
      </w:r>
    </w:p>
    <w:p w:rsidR="00074DAF" w:rsidRPr="00627115" w:rsidRDefault="00074DAF" w:rsidP="00074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 xml:space="preserve">Anexo II </w:t>
      </w:r>
      <w:r>
        <w:rPr>
          <w:rFonts w:ascii="Arial" w:hAnsi="Arial" w:cs="Arial"/>
          <w:color w:val="000000"/>
          <w:sz w:val="24"/>
          <w:szCs w:val="24"/>
        </w:rPr>
        <w:t>Declaração</w:t>
      </w:r>
      <w:proofErr w:type="gramEnd"/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Anexo II</w:t>
      </w:r>
      <w:r w:rsidR="00074DAF">
        <w:rPr>
          <w:rFonts w:ascii="Arial" w:hAnsi="Arial" w:cs="Arial"/>
          <w:color w:val="000000"/>
          <w:sz w:val="24"/>
          <w:szCs w:val="24"/>
        </w:rPr>
        <w:t>I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 Perfil e atribuições</w:t>
      </w:r>
    </w:p>
    <w:p w:rsidR="00206DF7" w:rsidRPr="00627115" w:rsidRDefault="00074DA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Anexo IV</w:t>
      </w:r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 Minuta</w:t>
      </w:r>
      <w:proofErr w:type="gramEnd"/>
      <w:r w:rsidR="00206DF7" w:rsidRPr="00627115">
        <w:rPr>
          <w:rFonts w:ascii="Arial" w:hAnsi="Arial" w:cs="Arial"/>
          <w:color w:val="000000"/>
          <w:sz w:val="24"/>
          <w:szCs w:val="24"/>
        </w:rPr>
        <w:t xml:space="preserve"> de contrato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 xml:space="preserve">7.2 O MUNICÍPIO, através da Comissão Permanente de Licitações na forma do disposto no § 3º do art. 43, da Lei nº 8.666/93 e alterações, </w:t>
      </w: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reserva-se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no direito de promover qua</w:t>
      </w:r>
      <w:r w:rsidRPr="00627115">
        <w:rPr>
          <w:rFonts w:ascii="Arial" w:hAnsi="Arial" w:cs="Arial"/>
          <w:color w:val="000000"/>
          <w:sz w:val="24"/>
          <w:szCs w:val="24"/>
        </w:rPr>
        <w:t>l</w:t>
      </w:r>
      <w:r w:rsidRPr="00627115">
        <w:rPr>
          <w:rFonts w:ascii="Arial" w:hAnsi="Arial" w:cs="Arial"/>
          <w:color w:val="000000"/>
          <w:sz w:val="24"/>
          <w:szCs w:val="24"/>
        </w:rPr>
        <w:t>quer diligência destinada a esclarecer ou complementar a instrução do processo relativo a esta licitação;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lastRenderedPageBreak/>
        <w:t>7.3 Os interessados deverão acompanhar as modificações e os esclarecimentos sobre o edital, disponibilizados na forma de aditamentos, esclarecimentos e comunicados</w:t>
      </w:r>
      <w:r w:rsid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no site </w:t>
      </w:r>
      <w:hyperlink r:id="rId8" w:history="1">
        <w:r w:rsidR="00F47083" w:rsidRPr="00BC51AF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F4708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 Portanto, fica sob a inteira responsabilidade dos intere</w:t>
      </w:r>
      <w:r w:rsidRPr="00627115">
        <w:rPr>
          <w:rFonts w:ascii="Arial" w:hAnsi="Arial" w:cs="Arial"/>
          <w:color w:val="000000"/>
          <w:sz w:val="24"/>
          <w:szCs w:val="24"/>
        </w:rPr>
        <w:t>s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sados que </w:t>
      </w: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retiraram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instrumento convocatório o acompanhamento das atualizações ef</w:t>
      </w:r>
      <w:r w:rsidRPr="00627115">
        <w:rPr>
          <w:rFonts w:ascii="Arial" w:hAnsi="Arial" w:cs="Arial"/>
          <w:color w:val="000000"/>
          <w:sz w:val="24"/>
          <w:szCs w:val="24"/>
        </w:rPr>
        <w:t>e</w:t>
      </w:r>
      <w:r w:rsidRPr="00627115">
        <w:rPr>
          <w:rFonts w:ascii="Arial" w:hAnsi="Arial" w:cs="Arial"/>
          <w:color w:val="000000"/>
          <w:sz w:val="24"/>
          <w:szCs w:val="24"/>
        </w:rPr>
        <w:t>tuadas pela Administração, que poderão ocorrer a qualquer momento.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7.4</w:t>
      </w:r>
      <w:r w:rsidR="00FB4F64" w:rsidRPr="00627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115">
        <w:rPr>
          <w:rFonts w:ascii="Arial" w:hAnsi="Arial" w:cs="Arial"/>
          <w:color w:val="000000"/>
          <w:sz w:val="24"/>
          <w:szCs w:val="24"/>
        </w:rPr>
        <w:t>Ocorrendo decreto de feriado ou qualquer fato superveniente que impeça a realização de ato do certame na data marcada, a data constante deste edital será transferida, aut</w:t>
      </w:r>
      <w:r w:rsidRPr="00627115">
        <w:rPr>
          <w:rFonts w:ascii="Arial" w:hAnsi="Arial" w:cs="Arial"/>
          <w:color w:val="000000"/>
          <w:sz w:val="24"/>
          <w:szCs w:val="24"/>
        </w:rPr>
        <w:t>o</w:t>
      </w:r>
      <w:r w:rsidRPr="00627115">
        <w:rPr>
          <w:rFonts w:ascii="Arial" w:hAnsi="Arial" w:cs="Arial"/>
          <w:color w:val="000000"/>
          <w:sz w:val="24"/>
          <w:szCs w:val="24"/>
        </w:rPr>
        <w:t>maticamente, para o primeiro dia útil ou de expediente normal subseqüente ao ora fixado.</w:t>
      </w:r>
    </w:p>
    <w:p w:rsidR="00206DF7" w:rsidRPr="00627115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7.5</w:t>
      </w:r>
      <w:r w:rsidR="00FB4F64" w:rsidRPr="00627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O MUNICÍPIO reserva-se o direito de revogar ou anular a presente licitação, no todo ou em parte, por interesse administrativo, vício, ilegalidade pelos </w:t>
      </w:r>
      <w:proofErr w:type="gramStart"/>
      <w:r w:rsidRPr="00627115">
        <w:rPr>
          <w:rFonts w:ascii="Arial" w:hAnsi="Arial" w:cs="Arial"/>
          <w:color w:val="000000"/>
          <w:sz w:val="24"/>
          <w:szCs w:val="24"/>
        </w:rPr>
        <w:t>licitantes, ressalvado</w:t>
      </w:r>
      <w:proofErr w:type="gramEnd"/>
      <w:r w:rsidRPr="00627115">
        <w:rPr>
          <w:rFonts w:ascii="Arial" w:hAnsi="Arial" w:cs="Arial"/>
          <w:color w:val="000000"/>
          <w:sz w:val="24"/>
          <w:szCs w:val="24"/>
        </w:rPr>
        <w:t xml:space="preserve"> o di</w:t>
      </w:r>
      <w:r w:rsidRPr="00627115">
        <w:rPr>
          <w:rFonts w:ascii="Arial" w:hAnsi="Arial" w:cs="Arial"/>
          <w:color w:val="000000"/>
          <w:sz w:val="24"/>
          <w:szCs w:val="24"/>
        </w:rPr>
        <w:t>s</w:t>
      </w:r>
      <w:r w:rsidRPr="00627115">
        <w:rPr>
          <w:rFonts w:ascii="Arial" w:hAnsi="Arial" w:cs="Arial"/>
          <w:color w:val="000000"/>
          <w:sz w:val="24"/>
          <w:szCs w:val="24"/>
        </w:rPr>
        <w:t>posto no parágrafo único do artigo 59 da lei 8.666/93, de ofício ou mediante provocação, bem como adiá-la ou prorrogar o prazo para o recebimento e abertura das propostas, de</w:t>
      </w:r>
      <w:r w:rsidRPr="00627115">
        <w:rPr>
          <w:rFonts w:ascii="Arial" w:hAnsi="Arial" w:cs="Arial"/>
          <w:color w:val="000000"/>
          <w:sz w:val="24"/>
          <w:szCs w:val="24"/>
        </w:rPr>
        <w:t>s</w:t>
      </w:r>
      <w:r w:rsidRPr="00627115">
        <w:rPr>
          <w:rFonts w:ascii="Arial" w:hAnsi="Arial" w:cs="Arial"/>
          <w:color w:val="000000"/>
          <w:sz w:val="24"/>
          <w:szCs w:val="24"/>
        </w:rPr>
        <w:t>cabendo em tais circunstâncias, quaisquer reclamações ou direito à indenização.</w:t>
      </w:r>
    </w:p>
    <w:p w:rsidR="0037676F" w:rsidRPr="00AC052B" w:rsidRDefault="0037676F" w:rsidP="003767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7.6 </w:t>
      </w:r>
      <w:r w:rsidRPr="00AC052B">
        <w:rPr>
          <w:rFonts w:ascii="Arial" w:hAnsi="Arial" w:cs="Arial"/>
          <w:color w:val="000000"/>
          <w:sz w:val="24"/>
          <w:szCs w:val="24"/>
        </w:rPr>
        <w:t xml:space="preserve">A critério </w:t>
      </w:r>
      <w:r>
        <w:rPr>
          <w:rFonts w:ascii="Arial" w:hAnsi="Arial" w:cs="Arial"/>
          <w:color w:val="000000"/>
          <w:sz w:val="24"/>
          <w:szCs w:val="24"/>
        </w:rPr>
        <w:t>do MUNICÍPIO</w:t>
      </w:r>
      <w:r w:rsidRPr="00AC052B">
        <w:rPr>
          <w:rFonts w:ascii="Arial" w:hAnsi="Arial" w:cs="Arial"/>
          <w:color w:val="000000"/>
          <w:sz w:val="24"/>
          <w:szCs w:val="24"/>
        </w:rPr>
        <w:t xml:space="preserve"> serão marcadas tantas reuniões para abertura de envelopes quantas necessário se fizerem</w:t>
      </w:r>
      <w:r>
        <w:rPr>
          <w:rFonts w:ascii="Arial" w:hAnsi="Arial" w:cs="Arial"/>
          <w:color w:val="000000"/>
          <w:sz w:val="24"/>
          <w:szCs w:val="24"/>
        </w:rPr>
        <w:t xml:space="preserve"> para contratação de todos os profissionais solicitados no presente Edital</w:t>
      </w:r>
      <w:r w:rsidRPr="00AC052B">
        <w:rPr>
          <w:rFonts w:ascii="Arial" w:hAnsi="Arial" w:cs="Arial"/>
          <w:color w:val="000000"/>
          <w:sz w:val="24"/>
          <w:szCs w:val="24"/>
        </w:rPr>
        <w:t>.</w:t>
      </w:r>
    </w:p>
    <w:p w:rsidR="00206DF7" w:rsidRDefault="00206DF7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7115">
        <w:rPr>
          <w:rFonts w:ascii="Arial" w:hAnsi="Arial" w:cs="Arial"/>
          <w:color w:val="000000"/>
          <w:sz w:val="24"/>
          <w:szCs w:val="24"/>
        </w:rPr>
        <w:t>7.</w:t>
      </w:r>
      <w:r w:rsidR="0037676F">
        <w:rPr>
          <w:rFonts w:ascii="Arial" w:hAnsi="Arial" w:cs="Arial"/>
          <w:color w:val="000000"/>
          <w:sz w:val="24"/>
          <w:szCs w:val="24"/>
        </w:rPr>
        <w:t>7</w:t>
      </w:r>
      <w:r w:rsidR="00FB4F64" w:rsidRPr="00627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115">
        <w:rPr>
          <w:rFonts w:ascii="Arial" w:hAnsi="Arial" w:cs="Arial"/>
          <w:color w:val="000000"/>
          <w:sz w:val="24"/>
          <w:szCs w:val="24"/>
        </w:rPr>
        <w:t>Maiores informações serão prestadas aos interessados no horário das 0</w:t>
      </w:r>
      <w:r w:rsidR="00F47083">
        <w:rPr>
          <w:rFonts w:ascii="Arial" w:hAnsi="Arial" w:cs="Arial"/>
          <w:color w:val="000000"/>
          <w:sz w:val="24"/>
          <w:szCs w:val="24"/>
        </w:rPr>
        <w:t>7</w:t>
      </w:r>
      <w:r w:rsidRPr="00627115">
        <w:rPr>
          <w:rFonts w:ascii="Arial" w:hAnsi="Arial" w:cs="Arial"/>
          <w:color w:val="000000"/>
          <w:sz w:val="24"/>
          <w:szCs w:val="24"/>
        </w:rPr>
        <w:t>h</w:t>
      </w:r>
      <w:r w:rsidR="00F47083">
        <w:rPr>
          <w:rFonts w:ascii="Arial" w:hAnsi="Arial" w:cs="Arial"/>
          <w:color w:val="000000"/>
          <w:sz w:val="24"/>
          <w:szCs w:val="24"/>
        </w:rPr>
        <w:t>00min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 às 13h</w:t>
      </w:r>
      <w:r w:rsidR="00F47083">
        <w:rPr>
          <w:rFonts w:ascii="Arial" w:hAnsi="Arial" w:cs="Arial"/>
          <w:color w:val="000000"/>
          <w:sz w:val="24"/>
          <w:szCs w:val="24"/>
        </w:rPr>
        <w:t>00min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, pelo e-mail </w:t>
      </w:r>
      <w:hyperlink r:id="rId9" w:history="1">
        <w:r w:rsidR="00F47083" w:rsidRPr="00BC51AF">
          <w:rPr>
            <w:rStyle w:val="Hyperlink"/>
            <w:rFonts w:ascii="Arial" w:hAnsi="Arial" w:cs="Arial"/>
            <w:sz w:val="24"/>
            <w:szCs w:val="24"/>
          </w:rPr>
          <w:t>licita3@pva.mt.gov.br</w:t>
        </w:r>
      </w:hyperlink>
      <w:r w:rsidR="00F470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115">
        <w:rPr>
          <w:rFonts w:ascii="Arial" w:hAnsi="Arial" w:cs="Arial"/>
          <w:color w:val="000000"/>
          <w:sz w:val="24"/>
          <w:szCs w:val="24"/>
        </w:rPr>
        <w:t>ou pelo telefone n° (</w:t>
      </w:r>
      <w:r w:rsidR="00F47083">
        <w:rPr>
          <w:rFonts w:ascii="Arial" w:hAnsi="Arial" w:cs="Arial"/>
          <w:color w:val="000000"/>
          <w:sz w:val="24"/>
          <w:szCs w:val="24"/>
        </w:rPr>
        <w:t>66</w:t>
      </w:r>
      <w:r w:rsidRPr="00627115">
        <w:rPr>
          <w:rFonts w:ascii="Arial" w:hAnsi="Arial" w:cs="Arial"/>
          <w:color w:val="000000"/>
          <w:sz w:val="24"/>
          <w:szCs w:val="24"/>
        </w:rPr>
        <w:t xml:space="preserve">) </w:t>
      </w:r>
      <w:r w:rsidR="00F47083">
        <w:rPr>
          <w:rFonts w:ascii="Arial" w:hAnsi="Arial" w:cs="Arial"/>
          <w:color w:val="000000"/>
          <w:sz w:val="24"/>
          <w:szCs w:val="24"/>
        </w:rPr>
        <w:t>3498</w:t>
      </w:r>
      <w:r w:rsidRPr="00627115">
        <w:rPr>
          <w:rFonts w:ascii="Arial" w:hAnsi="Arial" w:cs="Arial"/>
          <w:color w:val="000000"/>
          <w:sz w:val="24"/>
          <w:szCs w:val="24"/>
        </w:rPr>
        <w:t>-</w:t>
      </w:r>
      <w:r w:rsidR="00F47083">
        <w:rPr>
          <w:rFonts w:ascii="Arial" w:hAnsi="Arial" w:cs="Arial"/>
          <w:color w:val="000000"/>
          <w:sz w:val="24"/>
          <w:szCs w:val="24"/>
        </w:rPr>
        <w:t>3333</w:t>
      </w:r>
      <w:r w:rsidRPr="00627115">
        <w:rPr>
          <w:rFonts w:ascii="Arial" w:hAnsi="Arial" w:cs="Arial"/>
          <w:color w:val="000000"/>
          <w:sz w:val="24"/>
          <w:szCs w:val="24"/>
        </w:rPr>
        <w:t>.</w:t>
      </w:r>
    </w:p>
    <w:p w:rsidR="00066346" w:rsidRDefault="00066346" w:rsidP="00066346">
      <w:pPr>
        <w:widowControl w:val="0"/>
        <w:spacing w:line="240" w:lineRule="auto"/>
        <w:ind w:left="72" w:right="72"/>
        <w:jc w:val="center"/>
        <w:rPr>
          <w:rFonts w:ascii="Arial" w:hAnsi="Arial"/>
          <w:b/>
          <w:sz w:val="24"/>
        </w:rPr>
      </w:pPr>
    </w:p>
    <w:p w:rsidR="00642FD5" w:rsidRDefault="00642FD5" w:rsidP="00066346">
      <w:pPr>
        <w:widowControl w:val="0"/>
        <w:spacing w:line="240" w:lineRule="auto"/>
        <w:ind w:left="72" w:right="72"/>
        <w:jc w:val="center"/>
        <w:rPr>
          <w:rFonts w:ascii="Arial" w:hAnsi="Arial"/>
          <w:b/>
          <w:sz w:val="24"/>
        </w:rPr>
      </w:pPr>
    </w:p>
    <w:p w:rsidR="00642FD5" w:rsidRDefault="00642FD5" w:rsidP="00066346">
      <w:pPr>
        <w:widowControl w:val="0"/>
        <w:spacing w:line="240" w:lineRule="auto"/>
        <w:ind w:left="72" w:right="72"/>
        <w:jc w:val="center"/>
        <w:rPr>
          <w:rFonts w:ascii="Arial" w:hAnsi="Arial"/>
          <w:b/>
          <w:sz w:val="24"/>
        </w:rPr>
      </w:pPr>
    </w:p>
    <w:p w:rsidR="00066346" w:rsidRDefault="00066346" w:rsidP="00066346">
      <w:pPr>
        <w:widowControl w:val="0"/>
        <w:spacing w:line="240" w:lineRule="auto"/>
        <w:ind w:left="72" w:right="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Mirna H. </w:t>
      </w:r>
      <w:proofErr w:type="spellStart"/>
      <w:r>
        <w:rPr>
          <w:rFonts w:ascii="Arial" w:hAnsi="Arial"/>
          <w:b/>
          <w:sz w:val="24"/>
        </w:rPr>
        <w:t>Braff</w:t>
      </w:r>
      <w:proofErr w:type="spellEnd"/>
    </w:p>
    <w:p w:rsidR="00066346" w:rsidRDefault="00066346" w:rsidP="00066346">
      <w:pPr>
        <w:widowControl w:val="0"/>
        <w:spacing w:line="240" w:lineRule="auto"/>
        <w:ind w:left="72" w:right="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Comissão</w:t>
      </w:r>
    </w:p>
    <w:p w:rsidR="00066346" w:rsidRDefault="00066346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21C" w:rsidRDefault="00CF221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21C" w:rsidRDefault="00CF221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21C" w:rsidRDefault="00CF221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21C" w:rsidRDefault="00CF221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21C" w:rsidRDefault="00CF221C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6342" w:rsidRDefault="00AB6342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445F" w:rsidRDefault="009D445F" w:rsidP="006271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4DAF" w:rsidRPr="00B7204A" w:rsidRDefault="00074DAF" w:rsidP="00074DAF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204A">
        <w:rPr>
          <w:rFonts w:ascii="Arial" w:hAnsi="Arial" w:cs="Arial"/>
          <w:b/>
          <w:sz w:val="24"/>
          <w:szCs w:val="24"/>
          <w:u w:val="single"/>
        </w:rPr>
        <w:t xml:space="preserve">ANEXO I (a) </w:t>
      </w:r>
      <w:r w:rsidR="00071593" w:rsidRPr="00B7204A">
        <w:rPr>
          <w:rFonts w:ascii="Arial" w:hAnsi="Arial" w:cs="Arial"/>
          <w:b/>
          <w:sz w:val="24"/>
          <w:szCs w:val="24"/>
          <w:u w:val="single"/>
        </w:rPr>
        <w:t>–</w:t>
      </w:r>
      <w:r w:rsidR="009D445F">
        <w:rPr>
          <w:rFonts w:ascii="Arial" w:hAnsi="Arial" w:cs="Arial"/>
          <w:b/>
          <w:sz w:val="24"/>
          <w:szCs w:val="24"/>
          <w:u w:val="single"/>
        </w:rPr>
        <w:t xml:space="preserve"> EXAMES CITOPATOLÓGICO CERVICO-VAGINAL</w:t>
      </w:r>
      <w:r w:rsidR="00876D39" w:rsidRPr="00CF221C">
        <w:rPr>
          <w:rFonts w:ascii="Arial" w:hAnsi="Arial" w:cs="Arial"/>
          <w:b/>
          <w:bCs/>
        </w:rPr>
        <w:t xml:space="preserve"> </w:t>
      </w:r>
      <w:r w:rsidR="009D445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74DAF" w:rsidRPr="000C0BD3" w:rsidRDefault="00074DAF" w:rsidP="00074DAF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C0BD3">
        <w:rPr>
          <w:rFonts w:ascii="Arial" w:hAnsi="Arial" w:cs="Arial"/>
          <w:b/>
          <w:sz w:val="24"/>
          <w:szCs w:val="24"/>
          <w:u w:val="single"/>
        </w:rPr>
        <w:t>MEMORIAL DESCRITIVO</w:t>
      </w:r>
    </w:p>
    <w:p w:rsidR="00074DAF" w:rsidRPr="00074DAF" w:rsidRDefault="00074DAF" w:rsidP="006F302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74DAF">
        <w:rPr>
          <w:rFonts w:ascii="Arial" w:hAnsi="Arial" w:cs="Arial"/>
          <w:b/>
          <w:sz w:val="24"/>
          <w:szCs w:val="24"/>
        </w:rPr>
        <w:t>Especificação:</w:t>
      </w:r>
    </w:p>
    <w:p w:rsidR="00074DAF" w:rsidRPr="00074DAF" w:rsidRDefault="00074DAF" w:rsidP="006F302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74DAF">
        <w:rPr>
          <w:rFonts w:ascii="Arial" w:hAnsi="Arial" w:cs="Arial"/>
          <w:sz w:val="24"/>
          <w:szCs w:val="24"/>
        </w:rPr>
        <w:t>Os serviços serão realizados nas condições previstas no memorial descritivo.</w:t>
      </w:r>
    </w:p>
    <w:p w:rsidR="006F302F" w:rsidRDefault="00074DAF" w:rsidP="009D445F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74DAF">
        <w:rPr>
          <w:rFonts w:ascii="Arial" w:hAnsi="Arial" w:cs="Arial"/>
          <w:sz w:val="24"/>
          <w:szCs w:val="24"/>
        </w:rPr>
        <w:t>A prestação dos serviços será conforme tabela abaixo, informada pela Secretaria de Sa</w:t>
      </w:r>
      <w:r w:rsidRPr="00074DAF">
        <w:rPr>
          <w:rFonts w:ascii="Arial" w:hAnsi="Arial" w:cs="Arial"/>
          <w:sz w:val="24"/>
          <w:szCs w:val="24"/>
        </w:rPr>
        <w:t>ú</w:t>
      </w:r>
      <w:r w:rsidRPr="00074DAF">
        <w:rPr>
          <w:rFonts w:ascii="Arial" w:hAnsi="Arial" w:cs="Arial"/>
          <w:sz w:val="24"/>
          <w:szCs w:val="24"/>
        </w:rPr>
        <w:t>de.</w:t>
      </w:r>
      <w:r w:rsidR="009D445F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559"/>
        <w:gridCol w:w="1417"/>
        <w:gridCol w:w="1560"/>
        <w:gridCol w:w="1417"/>
        <w:gridCol w:w="1559"/>
      </w:tblGrid>
      <w:tr w:rsidR="009D445F" w:rsidRPr="009D445F" w:rsidTr="009D445F">
        <w:trPr>
          <w:trHeight w:hRule="exact" w:val="578"/>
        </w:trPr>
        <w:tc>
          <w:tcPr>
            <w:tcW w:w="2235" w:type="dxa"/>
            <w:vMerge w:val="restart"/>
          </w:tcPr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>Citopatológico</w:t>
            </w:r>
            <w:proofErr w:type="spellEnd"/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>Cervico</w:t>
            </w:r>
            <w:proofErr w:type="spellEnd"/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Vaginal</w:t>
            </w:r>
          </w:p>
        </w:tc>
        <w:tc>
          <w:tcPr>
            <w:tcW w:w="1559" w:type="dxa"/>
          </w:tcPr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  <w:proofErr w:type="spellStart"/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proofErr w:type="spellEnd"/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</w:t>
            </w:r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D445F">
              <w:rPr>
                <w:rFonts w:ascii="Arial" w:hAnsi="Arial" w:cs="Arial"/>
                <w:b/>
                <w:bCs/>
                <w:sz w:val="18"/>
                <w:szCs w:val="18"/>
              </w:rPr>
              <w:t>bela SUS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445F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  <w:r w:rsidRPr="009D445F">
              <w:rPr>
                <w:rFonts w:ascii="Arial" w:hAnsi="Arial" w:cs="Arial"/>
                <w:b/>
                <w:sz w:val="18"/>
                <w:szCs w:val="18"/>
              </w:rPr>
              <w:t xml:space="preserve"> Estim</w:t>
            </w:r>
            <w:r w:rsidRPr="009D445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D445F">
              <w:rPr>
                <w:rFonts w:ascii="Arial" w:hAnsi="Arial" w:cs="Arial"/>
                <w:b/>
                <w:sz w:val="18"/>
                <w:szCs w:val="18"/>
              </w:rPr>
              <w:t>da Mensal</w:t>
            </w:r>
          </w:p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45F">
              <w:rPr>
                <w:rFonts w:ascii="Arial" w:hAnsi="Arial" w:cs="Arial"/>
                <w:b/>
                <w:sz w:val="18"/>
                <w:szCs w:val="18"/>
              </w:rPr>
              <w:t>Valor Estimado Mensal R$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445F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  <w:r w:rsidRPr="009D445F">
              <w:rPr>
                <w:rFonts w:ascii="Arial" w:hAnsi="Arial" w:cs="Arial"/>
                <w:b/>
                <w:sz w:val="18"/>
                <w:szCs w:val="18"/>
              </w:rPr>
              <w:t xml:space="preserve"> Estim</w:t>
            </w:r>
            <w:r w:rsidRPr="009D445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D445F">
              <w:rPr>
                <w:rFonts w:ascii="Arial" w:hAnsi="Arial" w:cs="Arial"/>
                <w:b/>
                <w:sz w:val="18"/>
                <w:szCs w:val="18"/>
              </w:rPr>
              <w:t>da Ano R$</w:t>
            </w:r>
          </w:p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5F" w:rsidRPr="009D445F" w:rsidRDefault="009D445F" w:rsidP="00446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45F">
              <w:rPr>
                <w:rFonts w:ascii="Arial" w:hAnsi="Arial" w:cs="Arial"/>
                <w:b/>
                <w:sz w:val="18"/>
                <w:szCs w:val="18"/>
              </w:rPr>
              <w:t>Valor Estimado Anual R$</w:t>
            </w:r>
          </w:p>
        </w:tc>
      </w:tr>
      <w:tr w:rsidR="009D445F" w:rsidRPr="009D445F" w:rsidTr="004468E8">
        <w:trPr>
          <w:trHeight w:val="245"/>
        </w:trPr>
        <w:tc>
          <w:tcPr>
            <w:tcW w:w="2235" w:type="dxa"/>
            <w:vMerge/>
          </w:tcPr>
          <w:p w:rsidR="009D445F" w:rsidRPr="009D445F" w:rsidRDefault="009D445F" w:rsidP="004468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45F" w:rsidRPr="009D445F" w:rsidRDefault="00A94F69" w:rsidP="004468E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5F" w:rsidRPr="009D445F" w:rsidRDefault="009D445F" w:rsidP="00446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445F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445F" w:rsidRPr="009D445F" w:rsidRDefault="009D445F" w:rsidP="00A94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445F">
              <w:rPr>
                <w:rFonts w:ascii="Arial" w:hAnsi="Arial" w:cs="Arial"/>
                <w:sz w:val="18"/>
                <w:szCs w:val="18"/>
              </w:rPr>
              <w:t>R$</w:t>
            </w:r>
            <w:r w:rsidR="00A94F69">
              <w:rPr>
                <w:rFonts w:ascii="Arial" w:hAnsi="Arial" w:cs="Arial"/>
                <w:sz w:val="18"/>
                <w:szCs w:val="18"/>
              </w:rPr>
              <w:t xml:space="preserve"> 6.500</w:t>
            </w:r>
            <w:r w:rsidRPr="009D445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5F" w:rsidRPr="009D445F" w:rsidRDefault="009D445F" w:rsidP="00446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445F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5F" w:rsidRPr="009D445F" w:rsidRDefault="009D445F" w:rsidP="00A94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445F">
              <w:rPr>
                <w:rFonts w:ascii="Arial" w:hAnsi="Arial" w:cs="Arial"/>
                <w:sz w:val="18"/>
                <w:szCs w:val="18"/>
              </w:rPr>
              <w:t>R$</w:t>
            </w:r>
            <w:r w:rsidR="00A94F69">
              <w:rPr>
                <w:rFonts w:ascii="Arial" w:hAnsi="Arial" w:cs="Arial"/>
                <w:sz w:val="18"/>
                <w:szCs w:val="18"/>
              </w:rPr>
              <w:t xml:space="preserve"> 78.000</w:t>
            </w:r>
            <w:r w:rsidRPr="009D445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9D445F" w:rsidRPr="009D445F" w:rsidRDefault="009D445F" w:rsidP="009D445F">
      <w:pPr>
        <w:pStyle w:val="ecmsoheader"/>
        <w:shd w:val="clear" w:color="auto" w:fill="FFFFFF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D445F">
        <w:rPr>
          <w:rFonts w:ascii="Arial" w:hAnsi="Arial" w:cs="Arial"/>
          <w:b/>
          <w:bCs/>
        </w:rPr>
        <w:t>Obs.: Os valores tomados como referência são os da Tabela SUS.</w:t>
      </w:r>
    </w:p>
    <w:p w:rsidR="009D445F" w:rsidRPr="009D445F" w:rsidRDefault="009D445F" w:rsidP="009D445F">
      <w:pPr>
        <w:pStyle w:val="ecmsoheader"/>
        <w:shd w:val="clear" w:color="auto" w:fill="FFFFFF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D445F">
        <w:rPr>
          <w:rFonts w:ascii="Arial" w:hAnsi="Arial" w:cs="Arial"/>
          <w:b/>
          <w:bCs/>
        </w:rPr>
        <w:t xml:space="preserve">4. FORMA DA PRESTAÇÃO DOS SERVIÇOS E OBRIGAÇÕES DA CONTRATA 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 xml:space="preserve">O laboratório deverá estar credenciado ao SUS e ao SISCOLO, e com profissional especialista </w:t>
      </w:r>
      <w:smartTag w:uri="urn:schemas-microsoft-com:office:smarttags" w:element="PersonName">
        <w:smartTagPr>
          <w:attr w:name="ProductID" w:val="em Citologia Cl￭nica"/>
        </w:smartTagPr>
        <w:r w:rsidRPr="009D445F">
          <w:rPr>
            <w:rFonts w:ascii="Arial" w:hAnsi="Arial" w:cs="Arial"/>
            <w:sz w:val="24"/>
            <w:szCs w:val="24"/>
          </w:rPr>
          <w:t>em Citologia Clínica</w:t>
        </w:r>
      </w:smartTag>
      <w:r w:rsidRPr="009D445F">
        <w:rPr>
          <w:rFonts w:ascii="Arial" w:hAnsi="Arial" w:cs="Arial"/>
          <w:sz w:val="24"/>
          <w:szCs w:val="24"/>
        </w:rPr>
        <w:t xml:space="preserve"> com Título expedido pela Sociedade Brasileira de Citologia Clínica (SBCC). 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445F">
        <w:rPr>
          <w:rFonts w:ascii="Arial" w:hAnsi="Arial" w:cs="Arial"/>
          <w:bCs/>
          <w:sz w:val="24"/>
          <w:szCs w:val="24"/>
        </w:rPr>
        <w:t xml:space="preserve">Deverá também ser participante do Controle de qualidade </w:t>
      </w:r>
      <w:smartTag w:uri="urn:schemas-microsoft-com:office:smarttags" w:element="PersonName">
        <w:smartTagPr>
          <w:attr w:name="ProductID" w:val="em Citologia Cl￭nica"/>
        </w:smartTagPr>
        <w:r w:rsidRPr="009D445F">
          <w:rPr>
            <w:rFonts w:ascii="Arial" w:hAnsi="Arial" w:cs="Arial"/>
            <w:bCs/>
            <w:sz w:val="24"/>
            <w:szCs w:val="24"/>
          </w:rPr>
          <w:t>em Citologia Clínica</w:t>
        </w:r>
      </w:smartTag>
      <w:r w:rsidRPr="009D445F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9D445F">
        <w:rPr>
          <w:rFonts w:ascii="Arial" w:hAnsi="Arial" w:cs="Arial"/>
          <w:bCs/>
          <w:sz w:val="24"/>
          <w:szCs w:val="24"/>
        </w:rPr>
        <w:t>Coquacito</w:t>
      </w:r>
      <w:proofErr w:type="spellEnd"/>
      <w:r w:rsidRPr="009D445F">
        <w:rPr>
          <w:rFonts w:ascii="Arial" w:hAnsi="Arial" w:cs="Arial"/>
          <w:bCs/>
          <w:sz w:val="24"/>
          <w:szCs w:val="24"/>
        </w:rPr>
        <w:t xml:space="preserve"> e PNCQ.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>Deverá ainda, realizar monitoramento externo da qualidade preconizada pela Port</w:t>
      </w:r>
      <w:r w:rsidRPr="009D445F">
        <w:rPr>
          <w:rFonts w:ascii="Arial" w:hAnsi="Arial" w:cs="Arial"/>
          <w:sz w:val="24"/>
          <w:szCs w:val="24"/>
        </w:rPr>
        <w:t>a</w:t>
      </w:r>
      <w:r w:rsidRPr="009D445F">
        <w:rPr>
          <w:rFonts w:ascii="Arial" w:hAnsi="Arial" w:cs="Arial"/>
          <w:sz w:val="24"/>
          <w:szCs w:val="24"/>
        </w:rPr>
        <w:t>ria conjunta nº 92, de 16 de outubro de 2001 do Ministério da Saúde.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>Os exames serão coletados nas unidades básicas de saúde do Município de Prim</w:t>
      </w:r>
      <w:r w:rsidRPr="009D445F">
        <w:rPr>
          <w:rFonts w:ascii="Arial" w:hAnsi="Arial" w:cs="Arial"/>
          <w:sz w:val="24"/>
          <w:szCs w:val="24"/>
        </w:rPr>
        <w:t>a</w:t>
      </w:r>
      <w:r w:rsidRPr="009D445F">
        <w:rPr>
          <w:rFonts w:ascii="Arial" w:hAnsi="Arial" w:cs="Arial"/>
          <w:sz w:val="24"/>
          <w:szCs w:val="24"/>
        </w:rPr>
        <w:t xml:space="preserve">vera do Leste e encaminhados ao Centro de especialidades Médicas Osvaldo Cruz onde deverão ser recolhidos semanalmente pelo laboratório do </w:t>
      </w:r>
      <w:r w:rsidR="00F5635C">
        <w:rPr>
          <w:rFonts w:ascii="Arial" w:hAnsi="Arial" w:cs="Arial"/>
          <w:sz w:val="24"/>
          <w:szCs w:val="24"/>
        </w:rPr>
        <w:t>Credenciado</w:t>
      </w:r>
      <w:r w:rsidRPr="009D445F">
        <w:rPr>
          <w:rFonts w:ascii="Arial" w:hAnsi="Arial" w:cs="Arial"/>
          <w:sz w:val="24"/>
          <w:szCs w:val="24"/>
        </w:rPr>
        <w:t xml:space="preserve"> sem qualquer ônus para o município.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="00F5635C">
        <w:rPr>
          <w:rFonts w:ascii="Arial" w:hAnsi="Arial" w:cs="Arial"/>
          <w:sz w:val="24"/>
          <w:szCs w:val="24"/>
        </w:rPr>
        <w:t>Credenciado</w:t>
      </w:r>
      <w:r w:rsidRPr="009D445F">
        <w:rPr>
          <w:rFonts w:ascii="Arial" w:hAnsi="Arial" w:cs="Arial"/>
          <w:sz w:val="24"/>
          <w:szCs w:val="24"/>
        </w:rPr>
        <w:t>a</w:t>
      </w:r>
      <w:proofErr w:type="spellEnd"/>
      <w:r w:rsidRPr="009D445F">
        <w:rPr>
          <w:rFonts w:ascii="Arial" w:hAnsi="Arial" w:cs="Arial"/>
          <w:sz w:val="24"/>
          <w:szCs w:val="24"/>
        </w:rPr>
        <w:t xml:space="preserve"> não poderá terceirizar estes exames, sendo de sua re</w:t>
      </w:r>
      <w:r w:rsidRPr="009D445F">
        <w:rPr>
          <w:rFonts w:ascii="Arial" w:hAnsi="Arial" w:cs="Arial"/>
          <w:sz w:val="24"/>
          <w:szCs w:val="24"/>
        </w:rPr>
        <w:t>s</w:t>
      </w:r>
      <w:r w:rsidRPr="009D445F">
        <w:rPr>
          <w:rFonts w:ascii="Arial" w:hAnsi="Arial" w:cs="Arial"/>
          <w:sz w:val="24"/>
          <w:szCs w:val="24"/>
        </w:rPr>
        <w:t>ponsabilidade a realização dos mesmos.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="00F5635C">
        <w:rPr>
          <w:rFonts w:ascii="Arial" w:hAnsi="Arial" w:cs="Arial"/>
          <w:sz w:val="24"/>
          <w:szCs w:val="24"/>
        </w:rPr>
        <w:t>Credenciado</w:t>
      </w:r>
      <w:r w:rsidRPr="009D445F">
        <w:rPr>
          <w:rFonts w:ascii="Arial" w:hAnsi="Arial" w:cs="Arial"/>
          <w:sz w:val="24"/>
          <w:szCs w:val="24"/>
        </w:rPr>
        <w:t>a</w:t>
      </w:r>
      <w:proofErr w:type="spellEnd"/>
      <w:r w:rsidRPr="009D445F">
        <w:rPr>
          <w:rFonts w:ascii="Arial" w:hAnsi="Arial" w:cs="Arial"/>
          <w:sz w:val="24"/>
          <w:szCs w:val="24"/>
        </w:rPr>
        <w:t xml:space="preserve"> deverá também fornecer as unidades coletoras inform</w:t>
      </w:r>
      <w:r w:rsidRPr="009D445F">
        <w:rPr>
          <w:rFonts w:ascii="Arial" w:hAnsi="Arial" w:cs="Arial"/>
          <w:sz w:val="24"/>
          <w:szCs w:val="24"/>
        </w:rPr>
        <w:t>a</w:t>
      </w:r>
      <w:r w:rsidRPr="009D445F">
        <w:rPr>
          <w:rFonts w:ascii="Arial" w:hAnsi="Arial" w:cs="Arial"/>
          <w:sz w:val="24"/>
          <w:szCs w:val="24"/>
        </w:rPr>
        <w:t>ções pertinentes à coleta e identificação do material, bem como atender as solicit</w:t>
      </w:r>
      <w:r w:rsidRPr="009D445F">
        <w:rPr>
          <w:rFonts w:ascii="Arial" w:hAnsi="Arial" w:cs="Arial"/>
          <w:sz w:val="24"/>
          <w:szCs w:val="24"/>
        </w:rPr>
        <w:t>a</w:t>
      </w:r>
      <w:r w:rsidRPr="009D445F">
        <w:rPr>
          <w:rFonts w:ascii="Arial" w:hAnsi="Arial" w:cs="Arial"/>
          <w:sz w:val="24"/>
          <w:szCs w:val="24"/>
        </w:rPr>
        <w:t>ções da Secretária Municipal de Saúde fornecendo dados referentes ao SISCOLO.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 xml:space="preserve">Os resultados deverão ser disponibilizados conforme modelo e prazo preconizados pelo Ministério da Saúde a partir da data do recolhimento do material no Centro de especialidades Médicas Osvaldo Cruz pelo laboratório do </w:t>
      </w:r>
      <w:r w:rsidR="00F5635C">
        <w:rPr>
          <w:rFonts w:ascii="Arial" w:hAnsi="Arial" w:cs="Arial"/>
          <w:sz w:val="24"/>
          <w:szCs w:val="24"/>
        </w:rPr>
        <w:t>Credenciado</w:t>
      </w:r>
      <w:r w:rsidRPr="009D445F">
        <w:rPr>
          <w:rFonts w:ascii="Arial" w:hAnsi="Arial" w:cs="Arial"/>
          <w:sz w:val="24"/>
          <w:szCs w:val="24"/>
        </w:rPr>
        <w:t>, com resu</w:t>
      </w:r>
      <w:r w:rsidRPr="009D445F">
        <w:rPr>
          <w:rFonts w:ascii="Arial" w:hAnsi="Arial" w:cs="Arial"/>
          <w:sz w:val="24"/>
          <w:szCs w:val="24"/>
        </w:rPr>
        <w:t>l</w:t>
      </w:r>
      <w:r w:rsidRPr="009D445F">
        <w:rPr>
          <w:rFonts w:ascii="Arial" w:hAnsi="Arial" w:cs="Arial"/>
          <w:sz w:val="24"/>
          <w:szCs w:val="24"/>
        </w:rPr>
        <w:t>tados individualizados, contendo o nome de cada unidade coletora, o nome da pac</w:t>
      </w:r>
      <w:r w:rsidRPr="009D445F">
        <w:rPr>
          <w:rFonts w:ascii="Arial" w:hAnsi="Arial" w:cs="Arial"/>
          <w:sz w:val="24"/>
          <w:szCs w:val="24"/>
        </w:rPr>
        <w:t>i</w:t>
      </w:r>
      <w:r w:rsidRPr="009D445F">
        <w:rPr>
          <w:rFonts w:ascii="Arial" w:hAnsi="Arial" w:cs="Arial"/>
          <w:sz w:val="24"/>
          <w:szCs w:val="24"/>
        </w:rPr>
        <w:t>ente, idade, data da coleta, data do exame, identificação da lâmina, endereço, etc.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 xml:space="preserve">Os relatórios mensais obrigatórios deverão ser entregues mensalmente até o 5º dia útil do mês subseqüente com período compreendido do 1º ao último dia do mês da realização dos exames conforme preconizado pelo programa SISCOLO. 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lastRenderedPageBreak/>
        <w:t>Deverá ser fornecida relação nominal do número total de exames realizados para cada unidade coletora no mês de referência, quantidade esta que servirá de base para realização do pagamento.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>Os resultados dos exames de urgência deverão ser disponibilizados dentro de três dias úteis, sendo assim, o material somente poderá ser analisado em Laboratórios situados no município de Primavera do Leste-MT.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 xml:space="preserve">O vencedor ficará obrigado a iniciar a prestação dos serviços imediatamente. </w:t>
      </w:r>
    </w:p>
    <w:p w:rsidR="009D445F" w:rsidRPr="009D445F" w:rsidRDefault="009D445F" w:rsidP="009D44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napToGrid w:val="0"/>
          <w:sz w:val="24"/>
          <w:szCs w:val="24"/>
        </w:rPr>
      </w:pPr>
      <w:r w:rsidRPr="009D445F">
        <w:rPr>
          <w:rFonts w:ascii="Arial" w:hAnsi="Arial" w:cs="Arial"/>
          <w:sz w:val="24"/>
          <w:szCs w:val="24"/>
        </w:rPr>
        <w:t>A empresa vencedora do pregão fica responsável pela instalação do sistema de r</w:t>
      </w:r>
      <w:r w:rsidRPr="009D445F">
        <w:rPr>
          <w:rFonts w:ascii="Arial" w:hAnsi="Arial" w:cs="Arial"/>
          <w:sz w:val="24"/>
          <w:szCs w:val="24"/>
        </w:rPr>
        <w:t>e</w:t>
      </w:r>
      <w:r w:rsidRPr="009D445F">
        <w:rPr>
          <w:rFonts w:ascii="Arial" w:hAnsi="Arial" w:cs="Arial"/>
          <w:sz w:val="24"/>
          <w:szCs w:val="24"/>
        </w:rPr>
        <w:t>gistro de controle do programa SISCOLO do Ministério da Saúde sem qualquer ônus para o município.</w:t>
      </w: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6F302F" w:rsidRDefault="006F302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9D445F" w:rsidRDefault="009D445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9D445F" w:rsidRDefault="009D445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9D445F" w:rsidRDefault="009D445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</w:p>
    <w:p w:rsidR="00074DAF" w:rsidRPr="000C0BD3" w:rsidRDefault="00074DA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  <w:sz w:val="32"/>
          <w:szCs w:val="32"/>
        </w:rPr>
      </w:pPr>
      <w:r w:rsidRPr="000C0BD3">
        <w:rPr>
          <w:rFonts w:ascii="Arial" w:hAnsi="Arial" w:cs="Arial"/>
          <w:b/>
          <w:sz w:val="32"/>
          <w:szCs w:val="32"/>
        </w:rPr>
        <w:lastRenderedPageBreak/>
        <w:t>ANEXO I-</w:t>
      </w:r>
      <w:r w:rsidR="001F102B">
        <w:rPr>
          <w:rFonts w:ascii="Arial" w:hAnsi="Arial" w:cs="Arial"/>
          <w:b/>
          <w:sz w:val="32"/>
          <w:szCs w:val="32"/>
        </w:rPr>
        <w:t>B</w:t>
      </w:r>
    </w:p>
    <w:p w:rsidR="00074DAF" w:rsidRPr="000C0BD3" w:rsidRDefault="00074DAF" w:rsidP="00074DAF">
      <w:pPr>
        <w:tabs>
          <w:tab w:val="left" w:pos="1350"/>
        </w:tabs>
        <w:spacing w:after="120"/>
        <w:ind w:right="-3"/>
        <w:jc w:val="center"/>
        <w:rPr>
          <w:rFonts w:ascii="Arial" w:hAnsi="Arial" w:cs="Arial"/>
          <w:b/>
        </w:rPr>
      </w:pP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-3477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>As quantidades estabelecidas neste credenciamento para prestação de serviços estão baseadas na demanda atendida atualmente, mediante compatibilização de nossas necessidades e recursos financeiros: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>A Secretaria de Saúde acompanhará os serviços desenvolvidos, podendo propor medidas de melhorias, bem como fiscalizar a execução dos trabalhos prestados;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>Todas as empresas credenciadas passarão por vistoria, onde os servidores designados serão indicados posteriormente;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>A eventual mudança de endereço do estabelecimento da Credenciada deverá ser imediatamente comunicada por escrito a Secretaria de Saúde, que analisará o interesse em manter os serviços ora acertados, e providenciar a alteração cadastral junto a Secretaria de Administração, Gerência de Contratos, Comissão de Cadastro de Fornecedores, Cadastro de Fornecedores da Contabilidade, da Prefeitura Municipal de Primavera do Leste;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 xml:space="preserve">A Credenciadora e o Credenciado estabelecerão as normas para definir o fluxo de atendimento e sua </w:t>
      </w:r>
      <w:proofErr w:type="gramStart"/>
      <w:r w:rsidRPr="000C0BD3">
        <w:rPr>
          <w:rFonts w:ascii="Arial" w:hAnsi="Arial"/>
        </w:rPr>
        <w:t>agilização</w:t>
      </w:r>
      <w:proofErr w:type="gramEnd"/>
      <w:r w:rsidRPr="000C0BD3">
        <w:rPr>
          <w:rFonts w:ascii="Arial" w:hAnsi="Arial"/>
        </w:rPr>
        <w:t>, bem como local para realização dos exames encaminha</w:t>
      </w:r>
      <w:r w:rsidRPr="000C0BD3">
        <w:rPr>
          <w:rFonts w:ascii="Arial" w:hAnsi="Arial"/>
        </w:rPr>
        <w:softHyphen/>
        <w:t>dos, revisão das cotas ambulatoriais mensais e outros procedimentos necessários ao efetivo desempenho da credenciada e a satisfação dos usuários;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>A Credenciada só poderá realizar os exames com guias autorizadas pela Secretaria de Saúde, onde o servidor responsável será indicado posteriormente;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 xml:space="preserve">A Credenciada deverá se comprometer a atender os pacientes com dignidade e respeito de modo universal e igualitário, mantendo-se sempre a qualidade na prestação dos serviços, </w:t>
      </w:r>
      <w:proofErr w:type="gramStart"/>
      <w:r w:rsidRPr="000C0BD3">
        <w:rPr>
          <w:rFonts w:ascii="Arial" w:hAnsi="Arial"/>
        </w:rPr>
        <w:t>justificar</w:t>
      </w:r>
      <w:proofErr w:type="gramEnd"/>
      <w:r w:rsidRPr="000C0BD3">
        <w:rPr>
          <w:rFonts w:ascii="Arial" w:hAnsi="Arial"/>
        </w:rPr>
        <w:t xml:space="preserve"> ao paciente ou seu representante, as razões técnicas alegadas quando da decisão de não realização de qualquer ato profissional necessário à execução dos procedimentos, garantir a confiabilidade dos dados e informações dos pacientes;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>Periodicamente, a Secretaria de Saúde vistoriará as instalações do Credenciado para verificar se persistem as mesmas condições técnicas básicas, comprovadas por ocasião da assinatura do credenciamento, ficando a manutenção do Credenciamento a critério da Comissão de Vistoria;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 xml:space="preserve">A duração do credenciamento: </w:t>
      </w:r>
      <w:r w:rsidR="00AB6342">
        <w:rPr>
          <w:rFonts w:ascii="Arial" w:hAnsi="Arial"/>
        </w:rPr>
        <w:t>12</w:t>
      </w:r>
      <w:r w:rsidRPr="000C0BD3">
        <w:rPr>
          <w:rFonts w:ascii="Arial" w:hAnsi="Arial"/>
        </w:rPr>
        <w:t xml:space="preserve"> meses, prorrogável por iguais e sucessivos períodos, desde que não haja manifestações contrarias de uma das partes;</w:t>
      </w:r>
    </w:p>
    <w:p w:rsidR="00074DAF" w:rsidRPr="000C0BD3" w:rsidRDefault="00074DAF" w:rsidP="00074DAF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Arial" w:hAnsi="Arial"/>
        </w:rPr>
      </w:pPr>
      <w:r w:rsidRPr="000C0BD3">
        <w:rPr>
          <w:rFonts w:ascii="Arial" w:hAnsi="Arial"/>
        </w:rPr>
        <w:t xml:space="preserve">As Empresas Credenciadas deverão apresentar Nota Fiscal até o </w:t>
      </w:r>
      <w:proofErr w:type="spellStart"/>
      <w:r w:rsidRPr="000C0BD3">
        <w:rPr>
          <w:rFonts w:ascii="Arial" w:hAnsi="Arial"/>
        </w:rPr>
        <w:t>30</w:t>
      </w:r>
      <w:r w:rsidRPr="000C0BD3">
        <w:rPr>
          <w:rFonts w:ascii="Arial" w:hAnsi="Arial"/>
          <w:vertAlign w:val="superscript"/>
        </w:rPr>
        <w:t>o.</w:t>
      </w:r>
      <w:r w:rsidRPr="000C0BD3">
        <w:rPr>
          <w:rFonts w:ascii="Arial" w:hAnsi="Arial"/>
        </w:rPr>
        <w:t>dia</w:t>
      </w:r>
      <w:proofErr w:type="spellEnd"/>
      <w:r w:rsidRPr="000C0BD3">
        <w:rPr>
          <w:rFonts w:ascii="Arial" w:hAnsi="Arial"/>
        </w:rPr>
        <w:t xml:space="preserve"> do mês subseqüente, acompanhada da </w:t>
      </w:r>
      <w:proofErr w:type="spellStart"/>
      <w:r w:rsidRPr="000C0BD3">
        <w:rPr>
          <w:rFonts w:ascii="Arial" w:hAnsi="Arial"/>
        </w:rPr>
        <w:t>2</w:t>
      </w:r>
      <w:r w:rsidRPr="000C0BD3">
        <w:rPr>
          <w:rFonts w:ascii="Arial" w:hAnsi="Arial"/>
          <w:vertAlign w:val="superscript"/>
        </w:rPr>
        <w:t>o.</w:t>
      </w:r>
      <w:r w:rsidRPr="000C0BD3">
        <w:rPr>
          <w:rFonts w:ascii="Arial" w:hAnsi="Arial"/>
        </w:rPr>
        <w:t>via</w:t>
      </w:r>
      <w:proofErr w:type="spellEnd"/>
      <w:r w:rsidRPr="000C0BD3">
        <w:rPr>
          <w:rFonts w:ascii="Arial" w:hAnsi="Arial"/>
        </w:rPr>
        <w:t xml:space="preserve"> do Laudo Médico, suas respectivas solicitações médicas autorizadas e relatório que demonstre quantitativa e qualitativamente o atendimento mensal, objeto do credenciamento, referente aos exames já realizados, com vencimento de 11 DFS (dias fora a semana) da data de recebimento da Nota.</w:t>
      </w:r>
    </w:p>
    <w:p w:rsidR="00074DAF" w:rsidRPr="000C0BD3" w:rsidRDefault="00074DAF" w:rsidP="00074DAF">
      <w:pPr>
        <w:spacing w:after="120"/>
        <w:ind w:firstLine="1020"/>
        <w:rPr>
          <w:rFonts w:ascii="Arial" w:hAnsi="Arial"/>
        </w:rPr>
      </w:pPr>
    </w:p>
    <w:p w:rsidR="00074DAF" w:rsidRDefault="00074DAF" w:rsidP="00074DAF">
      <w:pPr>
        <w:spacing w:after="120"/>
        <w:jc w:val="center"/>
        <w:rPr>
          <w:rFonts w:ascii="Arial" w:hAnsi="Arial"/>
          <w:b/>
          <w:bCs/>
        </w:rPr>
      </w:pPr>
    </w:p>
    <w:p w:rsidR="00074DAF" w:rsidRPr="000C0BD3" w:rsidRDefault="00074DAF" w:rsidP="00074DAF">
      <w:pPr>
        <w:spacing w:after="120"/>
        <w:jc w:val="center"/>
        <w:rPr>
          <w:rFonts w:ascii="Arial" w:hAnsi="Arial"/>
          <w:b/>
          <w:bCs/>
        </w:rPr>
      </w:pPr>
    </w:p>
    <w:p w:rsidR="00074DAF" w:rsidRDefault="00074DAF" w:rsidP="00074DAF">
      <w:pPr>
        <w:spacing w:after="120"/>
        <w:jc w:val="center"/>
        <w:rPr>
          <w:rFonts w:ascii="Arial" w:hAnsi="Arial"/>
          <w:b/>
          <w:bCs/>
        </w:rPr>
      </w:pPr>
    </w:p>
    <w:p w:rsidR="00F24142" w:rsidRDefault="00F24142" w:rsidP="00074DAF">
      <w:pPr>
        <w:spacing w:after="120"/>
        <w:jc w:val="center"/>
        <w:rPr>
          <w:rFonts w:ascii="Arial" w:hAnsi="Arial"/>
          <w:b/>
          <w:bCs/>
        </w:rPr>
      </w:pPr>
    </w:p>
    <w:p w:rsidR="00F24142" w:rsidRDefault="00F24142" w:rsidP="00074DAF">
      <w:pPr>
        <w:spacing w:after="120"/>
        <w:jc w:val="center"/>
        <w:rPr>
          <w:rFonts w:ascii="Arial" w:hAnsi="Arial"/>
          <w:b/>
          <w:bCs/>
        </w:rPr>
      </w:pPr>
    </w:p>
    <w:p w:rsidR="00F24142" w:rsidRPr="000C0BD3" w:rsidRDefault="00F24142" w:rsidP="00074DAF">
      <w:pPr>
        <w:spacing w:after="120"/>
        <w:jc w:val="center"/>
        <w:rPr>
          <w:rFonts w:ascii="Arial" w:hAnsi="Arial"/>
          <w:b/>
          <w:bCs/>
        </w:rPr>
      </w:pPr>
    </w:p>
    <w:p w:rsidR="00074DAF" w:rsidRPr="000C0BD3" w:rsidRDefault="00074DAF" w:rsidP="00074DAF">
      <w:pPr>
        <w:spacing w:after="120"/>
        <w:jc w:val="center"/>
        <w:rPr>
          <w:rFonts w:ascii="Arial" w:hAnsi="Arial"/>
          <w:b/>
          <w:bCs/>
          <w:sz w:val="32"/>
          <w:szCs w:val="32"/>
        </w:rPr>
      </w:pPr>
      <w:r w:rsidRPr="000C0BD3">
        <w:rPr>
          <w:rFonts w:ascii="Arial" w:hAnsi="Arial"/>
          <w:b/>
          <w:bCs/>
          <w:sz w:val="32"/>
          <w:szCs w:val="32"/>
        </w:rPr>
        <w:lastRenderedPageBreak/>
        <w:t>Anexo I-</w:t>
      </w:r>
      <w:r w:rsidR="001F102B">
        <w:rPr>
          <w:rFonts w:ascii="Arial" w:hAnsi="Arial"/>
          <w:b/>
          <w:bCs/>
          <w:sz w:val="32"/>
          <w:szCs w:val="32"/>
        </w:rPr>
        <w:t>C</w:t>
      </w:r>
    </w:p>
    <w:p w:rsidR="00074DAF" w:rsidRPr="000C0BD3" w:rsidRDefault="00074DAF" w:rsidP="00074DAF">
      <w:pPr>
        <w:spacing w:after="120"/>
        <w:ind w:left="-360"/>
        <w:rPr>
          <w:rFonts w:ascii="Arial" w:hAnsi="Arial"/>
        </w:rPr>
      </w:pPr>
    </w:p>
    <w:p w:rsidR="00074DAF" w:rsidRPr="000C0BD3" w:rsidRDefault="00074DAF" w:rsidP="00074DAF">
      <w:pPr>
        <w:spacing w:after="120"/>
        <w:ind w:left="-360"/>
        <w:rPr>
          <w:rFonts w:ascii="Arial" w:hAnsi="Arial"/>
          <w:b/>
        </w:rPr>
      </w:pPr>
      <w:r w:rsidRPr="000C0BD3">
        <w:rPr>
          <w:rFonts w:ascii="Arial" w:hAnsi="Arial"/>
          <w:b/>
        </w:rPr>
        <w:t xml:space="preserve">      01 - Estruturação da Empresa para realização dos exames:</w:t>
      </w:r>
    </w:p>
    <w:p w:rsidR="00074DAF" w:rsidRPr="000C0BD3" w:rsidRDefault="00074DAF" w:rsidP="00FE59DD">
      <w:pPr>
        <w:spacing w:after="120"/>
        <w:rPr>
          <w:rFonts w:ascii="Arial" w:hAnsi="Arial"/>
        </w:rPr>
      </w:pPr>
      <w:r w:rsidRPr="000C0BD3">
        <w:rPr>
          <w:rFonts w:ascii="Arial" w:hAnsi="Arial"/>
        </w:rPr>
        <w:t>As empresas deverão prestar os serviços com todos os equipamentos necessários para sua r</w:t>
      </w:r>
      <w:r w:rsidR="001D4FD4">
        <w:rPr>
          <w:rFonts w:ascii="Arial" w:hAnsi="Arial"/>
        </w:rPr>
        <w:t>eal</w:t>
      </w:r>
      <w:r w:rsidR="001D4FD4">
        <w:rPr>
          <w:rFonts w:ascii="Arial" w:hAnsi="Arial"/>
        </w:rPr>
        <w:t>i</w:t>
      </w:r>
      <w:r w:rsidR="001D4FD4">
        <w:rPr>
          <w:rFonts w:ascii="Arial" w:hAnsi="Arial"/>
        </w:rPr>
        <w:t>zação, que serão avaliados.</w:t>
      </w:r>
    </w:p>
    <w:p w:rsidR="00074DAF" w:rsidRPr="000C0BD3" w:rsidRDefault="00074DAF" w:rsidP="00074DAF">
      <w:pPr>
        <w:spacing w:after="120"/>
        <w:rPr>
          <w:rFonts w:ascii="Arial" w:hAnsi="Arial"/>
        </w:rPr>
      </w:pPr>
    </w:p>
    <w:p w:rsidR="00074DAF" w:rsidRPr="000C0BD3" w:rsidRDefault="00074DAF" w:rsidP="00074DAF">
      <w:pPr>
        <w:spacing w:after="120"/>
        <w:ind w:left="-360"/>
        <w:rPr>
          <w:rFonts w:ascii="Arial" w:hAnsi="Arial"/>
          <w:b/>
        </w:rPr>
      </w:pPr>
      <w:r w:rsidRPr="000C0BD3">
        <w:rPr>
          <w:rFonts w:ascii="Arial" w:hAnsi="Arial"/>
          <w:b/>
        </w:rPr>
        <w:t xml:space="preserve"> </w:t>
      </w:r>
      <w:r w:rsidRPr="000C0BD3">
        <w:rPr>
          <w:rFonts w:ascii="Arial" w:hAnsi="Arial"/>
          <w:b/>
        </w:rPr>
        <w:tab/>
        <w:t>02 - Prazo de entrega dos relatórios:</w:t>
      </w:r>
    </w:p>
    <w:p w:rsidR="00074DAF" w:rsidRPr="000C0BD3" w:rsidRDefault="00074DAF" w:rsidP="004C4325">
      <w:pPr>
        <w:spacing w:after="120"/>
        <w:jc w:val="both"/>
        <w:rPr>
          <w:rFonts w:ascii="Arial" w:hAnsi="Arial"/>
        </w:rPr>
      </w:pPr>
      <w:r w:rsidRPr="000C0BD3">
        <w:rPr>
          <w:rFonts w:ascii="Arial" w:hAnsi="Arial"/>
        </w:rPr>
        <w:t>Os relatórios dos serviços prestados deverão ser entregues na Secretaria Municipal de Saúde</w:t>
      </w:r>
      <w:r w:rsidR="001D4FD4">
        <w:rPr>
          <w:rFonts w:ascii="Arial" w:hAnsi="Arial"/>
        </w:rPr>
        <w:t xml:space="preserve">, </w:t>
      </w:r>
      <w:r w:rsidRPr="000C0BD3">
        <w:rPr>
          <w:rFonts w:ascii="Arial" w:hAnsi="Arial"/>
        </w:rPr>
        <w:t>R</w:t>
      </w:r>
      <w:r w:rsidRPr="000C0BD3">
        <w:rPr>
          <w:rFonts w:ascii="Arial" w:hAnsi="Arial"/>
        </w:rPr>
        <w:t>e</w:t>
      </w:r>
      <w:r w:rsidRPr="000C0BD3">
        <w:rPr>
          <w:rFonts w:ascii="Arial" w:hAnsi="Arial"/>
        </w:rPr>
        <w:t xml:space="preserve">gulação de Serviços de Saúde, mensalmente até o 5º dia útil subseqüente ao mês de competência, para a conferência e posterior emissão da Nota Fiscal, com pagamento previsto até </w:t>
      </w:r>
      <w:r w:rsidR="00F5635C">
        <w:rPr>
          <w:rFonts w:ascii="Arial" w:hAnsi="Arial"/>
        </w:rPr>
        <w:t>10</w:t>
      </w:r>
      <w:r w:rsidR="004C4325">
        <w:rPr>
          <w:rFonts w:ascii="Arial" w:hAnsi="Arial"/>
        </w:rPr>
        <w:t>º (décimo)</w:t>
      </w:r>
      <w:proofErr w:type="gramStart"/>
      <w:r w:rsidR="004C4325">
        <w:rPr>
          <w:rFonts w:ascii="Arial" w:hAnsi="Arial"/>
        </w:rPr>
        <w:t xml:space="preserve"> </w:t>
      </w:r>
      <w:r w:rsidRPr="000C0BD3">
        <w:rPr>
          <w:rFonts w:ascii="Arial" w:hAnsi="Arial"/>
        </w:rPr>
        <w:t xml:space="preserve"> </w:t>
      </w:r>
      <w:proofErr w:type="gramEnd"/>
      <w:r w:rsidRPr="000C0BD3">
        <w:rPr>
          <w:rFonts w:ascii="Arial" w:hAnsi="Arial"/>
        </w:rPr>
        <w:t xml:space="preserve">dia </w:t>
      </w:r>
      <w:r w:rsidR="004C4325">
        <w:rPr>
          <w:rFonts w:ascii="Arial" w:hAnsi="Arial"/>
        </w:rPr>
        <w:t xml:space="preserve">útil </w:t>
      </w:r>
      <w:r w:rsidRPr="000C0BD3">
        <w:rPr>
          <w:rFonts w:ascii="Arial" w:hAnsi="Arial"/>
        </w:rPr>
        <w:t>após a emissão da Nota.</w:t>
      </w:r>
    </w:p>
    <w:p w:rsidR="00074DAF" w:rsidRPr="000C0BD3" w:rsidRDefault="00074DAF" w:rsidP="00074DAF">
      <w:pPr>
        <w:spacing w:after="120"/>
        <w:rPr>
          <w:rFonts w:ascii="Arial" w:hAnsi="Arial"/>
        </w:rPr>
      </w:pPr>
    </w:p>
    <w:p w:rsidR="00074DAF" w:rsidRPr="000C0BD3" w:rsidRDefault="00074DAF" w:rsidP="00074DAF">
      <w:pPr>
        <w:spacing w:after="120"/>
        <w:ind w:left="-360"/>
        <w:rPr>
          <w:rFonts w:ascii="Arial" w:hAnsi="Arial"/>
          <w:b/>
        </w:rPr>
      </w:pPr>
      <w:r w:rsidRPr="000C0BD3">
        <w:rPr>
          <w:rFonts w:ascii="Arial" w:hAnsi="Arial"/>
          <w:b/>
        </w:rPr>
        <w:tab/>
        <w:t>03 - Fornecimento de Material:</w:t>
      </w:r>
    </w:p>
    <w:p w:rsidR="00074DAF" w:rsidRPr="00D3068A" w:rsidRDefault="00D3068A" w:rsidP="00D3068A">
      <w:pPr>
        <w:spacing w:after="120"/>
        <w:jc w:val="both"/>
        <w:rPr>
          <w:rFonts w:ascii="Arial" w:hAnsi="Arial"/>
        </w:rPr>
      </w:pPr>
      <w:proofErr w:type="gramStart"/>
      <w:r w:rsidRPr="00D3068A">
        <w:rPr>
          <w:rFonts w:ascii="Arial" w:hAnsi="Arial" w:cs="Arial"/>
          <w:color w:val="000000"/>
        </w:rPr>
        <w:t xml:space="preserve">Os atendimentos </w:t>
      </w:r>
      <w:r w:rsidRPr="00D3068A">
        <w:rPr>
          <w:rFonts w:ascii="Arial" w:hAnsi="Arial" w:cs="Arial"/>
        </w:rPr>
        <w:t>deverá ser</w:t>
      </w:r>
      <w:proofErr w:type="gramEnd"/>
      <w:r w:rsidRPr="00D3068A">
        <w:rPr>
          <w:rFonts w:ascii="Arial" w:hAnsi="Arial" w:cs="Arial"/>
        </w:rPr>
        <w:t xml:space="preserve"> nas dependências da </w:t>
      </w:r>
      <w:r w:rsidRPr="00D3068A">
        <w:rPr>
          <w:rFonts w:ascii="Arial" w:hAnsi="Arial" w:cs="Arial"/>
          <w:b/>
        </w:rPr>
        <w:t>contratada</w:t>
      </w:r>
      <w:r w:rsidR="00074DAF" w:rsidRPr="00D3068A">
        <w:rPr>
          <w:rFonts w:ascii="Arial" w:hAnsi="Arial"/>
        </w:rPr>
        <w:t>, onde todas as despesas com méd</w:t>
      </w:r>
      <w:r w:rsidR="00074DAF" w:rsidRPr="00D3068A">
        <w:rPr>
          <w:rFonts w:ascii="Arial" w:hAnsi="Arial"/>
        </w:rPr>
        <w:t>i</w:t>
      </w:r>
      <w:r w:rsidR="00074DAF" w:rsidRPr="00D3068A">
        <w:rPr>
          <w:rFonts w:ascii="Arial" w:hAnsi="Arial"/>
        </w:rPr>
        <w:t>co, material, clínica e demais despesas c</w:t>
      </w:r>
      <w:r w:rsidR="00690A29">
        <w:rPr>
          <w:rFonts w:ascii="Arial" w:hAnsi="Arial"/>
        </w:rPr>
        <w:t>orrerão por conta da contratada.</w:t>
      </w:r>
    </w:p>
    <w:p w:rsidR="00074DAF" w:rsidRPr="00D3068A" w:rsidRDefault="00074DAF" w:rsidP="00074DAF">
      <w:pPr>
        <w:spacing w:after="120"/>
        <w:rPr>
          <w:rFonts w:ascii="Arial" w:hAnsi="Arial"/>
        </w:rPr>
      </w:pPr>
    </w:p>
    <w:p w:rsidR="00074DAF" w:rsidRPr="000C0BD3" w:rsidRDefault="00074DAF" w:rsidP="00074DAF">
      <w:pPr>
        <w:spacing w:after="120"/>
        <w:ind w:left="-360"/>
        <w:rPr>
          <w:rFonts w:ascii="Arial" w:hAnsi="Arial"/>
          <w:b/>
        </w:rPr>
      </w:pPr>
      <w:r w:rsidRPr="000C0BD3">
        <w:rPr>
          <w:rFonts w:ascii="Arial" w:hAnsi="Arial"/>
          <w:b/>
        </w:rPr>
        <w:tab/>
        <w:t>04 - Prazo de entrega dos resultados:</w:t>
      </w:r>
    </w:p>
    <w:p w:rsidR="00074DAF" w:rsidRPr="000C0BD3" w:rsidRDefault="00074DAF" w:rsidP="00FE59DD">
      <w:pPr>
        <w:spacing w:after="120"/>
        <w:rPr>
          <w:rFonts w:ascii="Arial" w:hAnsi="Arial"/>
        </w:rPr>
      </w:pPr>
      <w:r w:rsidRPr="000C0BD3">
        <w:rPr>
          <w:rFonts w:ascii="Arial" w:hAnsi="Arial"/>
        </w:rPr>
        <w:t xml:space="preserve">O prazo de entrega dos exames é de </w:t>
      </w:r>
      <w:proofErr w:type="gramStart"/>
      <w:r w:rsidRPr="000C0BD3">
        <w:rPr>
          <w:rFonts w:ascii="Arial" w:hAnsi="Arial"/>
        </w:rPr>
        <w:t>5</w:t>
      </w:r>
      <w:proofErr w:type="gramEnd"/>
      <w:r w:rsidRPr="000C0BD3">
        <w:rPr>
          <w:rFonts w:ascii="Arial" w:hAnsi="Arial"/>
        </w:rPr>
        <w:t xml:space="preserve"> (cinco) dias úteis, acompanhadas da 2</w:t>
      </w:r>
      <w:r w:rsidRPr="000C0BD3">
        <w:rPr>
          <w:rFonts w:ascii="Arial" w:hAnsi="Arial"/>
          <w:vertAlign w:val="superscript"/>
        </w:rPr>
        <w:t>a</w:t>
      </w:r>
      <w:r w:rsidRPr="000C0BD3">
        <w:rPr>
          <w:rFonts w:ascii="Arial" w:hAnsi="Arial"/>
        </w:rPr>
        <w:t xml:space="preserve">. </w:t>
      </w:r>
      <w:proofErr w:type="gramStart"/>
      <w:r w:rsidRPr="000C0BD3">
        <w:rPr>
          <w:rFonts w:ascii="Arial" w:hAnsi="Arial"/>
        </w:rPr>
        <w:t>via</w:t>
      </w:r>
      <w:proofErr w:type="gramEnd"/>
      <w:r w:rsidRPr="000C0BD3">
        <w:rPr>
          <w:rFonts w:ascii="Arial" w:hAnsi="Arial"/>
        </w:rPr>
        <w:t xml:space="preserve"> dos laudos m</w:t>
      </w:r>
      <w:r w:rsidRPr="000C0BD3">
        <w:rPr>
          <w:rFonts w:ascii="Arial" w:hAnsi="Arial"/>
        </w:rPr>
        <w:t>é</w:t>
      </w:r>
      <w:r w:rsidRPr="000C0BD3">
        <w:rPr>
          <w:rFonts w:ascii="Arial" w:hAnsi="Arial"/>
        </w:rPr>
        <w:t>dicos e suas respectivas solicitações médicas e guias autorizadas.</w:t>
      </w:r>
    </w:p>
    <w:p w:rsidR="00074DAF" w:rsidRPr="000C0BD3" w:rsidRDefault="00074DAF" w:rsidP="00074DAF">
      <w:pPr>
        <w:spacing w:after="120"/>
        <w:rPr>
          <w:rFonts w:ascii="Arial" w:hAnsi="Arial"/>
        </w:rPr>
      </w:pPr>
    </w:p>
    <w:p w:rsidR="00074DAF" w:rsidRPr="000C0BD3" w:rsidRDefault="00074DAF" w:rsidP="00074DAF">
      <w:pPr>
        <w:spacing w:after="120"/>
        <w:ind w:left="-360"/>
        <w:rPr>
          <w:rFonts w:ascii="Arial" w:hAnsi="Arial"/>
          <w:b/>
        </w:rPr>
      </w:pPr>
      <w:r w:rsidRPr="000C0BD3">
        <w:rPr>
          <w:rFonts w:ascii="Arial" w:hAnsi="Arial"/>
          <w:b/>
        </w:rPr>
        <w:tab/>
        <w:t>05 - Prazo de Pagamento:</w:t>
      </w:r>
    </w:p>
    <w:p w:rsidR="00074DAF" w:rsidRPr="000C0BD3" w:rsidRDefault="00074DAF" w:rsidP="00FE59DD">
      <w:pPr>
        <w:spacing w:after="120"/>
        <w:rPr>
          <w:rFonts w:ascii="Arial" w:hAnsi="Arial"/>
        </w:rPr>
      </w:pPr>
      <w:r w:rsidRPr="000C0BD3">
        <w:rPr>
          <w:rFonts w:ascii="Arial" w:hAnsi="Arial"/>
        </w:rPr>
        <w:t>O pagamento será efetuado através de depósito em conta corrente ou DOC, após 11 DFS (dias fora a semana) da data do recebimento da Nota Fiscal.</w:t>
      </w:r>
    </w:p>
    <w:p w:rsidR="00074DAF" w:rsidRPr="000C0BD3" w:rsidRDefault="00074DAF" w:rsidP="00074DAF">
      <w:pPr>
        <w:spacing w:after="120"/>
        <w:jc w:val="center"/>
        <w:rPr>
          <w:rFonts w:ascii="Arial" w:hAnsi="Arial"/>
          <w:b/>
          <w:bCs/>
        </w:rPr>
      </w:pPr>
    </w:p>
    <w:p w:rsidR="00074DAF" w:rsidRPr="000C0BD3" w:rsidRDefault="00074DAF" w:rsidP="00074DAF">
      <w:pPr>
        <w:spacing w:after="120"/>
        <w:jc w:val="center"/>
        <w:rPr>
          <w:rFonts w:ascii="Arial" w:hAnsi="Arial"/>
          <w:b/>
          <w:bCs/>
        </w:rPr>
      </w:pPr>
    </w:p>
    <w:p w:rsidR="00074DAF" w:rsidRPr="000C0BD3" w:rsidRDefault="00074DAF" w:rsidP="00074DAF">
      <w:pPr>
        <w:spacing w:after="120"/>
        <w:jc w:val="center"/>
        <w:rPr>
          <w:rFonts w:ascii="Arial" w:hAnsi="Arial"/>
          <w:b/>
          <w:bCs/>
        </w:rPr>
      </w:pPr>
    </w:p>
    <w:p w:rsidR="00310AB8" w:rsidRDefault="00310AB8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0AB8" w:rsidRDefault="00310AB8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74DAF" w:rsidRDefault="00074DA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74DAF" w:rsidRDefault="00074DA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74DAF" w:rsidRDefault="00074DA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E59DD" w:rsidRDefault="00FE59DD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E59DD" w:rsidRDefault="00FE59DD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E59DD" w:rsidRDefault="00FE59DD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74DAF" w:rsidRDefault="00074DAF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06DF7" w:rsidRPr="00074DAF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4DAF">
        <w:rPr>
          <w:rFonts w:ascii="Arial" w:hAnsi="Arial" w:cs="Arial"/>
          <w:b/>
          <w:color w:val="000000"/>
          <w:sz w:val="24"/>
          <w:szCs w:val="24"/>
        </w:rPr>
        <w:lastRenderedPageBreak/>
        <w:t>ANEXO I</w:t>
      </w:r>
      <w:r w:rsidR="00E45312" w:rsidRPr="00074DAF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206DF7" w:rsidRPr="0008757A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57A">
        <w:rPr>
          <w:rFonts w:ascii="Arial" w:hAnsi="Arial" w:cs="Arial"/>
          <w:b/>
          <w:color w:val="000000"/>
          <w:sz w:val="24"/>
          <w:szCs w:val="24"/>
        </w:rPr>
        <w:t>D E C L A R A Ç Ä O</w:t>
      </w:r>
    </w:p>
    <w:p w:rsidR="00206DF7" w:rsidRPr="00206DF7" w:rsidRDefault="00206DF7" w:rsidP="003767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(modelo)</w:t>
      </w:r>
    </w:p>
    <w:p w:rsidR="00206DF7" w:rsidRPr="0037676F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sz w:val="24"/>
          <w:szCs w:val="24"/>
        </w:rPr>
      </w:pPr>
      <w:r w:rsidRPr="0037676F">
        <w:rPr>
          <w:rFonts w:ascii="Arial" w:hAnsi="Arial" w:cs="Arial"/>
          <w:b/>
          <w:sz w:val="24"/>
          <w:szCs w:val="24"/>
        </w:rPr>
        <w:t xml:space="preserve">Credenciamento nº </w:t>
      </w:r>
      <w:r w:rsidR="00A94F69">
        <w:rPr>
          <w:rFonts w:ascii="Arial" w:hAnsi="Arial" w:cs="Arial"/>
          <w:b/>
          <w:sz w:val="24"/>
          <w:szCs w:val="24"/>
        </w:rPr>
        <w:t>003/2015</w:t>
      </w:r>
    </w:p>
    <w:p w:rsidR="00A573AF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O signatário da presente DECLARA concordar com os termos do Processo Licita</w:t>
      </w:r>
      <w:r w:rsidR="00A573AF">
        <w:rPr>
          <w:rFonts w:ascii="Arial" w:hAnsi="Arial" w:cs="Arial"/>
          <w:color w:val="000000"/>
          <w:sz w:val="24"/>
          <w:szCs w:val="24"/>
        </w:rPr>
        <w:t>t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ório de nº. </w:t>
      </w:r>
      <w:r w:rsidR="00A94F69">
        <w:rPr>
          <w:rFonts w:ascii="Arial" w:hAnsi="Arial" w:cs="Arial"/>
          <w:color w:val="000000"/>
          <w:sz w:val="24"/>
          <w:szCs w:val="24"/>
        </w:rPr>
        <w:t>003/2015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- </w:t>
      </w:r>
      <w:r w:rsidR="008A6628" w:rsidRPr="00206DF7">
        <w:rPr>
          <w:rFonts w:ascii="Arial" w:hAnsi="Arial" w:cs="Arial"/>
          <w:color w:val="000000"/>
          <w:sz w:val="24"/>
          <w:szCs w:val="24"/>
        </w:rPr>
        <w:t>Credenciamento Médico</w:t>
      </w:r>
      <w:r w:rsidRPr="00206DF7">
        <w:rPr>
          <w:rFonts w:ascii="Arial" w:hAnsi="Arial" w:cs="Arial"/>
          <w:color w:val="000000"/>
          <w:sz w:val="24"/>
          <w:szCs w:val="24"/>
        </w:rPr>
        <w:t>, dos respectivos documentos, e que acatará int</w:t>
      </w:r>
      <w:r w:rsidRPr="00206DF7">
        <w:rPr>
          <w:rFonts w:ascii="Arial" w:hAnsi="Arial" w:cs="Arial"/>
          <w:color w:val="000000"/>
          <w:sz w:val="24"/>
          <w:szCs w:val="24"/>
        </w:rPr>
        <w:t>e</w:t>
      </w:r>
      <w:r w:rsidRPr="00206DF7">
        <w:rPr>
          <w:rFonts w:ascii="Arial" w:hAnsi="Arial" w:cs="Arial"/>
          <w:color w:val="000000"/>
          <w:sz w:val="24"/>
          <w:szCs w:val="24"/>
        </w:rPr>
        <w:t>gralmente qualquer decisão que venha a ser tomada pelo MUNICÍPIO, quanto à qualific</w:t>
      </w:r>
      <w:r w:rsidRPr="00206DF7">
        <w:rPr>
          <w:rFonts w:ascii="Arial" w:hAnsi="Arial" w:cs="Arial"/>
          <w:color w:val="000000"/>
          <w:sz w:val="24"/>
          <w:szCs w:val="24"/>
        </w:rPr>
        <w:t>a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ção, apenas dos proponentes que hajam atendido às condições estabelecidas e demonstre integral possibilidade de </w:t>
      </w:r>
      <w:r w:rsidR="0008757A" w:rsidRPr="00206DF7">
        <w:rPr>
          <w:rFonts w:ascii="Arial" w:hAnsi="Arial" w:cs="Arial"/>
          <w:color w:val="000000"/>
          <w:sz w:val="24"/>
          <w:szCs w:val="24"/>
        </w:rPr>
        <w:t>proceder aos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serviços objeto desta licitação, tudo de acordo com os trabalhos da Comissão Permanente de Licitação.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DECLARA, sob as penas da lei, para fins desta licitação, que não está na condição de in</w:t>
      </w:r>
      <w:r w:rsidRPr="00206DF7">
        <w:rPr>
          <w:rFonts w:ascii="Arial" w:hAnsi="Arial" w:cs="Arial"/>
          <w:color w:val="000000"/>
          <w:sz w:val="24"/>
          <w:szCs w:val="24"/>
        </w:rPr>
        <w:t>i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dôneo para licitar ou contratar com a Administração Pública, nos termos do inciso IV, do Art. 87 da lei 8.666/93, bem como que comunicarei qualquer fato ou evento superveniente a entrega dos documentos de habilitação, que venha alterar a atual situação quanto </w:t>
      </w:r>
      <w:r w:rsidR="00FB4F64" w:rsidRPr="00206DF7">
        <w:rPr>
          <w:rFonts w:ascii="Arial" w:hAnsi="Arial" w:cs="Arial"/>
          <w:color w:val="000000"/>
          <w:sz w:val="24"/>
          <w:szCs w:val="24"/>
        </w:rPr>
        <w:t>à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c</w:t>
      </w:r>
      <w:r w:rsidRPr="00206DF7">
        <w:rPr>
          <w:rFonts w:ascii="Arial" w:hAnsi="Arial" w:cs="Arial"/>
          <w:color w:val="000000"/>
          <w:sz w:val="24"/>
          <w:szCs w:val="24"/>
        </w:rPr>
        <w:t>a</w:t>
      </w:r>
      <w:r w:rsidRPr="00206DF7">
        <w:rPr>
          <w:rFonts w:ascii="Arial" w:hAnsi="Arial" w:cs="Arial"/>
          <w:color w:val="000000"/>
          <w:sz w:val="24"/>
          <w:szCs w:val="24"/>
        </w:rPr>
        <w:t>pacidade jurídica, técnica, regularidade fiscal e econômica – financeira.</w:t>
      </w:r>
    </w:p>
    <w:p w:rsidR="00206DF7" w:rsidRPr="00A573AF" w:rsidRDefault="00206DF7" w:rsidP="000875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DECLARA, AINDA, TER DISPONIBILIDADE DE CARGA HORÁRIA, COMPATÍVEL COM A CONVENIÊNCIA DOS USUÁRIOS DO SUS, CONSIDERANDO-SE O HORÁRIO DE FUNCIONAMENTO DAS UNIDADES BÁSICAS DE SAÚDE DO MUNICÍPIO. </w:t>
      </w:r>
    </w:p>
    <w:p w:rsidR="00A573AF" w:rsidRDefault="00A573AF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A573AF" w:rsidRDefault="00A573AF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Primavera do Leste, ___ de ____________ de </w:t>
      </w:r>
      <w:r w:rsidR="00A94F69">
        <w:rPr>
          <w:rFonts w:ascii="Arial" w:hAnsi="Arial" w:cs="Arial"/>
          <w:color w:val="000000"/>
          <w:sz w:val="24"/>
          <w:szCs w:val="24"/>
        </w:rPr>
        <w:t>2015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ind w:left="465"/>
        <w:jc w:val="center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ASSINATURA</w:t>
      </w: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1D4FD4" w:rsidRDefault="001D4FD4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F24142" w:rsidRDefault="00F24142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F24142" w:rsidRDefault="00F24142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Pr="001A6B50" w:rsidRDefault="00206DF7" w:rsidP="00B76ADD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A6B50">
        <w:rPr>
          <w:rFonts w:ascii="Arial" w:hAnsi="Arial" w:cs="Arial"/>
          <w:b/>
          <w:color w:val="000000"/>
          <w:sz w:val="24"/>
          <w:szCs w:val="24"/>
        </w:rPr>
        <w:lastRenderedPageBreak/>
        <w:t>ANEXO II</w:t>
      </w:r>
      <w:r w:rsidR="00E45312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206DF7" w:rsidRPr="00E6676F" w:rsidRDefault="00206DF7" w:rsidP="00B76ADD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b/>
          <w:sz w:val="24"/>
          <w:szCs w:val="24"/>
        </w:rPr>
      </w:pPr>
      <w:r w:rsidRPr="00E6676F">
        <w:rPr>
          <w:rFonts w:ascii="Arial" w:hAnsi="Arial" w:cs="Arial"/>
          <w:b/>
          <w:sz w:val="24"/>
          <w:szCs w:val="24"/>
        </w:rPr>
        <w:t xml:space="preserve">Credenciamento nº </w:t>
      </w:r>
      <w:r w:rsidR="00A94F69">
        <w:rPr>
          <w:rFonts w:ascii="Arial" w:hAnsi="Arial" w:cs="Arial"/>
          <w:b/>
          <w:sz w:val="24"/>
          <w:szCs w:val="24"/>
        </w:rPr>
        <w:t>003/2015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PERFIL E ATRIBUIÇÕES</w:t>
      </w:r>
    </w:p>
    <w:p w:rsidR="00A573AF" w:rsidRDefault="00A573AF" w:rsidP="00780C8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color w:val="000000"/>
          <w:sz w:val="24"/>
          <w:szCs w:val="24"/>
        </w:rPr>
      </w:pPr>
    </w:p>
    <w:p w:rsidR="001A6B50" w:rsidRDefault="001A6B50" w:rsidP="00A573A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I - PERFIL PROFISSIONAL: Médico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Profissional de nível superior titular de diploma de médico, devidamente registrado no Conselho Regional de Medicina, para atuação na área médica.</w:t>
      </w:r>
    </w:p>
    <w:p w:rsidR="00A573AF" w:rsidRDefault="00A573AF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II - Requisitos Gerais: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1. Disposição para cumprir ações orientadas; 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2. Capacidade física e mental para a atividade;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3. Iniciativa e facilidade de comunicação; 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 xml:space="preserve">4. Capacidade de trabalhar em equipe; </w:t>
      </w:r>
    </w:p>
    <w:p w:rsidR="00A573AF" w:rsidRDefault="00A573AF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III - CONDIÇÕES PARA PRESTAÇÃO DOS SERVIÇOS</w:t>
      </w:r>
    </w:p>
    <w:p w:rsidR="00206DF7" w:rsidRP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06DF7">
        <w:rPr>
          <w:rFonts w:ascii="Arial" w:hAnsi="Arial" w:cs="Arial"/>
          <w:color w:val="000000"/>
          <w:sz w:val="24"/>
          <w:szCs w:val="24"/>
        </w:rPr>
        <w:t>1.</w:t>
      </w:r>
      <w:proofErr w:type="gramEnd"/>
      <w:r w:rsidR="00400B1D">
        <w:rPr>
          <w:rFonts w:ascii="Arial" w:hAnsi="Arial" w:cs="Arial"/>
          <w:color w:val="000000"/>
          <w:sz w:val="24"/>
          <w:szCs w:val="24"/>
        </w:rPr>
        <w:t xml:space="preserve">Os atendimentos </w:t>
      </w:r>
      <w:r w:rsidR="00400B1D">
        <w:rPr>
          <w:rFonts w:ascii="Arial" w:hAnsi="Arial" w:cs="Arial"/>
          <w:sz w:val="24"/>
          <w:szCs w:val="24"/>
        </w:rPr>
        <w:t xml:space="preserve">deverá ser </w:t>
      </w:r>
      <w:r w:rsidR="00400B1D" w:rsidRPr="00074DAF">
        <w:rPr>
          <w:rFonts w:ascii="Arial" w:hAnsi="Arial" w:cs="Arial"/>
          <w:sz w:val="24"/>
          <w:szCs w:val="24"/>
        </w:rPr>
        <w:t xml:space="preserve">nas dependências da </w:t>
      </w:r>
      <w:r w:rsidR="00400B1D" w:rsidRPr="008445C1">
        <w:rPr>
          <w:rFonts w:ascii="Arial" w:hAnsi="Arial" w:cs="Arial"/>
          <w:b/>
          <w:sz w:val="24"/>
          <w:szCs w:val="24"/>
        </w:rPr>
        <w:t>contratada</w:t>
      </w:r>
      <w:r w:rsidR="001A6B50">
        <w:rPr>
          <w:rFonts w:ascii="Arial" w:hAnsi="Arial" w:cs="Arial"/>
          <w:color w:val="000000"/>
          <w:sz w:val="24"/>
          <w:szCs w:val="24"/>
        </w:rPr>
        <w:t>, no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 </w:t>
      </w:r>
      <w:r w:rsidR="00F6147A">
        <w:rPr>
          <w:rFonts w:ascii="Arial" w:hAnsi="Arial" w:cs="Arial"/>
          <w:color w:val="000000"/>
          <w:sz w:val="24"/>
          <w:szCs w:val="24"/>
        </w:rPr>
        <w:t>M</w:t>
      </w:r>
      <w:r w:rsidRPr="00206DF7">
        <w:rPr>
          <w:rFonts w:ascii="Arial" w:hAnsi="Arial" w:cs="Arial"/>
          <w:color w:val="000000"/>
          <w:sz w:val="24"/>
          <w:szCs w:val="24"/>
        </w:rPr>
        <w:t xml:space="preserve">unicípio de </w:t>
      </w:r>
      <w:r w:rsidR="00F47083">
        <w:rPr>
          <w:rFonts w:ascii="Arial" w:hAnsi="Arial" w:cs="Arial"/>
          <w:color w:val="000000"/>
          <w:sz w:val="24"/>
          <w:szCs w:val="24"/>
        </w:rPr>
        <w:t>Primav</w:t>
      </w:r>
      <w:r w:rsidR="00F47083">
        <w:rPr>
          <w:rFonts w:ascii="Arial" w:hAnsi="Arial" w:cs="Arial"/>
          <w:color w:val="000000"/>
          <w:sz w:val="24"/>
          <w:szCs w:val="24"/>
        </w:rPr>
        <w:t>e</w:t>
      </w:r>
      <w:r w:rsidR="00F47083">
        <w:rPr>
          <w:rFonts w:ascii="Arial" w:hAnsi="Arial" w:cs="Arial"/>
          <w:color w:val="000000"/>
          <w:sz w:val="24"/>
          <w:szCs w:val="24"/>
        </w:rPr>
        <w:t>ra do Leste</w:t>
      </w:r>
      <w:r w:rsidRPr="00206DF7">
        <w:rPr>
          <w:rFonts w:ascii="Arial" w:hAnsi="Arial" w:cs="Arial"/>
          <w:color w:val="000000"/>
          <w:sz w:val="24"/>
          <w:szCs w:val="24"/>
        </w:rPr>
        <w:t>/</w:t>
      </w:r>
      <w:r w:rsidR="00F47083">
        <w:rPr>
          <w:rFonts w:ascii="Arial" w:hAnsi="Arial" w:cs="Arial"/>
          <w:color w:val="000000"/>
          <w:sz w:val="24"/>
          <w:szCs w:val="24"/>
        </w:rPr>
        <w:t>MT</w:t>
      </w:r>
      <w:r w:rsidR="005A0557">
        <w:rPr>
          <w:rFonts w:ascii="Arial" w:hAnsi="Arial" w:cs="Arial"/>
          <w:color w:val="000000"/>
          <w:sz w:val="24"/>
          <w:szCs w:val="24"/>
        </w:rPr>
        <w:t>.</w:t>
      </w:r>
      <w:r w:rsidR="0060616D" w:rsidRPr="006061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DF7">
        <w:rPr>
          <w:rFonts w:ascii="Arial" w:hAnsi="Arial" w:cs="Arial"/>
          <w:color w:val="000000"/>
          <w:sz w:val="24"/>
          <w:szCs w:val="24"/>
        </w:rPr>
        <w:t>O controle dos atendimentos será feito pela Secretaria Municipal de Sa</w:t>
      </w:r>
      <w:r w:rsidRPr="00206DF7">
        <w:rPr>
          <w:rFonts w:ascii="Arial" w:hAnsi="Arial" w:cs="Arial"/>
          <w:color w:val="000000"/>
          <w:sz w:val="24"/>
          <w:szCs w:val="24"/>
        </w:rPr>
        <w:t>ú</w:t>
      </w:r>
      <w:r w:rsidRPr="00206DF7">
        <w:rPr>
          <w:rFonts w:ascii="Arial" w:hAnsi="Arial" w:cs="Arial"/>
          <w:color w:val="000000"/>
          <w:sz w:val="24"/>
          <w:szCs w:val="24"/>
        </w:rPr>
        <w:t>de, a qual determinará os serviços de acordo com os recursos disponíveis.</w:t>
      </w:r>
    </w:p>
    <w:p w:rsidR="00206DF7" w:rsidRPr="00206DF7" w:rsidRDefault="00F47083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. O Município reserva-se o direito de fiscalizar, de forma permanente, a prestação dos serviços pelos credenciados, podendo </w:t>
      </w:r>
      <w:proofErr w:type="gramStart"/>
      <w:r w:rsidR="00206DF7" w:rsidRPr="00206DF7">
        <w:rPr>
          <w:rFonts w:ascii="Arial" w:hAnsi="Arial" w:cs="Arial"/>
          <w:color w:val="000000"/>
          <w:sz w:val="24"/>
          <w:szCs w:val="24"/>
        </w:rPr>
        <w:t>proceder o</w:t>
      </w:r>
      <w:proofErr w:type="gramEnd"/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 descredenciamento, em casos de má prestação, verificada em processo administrativo específico, com garantia do contraditório e da ampla defesa;</w:t>
      </w:r>
    </w:p>
    <w:p w:rsidR="00206DF7" w:rsidRDefault="00F47083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. O credenciamento não configurará uma relação contratual de prestação de serviços</w:t>
      </w:r>
      <w:r w:rsidR="00A573AF">
        <w:rPr>
          <w:rFonts w:ascii="Arial" w:hAnsi="Arial" w:cs="Arial"/>
          <w:color w:val="000000"/>
          <w:sz w:val="24"/>
          <w:szCs w:val="24"/>
        </w:rPr>
        <w:t>.</w:t>
      </w: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Default="00206DF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5A0557" w:rsidRDefault="005A055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5A0557" w:rsidRDefault="005A0557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A23964" w:rsidRDefault="00A23964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8D00DF" w:rsidRDefault="008D00DF" w:rsidP="00206DF7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Arial" w:hAnsi="Arial" w:cs="Arial"/>
          <w:color w:val="000000"/>
          <w:sz w:val="24"/>
          <w:szCs w:val="24"/>
        </w:rPr>
      </w:pPr>
    </w:p>
    <w:p w:rsidR="00206DF7" w:rsidRPr="00A573AF" w:rsidRDefault="00E45312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ANEXO IV</w:t>
      </w:r>
    </w:p>
    <w:p w:rsidR="00206DF7" w:rsidRDefault="00206DF7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b/>
          <w:color w:val="000000"/>
          <w:sz w:val="24"/>
          <w:szCs w:val="24"/>
        </w:rPr>
        <w:t>MINUTA DO CONTRATO</w:t>
      </w:r>
    </w:p>
    <w:p w:rsidR="00B76ADD" w:rsidRPr="00A573AF" w:rsidRDefault="00B76ADD" w:rsidP="00A573AF">
      <w:pPr>
        <w:widowControl w:val="0"/>
        <w:autoSpaceDE w:val="0"/>
        <w:autoSpaceDN w:val="0"/>
        <w:adjustRightInd w:val="0"/>
        <w:spacing w:after="0" w:line="453" w:lineRule="exact"/>
        <w:ind w:left="46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0C88">
        <w:rPr>
          <w:rFonts w:ascii="Arial" w:hAnsi="Arial" w:cs="Arial"/>
          <w:b/>
          <w:sz w:val="24"/>
          <w:szCs w:val="24"/>
        </w:rPr>
        <w:t>Origem:</w:t>
      </w:r>
      <w:r w:rsidR="00780C88" w:rsidRPr="00780C88">
        <w:rPr>
          <w:rFonts w:ascii="Arial" w:hAnsi="Arial" w:cs="Arial"/>
          <w:b/>
          <w:sz w:val="24"/>
          <w:szCs w:val="24"/>
        </w:rPr>
        <w:t xml:space="preserve"> </w:t>
      </w:r>
      <w:r w:rsidR="00F47083" w:rsidRPr="00780C88">
        <w:rPr>
          <w:rFonts w:ascii="Arial" w:hAnsi="Arial" w:cs="Arial"/>
          <w:b/>
          <w:sz w:val="24"/>
          <w:szCs w:val="24"/>
        </w:rPr>
        <w:t xml:space="preserve">– Credenciamento nº </w:t>
      </w:r>
      <w:r w:rsidR="00A94F69">
        <w:rPr>
          <w:rFonts w:ascii="Arial" w:hAnsi="Arial" w:cs="Arial"/>
          <w:b/>
          <w:sz w:val="24"/>
          <w:szCs w:val="24"/>
        </w:rPr>
        <w:t>003/2015</w:t>
      </w:r>
    </w:p>
    <w:p w:rsidR="00B76ADD" w:rsidRPr="00780C88" w:rsidRDefault="00B76ADD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6DF7" w:rsidRPr="00B728EA" w:rsidRDefault="00206DF7" w:rsidP="00B76ADD">
      <w:pPr>
        <w:widowControl w:val="0"/>
        <w:autoSpaceDE w:val="0"/>
        <w:autoSpaceDN w:val="0"/>
        <w:adjustRightInd w:val="0"/>
        <w:spacing w:after="120" w:line="240" w:lineRule="auto"/>
        <w:ind w:left="396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CONTRATO ADMINISTRATIVO DE CREDENCI</w:t>
      </w:r>
      <w:r w:rsidRPr="00B728EA">
        <w:rPr>
          <w:rFonts w:ascii="Arial" w:hAnsi="Arial" w:cs="Arial"/>
          <w:b/>
          <w:color w:val="000000"/>
          <w:sz w:val="24"/>
          <w:szCs w:val="24"/>
        </w:rPr>
        <w:t>A</w:t>
      </w:r>
      <w:r w:rsidRPr="00B728EA">
        <w:rPr>
          <w:rFonts w:ascii="Arial" w:hAnsi="Arial" w:cs="Arial"/>
          <w:b/>
          <w:color w:val="000000"/>
          <w:sz w:val="24"/>
          <w:szCs w:val="24"/>
        </w:rPr>
        <w:t>MENTO PARA A PRESTAÇÃO DE</w:t>
      </w:r>
      <w:r w:rsidR="00A573AF" w:rsidRPr="00B728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28EA">
        <w:rPr>
          <w:rFonts w:ascii="Arial" w:hAnsi="Arial" w:cs="Arial"/>
          <w:b/>
          <w:color w:val="000000"/>
          <w:sz w:val="24"/>
          <w:szCs w:val="24"/>
        </w:rPr>
        <w:t>SERVIÇOS M</w:t>
      </w:r>
      <w:r w:rsidRPr="00B728EA">
        <w:rPr>
          <w:rFonts w:ascii="Arial" w:hAnsi="Arial" w:cs="Arial"/>
          <w:b/>
          <w:color w:val="000000"/>
          <w:sz w:val="24"/>
          <w:szCs w:val="24"/>
        </w:rPr>
        <w:t>É</w:t>
      </w:r>
      <w:r w:rsidRPr="00B728EA">
        <w:rPr>
          <w:rFonts w:ascii="Arial" w:hAnsi="Arial" w:cs="Arial"/>
          <w:b/>
          <w:color w:val="000000"/>
          <w:sz w:val="24"/>
          <w:szCs w:val="24"/>
        </w:rPr>
        <w:t>DICOS</w:t>
      </w:r>
      <w:r w:rsidR="00B76ADD">
        <w:rPr>
          <w:rFonts w:ascii="Arial" w:hAnsi="Arial" w:cs="Arial"/>
          <w:b/>
          <w:color w:val="000000"/>
          <w:sz w:val="24"/>
          <w:szCs w:val="24"/>
        </w:rPr>
        <w:t>, QUE ENTRE SI CELEBRAM A PREFEIT</w:t>
      </w:r>
      <w:r w:rsidR="00B76ADD">
        <w:rPr>
          <w:rFonts w:ascii="Arial" w:hAnsi="Arial" w:cs="Arial"/>
          <w:b/>
          <w:color w:val="000000"/>
          <w:sz w:val="24"/>
          <w:szCs w:val="24"/>
        </w:rPr>
        <w:t>U</w:t>
      </w:r>
      <w:r w:rsidR="00B76ADD">
        <w:rPr>
          <w:rFonts w:ascii="Arial" w:hAnsi="Arial" w:cs="Arial"/>
          <w:b/>
          <w:color w:val="000000"/>
          <w:sz w:val="24"/>
          <w:szCs w:val="24"/>
        </w:rPr>
        <w:t xml:space="preserve">RA MUNICIPAL DE PRIMAVERA DO LESTE E A </w:t>
      </w:r>
      <w:proofErr w:type="gramStart"/>
      <w:r w:rsidR="00B76ADD">
        <w:rPr>
          <w:rFonts w:ascii="Arial" w:hAnsi="Arial" w:cs="Arial"/>
          <w:b/>
          <w:color w:val="000000"/>
          <w:sz w:val="24"/>
          <w:szCs w:val="24"/>
        </w:rPr>
        <w:t>EMPRESA ...</w:t>
      </w:r>
      <w:proofErr w:type="gramEnd"/>
      <w:r w:rsidR="00B76ADD">
        <w:rPr>
          <w:rFonts w:ascii="Arial" w:hAnsi="Arial" w:cs="Arial"/>
          <w:b/>
          <w:color w:val="000000"/>
          <w:sz w:val="24"/>
          <w:szCs w:val="24"/>
        </w:rPr>
        <w:t>..............................</w:t>
      </w:r>
    </w:p>
    <w:p w:rsidR="00B728EA" w:rsidRDefault="00B728EA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 - IDENTIFICAÇÃO DAS PARTES CONTRATANTES</w:t>
      </w:r>
    </w:p>
    <w:p w:rsidR="00480A95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Garamond" w:hAnsi="Arial" w:cs="Arial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CREDENCIANTE</w:t>
      </w:r>
      <w:r w:rsidRPr="00A573AF">
        <w:rPr>
          <w:rFonts w:ascii="Arial" w:hAnsi="Arial" w:cs="Arial"/>
          <w:color w:val="000000"/>
          <w:sz w:val="24"/>
          <w:szCs w:val="24"/>
        </w:rPr>
        <w:t>: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MUNICÍPIO DE </w:t>
      </w:r>
      <w:r w:rsidR="00540EF9">
        <w:rPr>
          <w:rFonts w:ascii="Arial" w:hAnsi="Arial" w:cs="Arial"/>
          <w:color w:val="000000"/>
          <w:sz w:val="24"/>
          <w:szCs w:val="24"/>
        </w:rPr>
        <w:t>PRIMAVERA DO LESTE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inscrito no CNPJ sob o n.° </w:t>
      </w:r>
      <w:r w:rsidR="00540EF9">
        <w:rPr>
          <w:rFonts w:ascii="Arial" w:hAnsi="Arial" w:cs="Arial"/>
          <w:color w:val="000000"/>
          <w:sz w:val="24"/>
          <w:szCs w:val="24"/>
        </w:rPr>
        <w:t>01.974.088/0001-05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com sede nesta Cidade, na </w:t>
      </w:r>
      <w:r w:rsidR="00540EF9">
        <w:rPr>
          <w:rFonts w:ascii="Arial" w:hAnsi="Arial" w:cs="Arial"/>
          <w:color w:val="000000"/>
          <w:sz w:val="24"/>
          <w:szCs w:val="24"/>
        </w:rPr>
        <w:t>Rua Maringá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</w:t>
      </w:r>
      <w:r w:rsidR="00540EF9">
        <w:rPr>
          <w:rFonts w:ascii="Arial" w:hAnsi="Arial" w:cs="Arial"/>
          <w:color w:val="000000"/>
          <w:sz w:val="24"/>
          <w:szCs w:val="24"/>
        </w:rPr>
        <w:t>444</w:t>
      </w:r>
      <w:r w:rsidRPr="00A573AF">
        <w:rPr>
          <w:rFonts w:ascii="Arial" w:hAnsi="Arial" w:cs="Arial"/>
          <w:color w:val="000000"/>
          <w:sz w:val="24"/>
          <w:szCs w:val="24"/>
        </w:rPr>
        <w:t>, denominado simple</w:t>
      </w:r>
      <w:r w:rsidRPr="00A573AF">
        <w:rPr>
          <w:rFonts w:ascii="Arial" w:hAnsi="Arial" w:cs="Arial"/>
          <w:color w:val="000000"/>
          <w:sz w:val="24"/>
          <w:szCs w:val="24"/>
        </w:rPr>
        <w:t>s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mente </w:t>
      </w:r>
      <w:r w:rsidR="00540EF9" w:rsidRPr="00A573AF">
        <w:rPr>
          <w:rFonts w:ascii="Arial" w:hAnsi="Arial" w:cs="Arial"/>
          <w:color w:val="000000"/>
          <w:sz w:val="24"/>
          <w:szCs w:val="24"/>
        </w:rPr>
        <w:t>CONTRATANTE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</w:t>
      </w:r>
      <w:r w:rsidR="00480A95">
        <w:rPr>
          <w:rFonts w:ascii="Arial" w:hAnsi="Arial" w:cs="Arial"/>
          <w:sz w:val="24"/>
          <w:szCs w:val="24"/>
        </w:rPr>
        <w:t>por intermédio</w:t>
      </w:r>
      <w:r w:rsidR="00480A95" w:rsidRPr="002B3E91">
        <w:rPr>
          <w:rFonts w:ascii="Arial" w:hAnsi="Arial" w:cs="Arial"/>
          <w:sz w:val="24"/>
          <w:szCs w:val="24"/>
        </w:rPr>
        <w:t xml:space="preserve"> da</w:t>
      </w:r>
      <w:r w:rsidR="00480A95" w:rsidRPr="00AE0D34">
        <w:rPr>
          <w:rFonts w:ascii="Arial" w:eastAsia="Garamond" w:hAnsi="Arial" w:cs="Arial"/>
          <w:sz w:val="24"/>
          <w:szCs w:val="24"/>
        </w:rPr>
        <w:t xml:space="preserve"> </w:t>
      </w:r>
      <w:r w:rsidR="00480A95" w:rsidRPr="00325B4C">
        <w:rPr>
          <w:rFonts w:ascii="Arial" w:eastAsia="Garamond" w:hAnsi="Arial" w:cs="Arial"/>
          <w:b/>
          <w:sz w:val="24"/>
          <w:szCs w:val="24"/>
        </w:rPr>
        <w:t>Secretaria Municipal de Saúde</w:t>
      </w:r>
      <w:r w:rsidR="00480A95">
        <w:rPr>
          <w:rFonts w:ascii="Arial" w:eastAsia="Garamond" w:hAnsi="Arial" w:cs="Arial"/>
          <w:sz w:val="24"/>
          <w:szCs w:val="24"/>
        </w:rPr>
        <w:t xml:space="preserve"> </w:t>
      </w:r>
      <w:r w:rsidR="00480A95" w:rsidRPr="00AE0D34">
        <w:rPr>
          <w:rFonts w:ascii="Arial" w:eastAsia="Garamond" w:hAnsi="Arial" w:cs="Arial"/>
          <w:sz w:val="24"/>
          <w:szCs w:val="24"/>
        </w:rPr>
        <w:t>neste ato r</w:t>
      </w:r>
      <w:r w:rsidR="00480A95" w:rsidRPr="00AE0D34">
        <w:rPr>
          <w:rFonts w:ascii="Arial" w:eastAsia="Garamond" w:hAnsi="Arial" w:cs="Arial"/>
          <w:sz w:val="24"/>
          <w:szCs w:val="24"/>
        </w:rPr>
        <w:t>e</w:t>
      </w:r>
      <w:r w:rsidR="00480A95" w:rsidRPr="00AE0D34">
        <w:rPr>
          <w:rFonts w:ascii="Arial" w:eastAsia="Garamond" w:hAnsi="Arial" w:cs="Arial"/>
          <w:sz w:val="24"/>
          <w:szCs w:val="24"/>
        </w:rPr>
        <w:t>presentad</w:t>
      </w:r>
      <w:r w:rsidR="00480A95">
        <w:rPr>
          <w:rFonts w:ascii="Arial" w:eastAsia="Garamond" w:hAnsi="Arial" w:cs="Arial"/>
          <w:sz w:val="24"/>
          <w:szCs w:val="24"/>
        </w:rPr>
        <w:t>a</w:t>
      </w:r>
      <w:r w:rsidR="00480A95" w:rsidRPr="00AE0D34">
        <w:rPr>
          <w:rFonts w:ascii="Arial" w:eastAsia="Garamond" w:hAnsi="Arial" w:cs="Arial"/>
          <w:sz w:val="24"/>
          <w:szCs w:val="24"/>
        </w:rPr>
        <w:t xml:space="preserve"> pelo </w:t>
      </w:r>
      <w:r w:rsidR="00480A95">
        <w:rPr>
          <w:rFonts w:ascii="Arial" w:eastAsia="Garamond" w:hAnsi="Arial" w:cs="Arial"/>
          <w:sz w:val="24"/>
          <w:szCs w:val="24"/>
        </w:rPr>
        <w:t xml:space="preserve">Senhor Secretario Municipal de Saúde </w:t>
      </w:r>
      <w:r w:rsidR="00480A95" w:rsidRPr="005F4A87">
        <w:rPr>
          <w:rFonts w:ascii="Arial" w:eastAsia="Garamond" w:hAnsi="Arial" w:cs="Arial"/>
          <w:b/>
          <w:sz w:val="24"/>
          <w:szCs w:val="24"/>
        </w:rPr>
        <w:t>Fabio Henrique do Lago</w:t>
      </w:r>
      <w:r w:rsidR="00480A95" w:rsidRPr="00A57993">
        <w:rPr>
          <w:rFonts w:ascii="Arial" w:eastAsia="Garamond" w:hAnsi="Arial" w:cs="Arial"/>
          <w:sz w:val="24"/>
          <w:szCs w:val="24"/>
        </w:rPr>
        <w:t>,</w:t>
      </w:r>
      <w:r w:rsidR="00480A95" w:rsidRPr="00AE0D34">
        <w:rPr>
          <w:rFonts w:ascii="Arial" w:eastAsia="Garamond" w:hAnsi="Arial" w:cs="Arial"/>
          <w:sz w:val="24"/>
          <w:szCs w:val="24"/>
        </w:rPr>
        <w:t xml:space="preserve"> inscrito no CPF sob o nº </w:t>
      </w:r>
      <w:proofErr w:type="spellStart"/>
      <w:r w:rsidR="00480A95">
        <w:rPr>
          <w:rFonts w:ascii="Arial" w:hAnsi="Arial" w:cs="Arial"/>
          <w:sz w:val="24"/>
          <w:szCs w:val="24"/>
        </w:rPr>
        <w:t>xxxxxxxxxxxx</w:t>
      </w:r>
      <w:proofErr w:type="spellEnd"/>
      <w:r w:rsidR="00480A95">
        <w:rPr>
          <w:rFonts w:ascii="Arial" w:hAnsi="Arial" w:cs="Arial"/>
          <w:sz w:val="24"/>
          <w:szCs w:val="24"/>
        </w:rPr>
        <w:t>.</w:t>
      </w:r>
      <w:r w:rsidR="00480A95" w:rsidRPr="00AE0D34">
        <w:rPr>
          <w:rFonts w:ascii="Arial" w:eastAsia="Garamond" w:hAnsi="Arial" w:cs="Arial"/>
          <w:sz w:val="24"/>
          <w:szCs w:val="24"/>
        </w:rPr>
        <w:t xml:space="preserve"> 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CREDENCIADO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......................................................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, pessoa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jurídica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inscrita no CNPJ sob nº.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..................................</w:t>
      </w:r>
      <w:proofErr w:type="gramEnd"/>
      <w:r w:rsidR="001A6B5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constante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da categoria profissional de médico</w:t>
      </w:r>
      <w:r w:rsidR="00540EF9">
        <w:rPr>
          <w:rFonts w:ascii="Arial" w:hAnsi="Arial" w:cs="Arial"/>
          <w:color w:val="000000"/>
          <w:sz w:val="24"/>
          <w:szCs w:val="24"/>
        </w:rPr>
        <w:t xml:space="preserve"> na especialidade ___________</w:t>
      </w:r>
      <w:r w:rsidRPr="00A573AF">
        <w:rPr>
          <w:rFonts w:ascii="Arial" w:hAnsi="Arial" w:cs="Arial"/>
          <w:color w:val="000000"/>
          <w:sz w:val="24"/>
          <w:szCs w:val="24"/>
        </w:rPr>
        <w:t>, registro no CRM/</w:t>
      </w:r>
      <w:r w:rsidR="00292714">
        <w:rPr>
          <w:rFonts w:ascii="Arial" w:hAnsi="Arial" w:cs="Arial"/>
          <w:color w:val="000000"/>
          <w:sz w:val="24"/>
          <w:szCs w:val="24"/>
        </w:rPr>
        <w:t>......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sob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nº...................., residente e domiciliado à R</w:t>
      </w:r>
      <w:r w:rsidRPr="00A573AF">
        <w:rPr>
          <w:rFonts w:ascii="Arial" w:hAnsi="Arial" w:cs="Arial"/>
          <w:color w:val="000000"/>
          <w:sz w:val="24"/>
          <w:szCs w:val="24"/>
        </w:rPr>
        <w:t>u</w:t>
      </w:r>
      <w:r w:rsidRPr="00A573AF">
        <w:rPr>
          <w:rFonts w:ascii="Arial" w:hAnsi="Arial" w:cs="Arial"/>
          <w:color w:val="000000"/>
          <w:sz w:val="24"/>
          <w:szCs w:val="24"/>
        </w:rPr>
        <w:t>a................................................................, nº..........., na cidade de ............................</w:t>
      </w:r>
      <w:r w:rsidR="00540EF9">
        <w:rPr>
          <w:rFonts w:ascii="Arial" w:hAnsi="Arial" w:cs="Arial"/>
          <w:color w:val="000000"/>
          <w:sz w:val="24"/>
          <w:szCs w:val="24"/>
        </w:rPr>
        <w:t>.</w:t>
      </w: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II – DO PROCEDIMENTO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partes acima identificadas têm, entre si, justas e acertadas o presente </w:t>
      </w:r>
      <w:r w:rsidRPr="001A6B50">
        <w:rPr>
          <w:rFonts w:ascii="Arial" w:hAnsi="Arial" w:cs="Arial"/>
          <w:color w:val="000000"/>
          <w:sz w:val="24"/>
          <w:szCs w:val="24"/>
        </w:rPr>
        <w:t xml:space="preserve">contrato administrativo de credenciamento </w:t>
      </w:r>
      <w:r w:rsidR="002F3A6D" w:rsidRPr="00042258">
        <w:rPr>
          <w:rFonts w:ascii="Arial" w:hAnsi="Arial" w:cs="Arial"/>
          <w:color w:val="000000"/>
          <w:sz w:val="24"/>
          <w:szCs w:val="24"/>
        </w:rPr>
        <w:t xml:space="preserve">para a contratação </w:t>
      </w:r>
      <w:r w:rsidR="002F3A6D" w:rsidRPr="00042258">
        <w:rPr>
          <w:rFonts w:ascii="Arial" w:hAnsi="Arial" w:cs="Arial"/>
          <w:sz w:val="24"/>
          <w:szCs w:val="24"/>
        </w:rPr>
        <w:t>de empresas especializadas na área de Saúde</w:t>
      </w:r>
      <w:r w:rsidR="002F3A6D">
        <w:rPr>
          <w:rFonts w:ascii="Arial" w:hAnsi="Arial" w:cs="Arial"/>
          <w:sz w:val="24"/>
          <w:szCs w:val="24"/>
        </w:rPr>
        <w:t xml:space="preserve">, </w:t>
      </w:r>
      <w:r w:rsidR="00400B1D">
        <w:rPr>
          <w:rFonts w:ascii="Arial" w:hAnsi="Arial" w:cs="Arial"/>
          <w:color w:val="000000"/>
          <w:sz w:val="24"/>
          <w:szCs w:val="24"/>
        </w:rPr>
        <w:t>para</w:t>
      </w:r>
      <w:r w:rsidR="00400B1D" w:rsidRPr="00042258">
        <w:rPr>
          <w:rFonts w:ascii="Arial" w:hAnsi="Arial" w:cs="Arial"/>
          <w:color w:val="000000"/>
          <w:sz w:val="24"/>
          <w:szCs w:val="24"/>
        </w:rPr>
        <w:t xml:space="preserve"> a </w:t>
      </w:r>
      <w:r w:rsidR="008D00DF" w:rsidRPr="008D0A9A">
        <w:rPr>
          <w:rFonts w:ascii="Arial" w:hAnsi="Arial" w:cs="Arial"/>
          <w:b/>
          <w:color w:val="000000"/>
          <w:sz w:val="24"/>
          <w:szCs w:val="24"/>
        </w:rPr>
        <w:t xml:space="preserve">contratação de pessoa jurídica para realizar </w:t>
      </w:r>
      <w:r w:rsidR="008D00DF" w:rsidRPr="00CF221C">
        <w:rPr>
          <w:rFonts w:ascii="Arial" w:hAnsi="Arial" w:cs="Arial"/>
          <w:b/>
        </w:rPr>
        <w:t>Serviços de Ex</w:t>
      </w:r>
      <w:r w:rsidR="008D00DF" w:rsidRPr="00CF221C">
        <w:rPr>
          <w:rFonts w:ascii="Arial" w:hAnsi="Arial" w:cs="Arial"/>
          <w:b/>
        </w:rPr>
        <w:t>a</w:t>
      </w:r>
      <w:r w:rsidR="008D00DF" w:rsidRPr="00CF221C">
        <w:rPr>
          <w:rFonts w:ascii="Arial" w:hAnsi="Arial" w:cs="Arial"/>
          <w:b/>
        </w:rPr>
        <w:t xml:space="preserve">mes </w:t>
      </w:r>
      <w:proofErr w:type="spellStart"/>
      <w:r w:rsidR="009D445F">
        <w:rPr>
          <w:rFonts w:ascii="Arial" w:hAnsi="Arial" w:cs="Arial"/>
          <w:b/>
        </w:rPr>
        <w:t>Citopatológicos</w:t>
      </w:r>
      <w:proofErr w:type="spellEnd"/>
      <w:r w:rsidR="009D445F">
        <w:rPr>
          <w:rFonts w:ascii="Arial" w:hAnsi="Arial" w:cs="Arial"/>
          <w:b/>
        </w:rPr>
        <w:t xml:space="preserve"> </w:t>
      </w:r>
      <w:proofErr w:type="spellStart"/>
      <w:r w:rsidR="009D445F">
        <w:rPr>
          <w:rFonts w:ascii="Arial" w:hAnsi="Arial" w:cs="Arial"/>
          <w:b/>
        </w:rPr>
        <w:t>Cervico</w:t>
      </w:r>
      <w:proofErr w:type="spellEnd"/>
      <w:r w:rsidR="009D445F">
        <w:rPr>
          <w:rFonts w:ascii="Arial" w:hAnsi="Arial" w:cs="Arial"/>
          <w:b/>
        </w:rPr>
        <w:t xml:space="preserve"> Vaginal</w:t>
      </w:r>
      <w:r w:rsidR="008D00DF">
        <w:rPr>
          <w:rFonts w:ascii="Arial" w:hAnsi="Arial" w:cs="Arial"/>
          <w:sz w:val="24"/>
          <w:szCs w:val="24"/>
        </w:rPr>
        <w:t xml:space="preserve"> </w:t>
      </w:r>
      <w:r w:rsidR="00400B1D">
        <w:rPr>
          <w:rFonts w:ascii="Arial" w:hAnsi="Arial" w:cs="Arial"/>
          <w:sz w:val="24"/>
          <w:szCs w:val="24"/>
        </w:rPr>
        <w:t xml:space="preserve">que deverá ser </w:t>
      </w:r>
      <w:r w:rsidR="00400B1D" w:rsidRPr="00074DAF">
        <w:rPr>
          <w:rFonts w:ascii="Arial" w:hAnsi="Arial" w:cs="Arial"/>
          <w:sz w:val="24"/>
          <w:szCs w:val="24"/>
        </w:rPr>
        <w:t xml:space="preserve">nas dependências da </w:t>
      </w:r>
      <w:r w:rsidR="00400B1D" w:rsidRPr="008445C1">
        <w:rPr>
          <w:rFonts w:ascii="Arial" w:hAnsi="Arial" w:cs="Arial"/>
          <w:b/>
          <w:sz w:val="24"/>
          <w:szCs w:val="24"/>
        </w:rPr>
        <w:t>contratada</w:t>
      </w:r>
      <w:r w:rsidR="001A6B50">
        <w:rPr>
          <w:rFonts w:ascii="Arial" w:hAnsi="Arial" w:cs="Arial"/>
          <w:color w:val="000000"/>
          <w:sz w:val="24"/>
          <w:szCs w:val="24"/>
        </w:rPr>
        <w:t>, no</w:t>
      </w:r>
      <w:r w:rsidR="001A6B50" w:rsidRPr="00206DF7">
        <w:rPr>
          <w:rFonts w:ascii="Arial" w:hAnsi="Arial" w:cs="Arial"/>
          <w:color w:val="000000"/>
          <w:sz w:val="24"/>
          <w:szCs w:val="24"/>
        </w:rPr>
        <w:t xml:space="preserve"> município de </w:t>
      </w:r>
      <w:r w:rsidR="001A6B50">
        <w:rPr>
          <w:rFonts w:ascii="Arial" w:hAnsi="Arial" w:cs="Arial"/>
          <w:color w:val="000000"/>
          <w:sz w:val="24"/>
          <w:szCs w:val="24"/>
        </w:rPr>
        <w:t>Primavera do Leste</w:t>
      </w:r>
      <w:r w:rsidR="001A6B50" w:rsidRPr="00206DF7">
        <w:rPr>
          <w:rFonts w:ascii="Arial" w:hAnsi="Arial" w:cs="Arial"/>
          <w:color w:val="000000"/>
          <w:sz w:val="24"/>
          <w:szCs w:val="24"/>
        </w:rPr>
        <w:t>/</w:t>
      </w:r>
      <w:r w:rsidR="001A6B50">
        <w:rPr>
          <w:rFonts w:ascii="Arial" w:hAnsi="Arial" w:cs="Arial"/>
          <w:color w:val="000000"/>
          <w:sz w:val="24"/>
          <w:szCs w:val="24"/>
        </w:rPr>
        <w:t>MT</w:t>
      </w:r>
      <w:r w:rsidRPr="001A6B50">
        <w:rPr>
          <w:rFonts w:ascii="Arial" w:hAnsi="Arial" w:cs="Arial"/>
          <w:color w:val="000000"/>
          <w:sz w:val="24"/>
          <w:szCs w:val="24"/>
        </w:rPr>
        <w:t xml:space="preserve">, tendo em vista a homologação do processo de CREDENCIAMENTO nº. </w:t>
      </w:r>
      <w:r w:rsidR="00A94F69">
        <w:rPr>
          <w:rFonts w:ascii="Arial" w:hAnsi="Arial" w:cs="Arial"/>
          <w:color w:val="000000"/>
          <w:sz w:val="24"/>
          <w:szCs w:val="24"/>
        </w:rPr>
        <w:t>003/2015</w:t>
      </w:r>
      <w:r w:rsidRPr="001A6B50">
        <w:rPr>
          <w:rFonts w:ascii="Arial" w:hAnsi="Arial" w:cs="Arial"/>
          <w:color w:val="000000"/>
          <w:sz w:val="24"/>
          <w:szCs w:val="24"/>
        </w:rPr>
        <w:t>,</w:t>
      </w:r>
      <w:r w:rsidR="001A6B50">
        <w:rPr>
          <w:rFonts w:ascii="Arial" w:hAnsi="Arial" w:cs="Arial"/>
          <w:color w:val="000000"/>
          <w:sz w:val="24"/>
          <w:szCs w:val="24"/>
        </w:rPr>
        <w:t xml:space="preserve"> e processo de Inexigibilidade de Licitação nº</w:t>
      </w:r>
      <w:r w:rsidR="00B76ADD">
        <w:rPr>
          <w:rFonts w:ascii="Arial" w:hAnsi="Arial" w:cs="Arial"/>
          <w:color w:val="000000"/>
          <w:sz w:val="24"/>
          <w:szCs w:val="24"/>
        </w:rPr>
        <w:t xml:space="preserve"> ____/</w:t>
      </w:r>
      <w:r w:rsidR="00A94F69">
        <w:rPr>
          <w:rFonts w:ascii="Arial" w:hAnsi="Arial" w:cs="Arial"/>
          <w:color w:val="000000"/>
          <w:sz w:val="24"/>
          <w:szCs w:val="24"/>
        </w:rPr>
        <w:t>2015</w:t>
      </w:r>
      <w:r w:rsidR="00B76ADD">
        <w:rPr>
          <w:rFonts w:ascii="Arial" w:hAnsi="Arial" w:cs="Arial"/>
          <w:color w:val="000000"/>
          <w:sz w:val="24"/>
          <w:szCs w:val="24"/>
        </w:rPr>
        <w:t>, tudo</w:t>
      </w:r>
      <w:r w:rsidRPr="001A6B50">
        <w:rPr>
          <w:rFonts w:ascii="Arial" w:hAnsi="Arial" w:cs="Arial"/>
          <w:color w:val="000000"/>
          <w:sz w:val="24"/>
          <w:szCs w:val="24"/>
        </w:rPr>
        <w:t xml:space="preserve"> com base no que dispõe a Lei Fe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deral nº.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8.666/93, 21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de junho de 1993 e suas alterações, nos termos da legislação vigente aplicável à matéria, assim como, pelas condições do Edital e seus anexos e pelas cláusulas a seguir expressas, definidoras dos direitos, obrigações e responsabilidades das partes.</w:t>
      </w:r>
    </w:p>
    <w:p w:rsidR="00B728EA" w:rsidRDefault="00B728EA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III – DO OBJETO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2ª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. Sendo que o referido serviço será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prestado a todos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>encaminhados pela S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>cretaria Municipal da Saúde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>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 xml:space="preserve">2.1 Os horários de trabalho serão estipulados mediante escala a serem definidas pelo CREDENCIANTE. </w:t>
      </w: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2.2 O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>contratado será responsável pelo diagnóstico e prognóstico indicado às</w:t>
      </w:r>
      <w:r w:rsidR="00B728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>pessoas, respeitando-se suas atribuições profissionais.</w:t>
      </w:r>
    </w:p>
    <w:p w:rsidR="00400449" w:rsidRDefault="00400449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lastRenderedPageBreak/>
        <w:t>IV – DAS OBRIGAÇÕES DA CREDENCIANTE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3ª.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 A CREDENCIANTE deverá: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a) Efetuar o pagamento ao CREDENCIADO de acordo com o estabelecido neste contrato;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b) Fornecer ao CREDENCIADO todos os dados e informações que se façam</w:t>
      </w:r>
      <w:r w:rsidR="00B728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>necessárias ao bom desempenho dos serviços ora contratados;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c) Efetuar a autorização, em formulário próprio padronizado (reconhecido pelo Contratante e Contratado), para atendimento dos pacientes mediante carimbo e assinatura de funci</w:t>
      </w:r>
      <w:r w:rsidRPr="00A573AF">
        <w:rPr>
          <w:rFonts w:ascii="Arial" w:hAnsi="Arial" w:cs="Arial"/>
          <w:color w:val="000000"/>
          <w:sz w:val="24"/>
          <w:szCs w:val="24"/>
        </w:rPr>
        <w:t>o</w:t>
      </w:r>
      <w:r w:rsidRPr="00A573AF">
        <w:rPr>
          <w:rFonts w:ascii="Arial" w:hAnsi="Arial" w:cs="Arial"/>
          <w:color w:val="000000"/>
          <w:sz w:val="24"/>
          <w:szCs w:val="24"/>
        </w:rPr>
        <w:t>nário do Contratante responsável;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d) Nenhuma outra remuneração será devida ao Contratado, a qualquer título ou natureza, decorrentes de encargos sociais, trabalhistas e previdenciários relativos ao cumprimento das obrigações estabelecidas no presente instrumento, pois, fica convencionado que não há relação de emprego entre o Contratante e o Contratado, estando este Contrato discipl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nado pelos artigos 593 e seguintes do Código Civil.</w:t>
      </w:r>
    </w:p>
    <w:p w:rsidR="00B728EA" w:rsidRDefault="00B728EA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V – DAS OBRIGAÇÕES DO CREDENCIADO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4ª</w:t>
      </w:r>
      <w:r w:rsidRPr="00A573AF">
        <w:rPr>
          <w:rFonts w:ascii="Arial" w:hAnsi="Arial" w:cs="Arial"/>
          <w:color w:val="000000"/>
          <w:sz w:val="24"/>
          <w:szCs w:val="24"/>
        </w:rPr>
        <w:t>. Constituem obrigações do CREDENCIADO: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a) Participar das reuniões convocadas pela direção da CREDENCIANTE;</w:t>
      </w: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>b) Manter-se habilitado junto aos órgãos de fiscalização da sua categoria.</w:t>
      </w:r>
    </w:p>
    <w:p w:rsidR="00400449" w:rsidRPr="00A573AF" w:rsidRDefault="00400449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Deverá atender prioritariamente os pacientes internos do Pronto atendimento Municipal conforme a urgência de cada caso.</w:t>
      </w:r>
    </w:p>
    <w:p w:rsidR="00206DF7" w:rsidRDefault="00400449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206DF7" w:rsidRPr="00A573AF">
        <w:rPr>
          <w:rFonts w:ascii="Arial" w:hAnsi="Arial" w:cs="Arial"/>
          <w:color w:val="000000"/>
          <w:sz w:val="24"/>
          <w:szCs w:val="24"/>
        </w:rPr>
        <w:t xml:space="preserve">) Prestar atendimento, ao paciente que apresente o devido encaminhamento, emitido pelo </w:t>
      </w:r>
      <w:proofErr w:type="spellStart"/>
      <w:r w:rsidR="00206DF7" w:rsidRPr="00A573AF">
        <w:rPr>
          <w:rFonts w:ascii="Arial" w:hAnsi="Arial" w:cs="Arial"/>
          <w:color w:val="000000"/>
          <w:sz w:val="24"/>
          <w:szCs w:val="24"/>
        </w:rPr>
        <w:t>Credenciante</w:t>
      </w:r>
      <w:proofErr w:type="spellEnd"/>
      <w:r w:rsidR="00206DF7" w:rsidRPr="00A573AF">
        <w:rPr>
          <w:rFonts w:ascii="Arial" w:hAnsi="Arial" w:cs="Arial"/>
          <w:color w:val="000000"/>
          <w:sz w:val="24"/>
          <w:szCs w:val="24"/>
        </w:rPr>
        <w:t>;</w:t>
      </w:r>
    </w:p>
    <w:p w:rsidR="00400449" w:rsidRPr="00A573AF" w:rsidRDefault="00400449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 O horário da empresa credenciada para o atendimento dos pacientes deverá ser co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forme a demanda em urgência e emergência do Pronto atendimento Municipal nos hor</w:t>
      </w:r>
      <w:r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rios noturnos e finais de semana.</w:t>
      </w:r>
    </w:p>
    <w:p w:rsidR="00206DF7" w:rsidRPr="00A573AF" w:rsidRDefault="00400449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206DF7" w:rsidRPr="00A573AF">
        <w:rPr>
          <w:rFonts w:ascii="Arial" w:hAnsi="Arial" w:cs="Arial"/>
          <w:color w:val="000000"/>
          <w:sz w:val="24"/>
          <w:szCs w:val="24"/>
        </w:rPr>
        <w:t xml:space="preserve">) Os </w:t>
      </w:r>
      <w:r w:rsidR="00B609DB">
        <w:rPr>
          <w:rFonts w:ascii="Arial" w:hAnsi="Arial" w:cs="Arial"/>
          <w:color w:val="000000"/>
          <w:sz w:val="24"/>
          <w:szCs w:val="24"/>
        </w:rPr>
        <w:t>pacientes</w:t>
      </w:r>
      <w:r w:rsidR="00206DF7" w:rsidRPr="00A573AF">
        <w:rPr>
          <w:rFonts w:ascii="Arial" w:hAnsi="Arial" w:cs="Arial"/>
          <w:color w:val="000000"/>
          <w:sz w:val="24"/>
          <w:szCs w:val="24"/>
        </w:rPr>
        <w:t xml:space="preserve"> dependerão de autorização prévia através de impresso próprio deste, para realizar todo e qualquer procedimento, de suas internações;</w:t>
      </w:r>
    </w:p>
    <w:p w:rsidR="00206DF7" w:rsidRPr="00A573AF" w:rsidRDefault="00400449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206DF7" w:rsidRPr="00A573AF">
        <w:rPr>
          <w:rFonts w:ascii="Arial" w:hAnsi="Arial" w:cs="Arial"/>
          <w:color w:val="000000"/>
          <w:sz w:val="24"/>
          <w:szCs w:val="24"/>
        </w:rPr>
        <w:t xml:space="preserve">) Entregar mensalmente a relação de valores com os respectivos comprovantes, até o </w:t>
      </w:r>
      <w:r w:rsidR="00F5635C">
        <w:rPr>
          <w:rFonts w:ascii="Arial" w:hAnsi="Arial" w:cs="Arial"/>
          <w:color w:val="000000"/>
          <w:sz w:val="24"/>
          <w:szCs w:val="24"/>
        </w:rPr>
        <w:t xml:space="preserve">5º </w:t>
      </w:r>
      <w:r w:rsidR="00206DF7" w:rsidRPr="00A573AF">
        <w:rPr>
          <w:rFonts w:ascii="Arial" w:hAnsi="Arial" w:cs="Arial"/>
          <w:color w:val="000000"/>
          <w:sz w:val="24"/>
          <w:szCs w:val="24"/>
        </w:rPr>
        <w:t xml:space="preserve">dia </w:t>
      </w:r>
      <w:r w:rsidR="00F5635C">
        <w:rPr>
          <w:rFonts w:ascii="Arial" w:hAnsi="Arial" w:cs="Arial"/>
          <w:color w:val="000000"/>
          <w:sz w:val="24"/>
          <w:szCs w:val="24"/>
        </w:rPr>
        <w:t>útil</w:t>
      </w:r>
      <w:r w:rsidR="00206DF7" w:rsidRPr="00A573AF">
        <w:rPr>
          <w:rFonts w:ascii="Arial" w:hAnsi="Arial" w:cs="Arial"/>
          <w:color w:val="000000"/>
          <w:sz w:val="24"/>
          <w:szCs w:val="24"/>
        </w:rPr>
        <w:t xml:space="preserve"> cada mês, discriminando despesas correspondentes aos serviços autorizados pelo Contratante.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5ª</w:t>
      </w:r>
      <w:r w:rsidRPr="00A573AF">
        <w:rPr>
          <w:rFonts w:ascii="Arial" w:hAnsi="Arial" w:cs="Arial"/>
          <w:color w:val="000000"/>
          <w:sz w:val="24"/>
          <w:szCs w:val="24"/>
        </w:rPr>
        <w:t>. O CREDENCIADO obriga-se a zelar pelo cumprimento das normas interna da CREDENCIANTE, bem como, de higiene e segurança do trabalho, seguindo as normas do Ministério do Trabalho e do Ministério da Saúde.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6ª</w:t>
      </w:r>
      <w:r w:rsidRPr="00A573AF">
        <w:rPr>
          <w:rFonts w:ascii="Arial" w:hAnsi="Arial" w:cs="Arial"/>
          <w:color w:val="000000"/>
          <w:sz w:val="24"/>
          <w:szCs w:val="24"/>
        </w:rPr>
        <w:t>. O CREDENCIADO responsabilizar-se-á por todos os danos causados à CREDENCIANTE e/ou terceiros, decorrentes de sua culpa ou dolo, provocados pela negl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gência, imprudência ou imperícia quando da execução dos serviços prestados, devendo repará-las e corrigi-las às suas expensas.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7ª</w:t>
      </w:r>
      <w:r w:rsidRPr="00A573AF">
        <w:rPr>
          <w:rFonts w:ascii="Arial" w:hAnsi="Arial" w:cs="Arial"/>
          <w:color w:val="000000"/>
          <w:sz w:val="24"/>
          <w:szCs w:val="24"/>
        </w:rPr>
        <w:t>. O CREDENCIADO deverá comunicar à CREDENCIANTE qualquer alteração que possa comprometer a manutenção do Contrato.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8ª.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 Os procedimentos realizados pelo CREDENCIADO são de inteira respons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bilidade do mesmo, o qual se reserva o direito de descredenciar qualquer empresa contr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lastRenderedPageBreak/>
        <w:t>tada, quando se verificar supostos abusos injustificados relacionados a qualquer proced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mento nitidamente desnecessário. São de inteira responsabilidade do Contratado todos os procedimentos adotados na realização dos serviços ora contratados, eximindo-se assim o Contratante de todo e qual</w:t>
      </w:r>
      <w:r w:rsidR="00C5017E">
        <w:rPr>
          <w:rFonts w:ascii="Arial" w:hAnsi="Arial" w:cs="Arial"/>
          <w:color w:val="000000"/>
          <w:sz w:val="24"/>
          <w:szCs w:val="24"/>
        </w:rPr>
        <w:t>quer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vínculo obrigacional pelos trabalhos que prestar o Contr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tado, muito menos de solidariedade.</w:t>
      </w:r>
    </w:p>
    <w:p w:rsidR="00622193" w:rsidRDefault="00622193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VI – DO PREÇO</w:t>
      </w:r>
    </w:p>
    <w:p w:rsidR="0025571E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9ª</w:t>
      </w:r>
      <w:r w:rsidRPr="00A573AF">
        <w:rPr>
          <w:rFonts w:ascii="Arial" w:hAnsi="Arial" w:cs="Arial"/>
          <w:color w:val="000000"/>
          <w:sz w:val="24"/>
          <w:szCs w:val="24"/>
        </w:rPr>
        <w:t>. O CREDENCIADO obriga-se a prestar os serviços objeto deste instrumento contratual, pelo valor R$ _______, por exame realizado</w:t>
      </w:r>
      <w:r w:rsidR="0025571E">
        <w:rPr>
          <w:rFonts w:ascii="Arial" w:hAnsi="Arial" w:cs="Arial"/>
          <w:color w:val="000000"/>
          <w:sz w:val="24"/>
          <w:szCs w:val="24"/>
        </w:rPr>
        <w:t>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 xml:space="preserve">Os serviços objeto deste instrumento contratual são estimados pelo valor bruto </w:t>
      </w:r>
      <w:r w:rsidR="0025571E">
        <w:rPr>
          <w:rFonts w:ascii="Arial" w:hAnsi="Arial" w:cs="Arial"/>
          <w:color w:val="000000"/>
          <w:sz w:val="24"/>
          <w:szCs w:val="24"/>
        </w:rPr>
        <w:t>total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de ____.</w:t>
      </w: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8EA">
        <w:rPr>
          <w:rFonts w:ascii="Arial" w:hAnsi="Arial" w:cs="Arial"/>
          <w:b/>
          <w:color w:val="000000"/>
          <w:sz w:val="24"/>
          <w:szCs w:val="24"/>
        </w:rPr>
        <w:t>VII – DO REAJUSTE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10ª.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Os preços contratados somente poderão ser alterados após 12 (doze) m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>ses de vigência dos contratos, podendo ser reajustados pelo Índice Nacional de Preços ao Consumidor – INPC, no caso dos valores ficarem bem abaixo do preço de mercado, a cr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tério da CREDENCIANTE, os valores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poderão ser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revistos a qualquer tempo. </w:t>
      </w:r>
    </w:p>
    <w:p w:rsidR="00104B0E" w:rsidRDefault="00104B0E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VIII – DO PAGAMENTO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</w:t>
      </w:r>
      <w:r w:rsidR="00FB4F64" w:rsidRPr="00B728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28EA">
        <w:rPr>
          <w:rFonts w:ascii="Arial" w:hAnsi="Arial" w:cs="Arial"/>
          <w:b/>
          <w:color w:val="000000"/>
          <w:sz w:val="24"/>
          <w:szCs w:val="24"/>
        </w:rPr>
        <w:t>11ª</w:t>
      </w:r>
      <w:r w:rsidRPr="00A573AF">
        <w:rPr>
          <w:rFonts w:ascii="Arial" w:hAnsi="Arial" w:cs="Arial"/>
          <w:color w:val="000000"/>
          <w:sz w:val="24"/>
          <w:szCs w:val="24"/>
        </w:rPr>
        <w:t>. Somente após o cumprimento da cláusula anterior será autorizado o pag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mento ao CREDENCIADO, até o 10 º (décimo) dia útil subseqüente à entrega da nota fi</w:t>
      </w:r>
      <w:r w:rsidRPr="00A573AF">
        <w:rPr>
          <w:rFonts w:ascii="Arial" w:hAnsi="Arial" w:cs="Arial"/>
          <w:color w:val="000000"/>
          <w:sz w:val="24"/>
          <w:szCs w:val="24"/>
        </w:rPr>
        <w:t>s</w:t>
      </w:r>
      <w:r w:rsidRPr="00A573AF">
        <w:rPr>
          <w:rFonts w:ascii="Arial" w:hAnsi="Arial" w:cs="Arial"/>
          <w:color w:val="000000"/>
          <w:sz w:val="24"/>
          <w:szCs w:val="24"/>
        </w:rPr>
        <w:t>cal de prestação de serviços, podendo, ser realizado via ordem bancária ou mediante ch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>que nominal na tesouraria da CREDENCIANTE.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12ª.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No caso de irregularidade na emissão dos documentos por parte do CR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>DENCIADO, tal como nota fiscal, o prazo de pagamento será contado a partir de sua apr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>sentação, desde que devidamente regularizada.</w:t>
      </w:r>
    </w:p>
    <w:p w:rsidR="00622193" w:rsidRDefault="00622193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B728EA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IX – DA EXECUÇÃO, ALTERAÇÃO, INEXECUÇÃO, RESCISÃO E DESCREDENCI</w:t>
      </w:r>
      <w:r w:rsidRPr="00B728EA">
        <w:rPr>
          <w:rFonts w:ascii="Arial" w:hAnsi="Arial" w:cs="Arial"/>
          <w:b/>
          <w:color w:val="000000"/>
          <w:sz w:val="24"/>
          <w:szCs w:val="24"/>
        </w:rPr>
        <w:t>A</w:t>
      </w:r>
      <w:r w:rsidRPr="00B728EA">
        <w:rPr>
          <w:rFonts w:ascii="Arial" w:hAnsi="Arial" w:cs="Arial"/>
          <w:b/>
          <w:color w:val="000000"/>
          <w:sz w:val="24"/>
          <w:szCs w:val="24"/>
        </w:rPr>
        <w:t xml:space="preserve">MENTO. 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13ª.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 presente contrato poderá ser rescindido a critério da CREDENCIANTE, sem que o CREDENCIADO caiba qualquer indenização, ou, reclamação,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devendo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comun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cá-lo no mínimo com 15 (quinze) dias de antecedência.  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 xml:space="preserve">Clausula 14ª. </w:t>
      </w:r>
      <w:r w:rsidRPr="00A573AF">
        <w:rPr>
          <w:rFonts w:ascii="Arial" w:hAnsi="Arial" w:cs="Arial"/>
          <w:color w:val="000000"/>
          <w:sz w:val="24"/>
          <w:szCs w:val="24"/>
        </w:rPr>
        <w:t>Poderá ser solicitada rescisão de contrato por parte do CREDENCIADO, com uma antecedência mínima de 01 (um) mês, condicionada a analise da CREDENC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ANTE quanto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possibilidade da rescisão antes do termino de vigência do presente contr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to.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15ª.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Constitui motivos para a rescisão do contrato, no que couberem, as hipót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>ses previstas no artigo s 77 a 80 da Lei nº 8.666/93.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28EA">
        <w:rPr>
          <w:rFonts w:ascii="Arial" w:hAnsi="Arial" w:cs="Arial"/>
          <w:b/>
          <w:color w:val="000000"/>
          <w:sz w:val="24"/>
          <w:szCs w:val="24"/>
        </w:rPr>
        <w:t>Cláusula 16ª.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 inexecução total ou parcial do contrato enseja a sua rescisão, com as conseqüências contratuais e as previstas em lei ou regulamento.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17ª.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 contrato poderá ser rescindido se, por algum motivo, o CREDENCIADO deixar de possuir as condições de habilitação exigidas no Edital de Credenciamento.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lastRenderedPageBreak/>
        <w:t>Cláusula 18ª.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Ocorrerá o descredenciamento quando na recusa injustificada do CR</w:t>
      </w:r>
      <w:r w:rsidRPr="00A573AF">
        <w:rPr>
          <w:rFonts w:ascii="Arial" w:hAnsi="Arial" w:cs="Arial"/>
          <w:color w:val="000000"/>
          <w:sz w:val="24"/>
          <w:szCs w:val="24"/>
        </w:rPr>
        <w:t>E</w:t>
      </w:r>
      <w:r w:rsidRPr="00A573AF">
        <w:rPr>
          <w:rFonts w:ascii="Arial" w:hAnsi="Arial" w:cs="Arial"/>
          <w:color w:val="000000"/>
          <w:sz w:val="24"/>
          <w:szCs w:val="24"/>
        </w:rPr>
        <w:t>DENCIADO em assinar o contrato, aceitar ou retirar o instrumento equivalente dentro do prazo estabelecido</w:t>
      </w:r>
      <w:r w:rsidR="009D445F">
        <w:rPr>
          <w:rFonts w:ascii="Arial" w:hAnsi="Arial" w:cs="Arial"/>
          <w:color w:val="000000"/>
          <w:sz w:val="24"/>
          <w:szCs w:val="24"/>
        </w:rPr>
        <w:t xml:space="preserve"> (5 dias úteis)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, implicando e seu imediato descredenciamento. </w:t>
      </w:r>
    </w:p>
    <w:p w:rsidR="00622193" w:rsidRDefault="00622193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2F5362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 – DO PRAZO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19ª</w:t>
      </w:r>
      <w:r w:rsidRPr="00A573AF">
        <w:rPr>
          <w:rFonts w:ascii="Arial" w:hAnsi="Arial" w:cs="Arial"/>
          <w:color w:val="000000"/>
          <w:sz w:val="24"/>
          <w:szCs w:val="24"/>
        </w:rPr>
        <w:t>. O pr</w:t>
      </w:r>
      <w:r w:rsidR="00E43E20">
        <w:rPr>
          <w:rFonts w:ascii="Arial" w:hAnsi="Arial" w:cs="Arial"/>
          <w:color w:val="000000"/>
          <w:sz w:val="24"/>
          <w:szCs w:val="24"/>
        </w:rPr>
        <w:t xml:space="preserve">esente Contrato terá vigência </w:t>
      </w:r>
      <w:r w:rsidR="004468E8">
        <w:rPr>
          <w:rFonts w:ascii="Arial" w:hAnsi="Arial" w:cs="Arial"/>
          <w:color w:val="000000"/>
          <w:sz w:val="24"/>
          <w:szCs w:val="24"/>
        </w:rPr>
        <w:t>um ano</w:t>
      </w:r>
      <w:r w:rsidRPr="00A573AF">
        <w:rPr>
          <w:rFonts w:ascii="Arial" w:hAnsi="Arial" w:cs="Arial"/>
          <w:color w:val="000000"/>
          <w:sz w:val="24"/>
          <w:szCs w:val="24"/>
        </w:rPr>
        <w:t>, contados a partir de sua assin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tura.</w:t>
      </w:r>
    </w:p>
    <w:p w:rsidR="00206DF7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A573AF">
        <w:rPr>
          <w:rFonts w:ascii="Arial" w:hAnsi="Arial" w:cs="Arial"/>
          <w:color w:val="000000"/>
          <w:sz w:val="24"/>
          <w:szCs w:val="24"/>
        </w:rPr>
        <w:t>. O presente instrumento poderá ser prorrogado mediante termo aditivo, até o limite estabelecido nos termos do art. 57, §§ 1º e 2º da Lei nº. 8.666/93, e ainda lim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tando-se a vigência do crédito orçamentário anual.</w:t>
      </w:r>
    </w:p>
    <w:p w:rsidR="00622193" w:rsidRDefault="00622193" w:rsidP="006160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2F5362" w:rsidRDefault="00206DF7" w:rsidP="006160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 – DAS CONDIÇÕES GERAIS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20ª.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 presente contratação não gera entre CREDENCIADO e CREDENCIANTE qualquer vínculo, principalmente, de caráter empregatício, arcando cada qual com o p</w:t>
      </w:r>
      <w:r w:rsidRPr="00A573AF">
        <w:rPr>
          <w:rFonts w:ascii="Arial" w:hAnsi="Arial" w:cs="Arial"/>
          <w:color w:val="000000"/>
          <w:sz w:val="24"/>
          <w:szCs w:val="24"/>
        </w:rPr>
        <w:t>a</w:t>
      </w:r>
      <w:r w:rsidRPr="00A573AF">
        <w:rPr>
          <w:rFonts w:ascii="Arial" w:hAnsi="Arial" w:cs="Arial"/>
          <w:color w:val="000000"/>
          <w:sz w:val="24"/>
          <w:szCs w:val="24"/>
        </w:rPr>
        <w:t>gamento de todos os tributos e encargos, decorrentes deste instrumento, que sejam de sua responsabilidade, quer sejam trabalhistas, previdenciários, securitários, tributários, fi</w:t>
      </w:r>
      <w:r w:rsidRPr="00A573AF">
        <w:rPr>
          <w:rFonts w:ascii="Arial" w:hAnsi="Arial" w:cs="Arial"/>
          <w:color w:val="000000"/>
          <w:sz w:val="24"/>
          <w:szCs w:val="24"/>
        </w:rPr>
        <w:t>s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cais ou parafiscais. 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21ª.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Sempre que houver afastamento do CREDENCIADO por qualquer motivo, este terá que comunicar a direção da Secretaria.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22ª.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Fica expressamente proibida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à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transferência ou subcontratação dos serv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ços, no todo ou em parte, bem como, realizar a associação com outrem, cessão, fusão, cisão ou incorporação, sem prévia e expressa anuência da CREDENCIANTE, em qualquer hipótese, o CREDENCIADO continuará responsável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perante a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CREDENCIANTE por todos os atos e obrigação inerentes ao contrato.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23ª.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partes se comprometem a manter a confidencialidade de todos os doc</w:t>
      </w:r>
      <w:r w:rsidRPr="00A573AF">
        <w:rPr>
          <w:rFonts w:ascii="Arial" w:hAnsi="Arial" w:cs="Arial"/>
          <w:color w:val="000000"/>
          <w:sz w:val="24"/>
          <w:szCs w:val="24"/>
        </w:rPr>
        <w:t>u</w:t>
      </w:r>
      <w:r w:rsidRPr="00A573AF">
        <w:rPr>
          <w:rFonts w:ascii="Arial" w:hAnsi="Arial" w:cs="Arial"/>
          <w:color w:val="000000"/>
          <w:sz w:val="24"/>
          <w:szCs w:val="24"/>
        </w:rPr>
        <w:t>mentos envolvidos nesta prestação de serviços, de forma a proteger informações privileg</w:t>
      </w:r>
      <w:r w:rsidRPr="00A573AF">
        <w:rPr>
          <w:rFonts w:ascii="Arial" w:hAnsi="Arial" w:cs="Arial"/>
          <w:color w:val="000000"/>
          <w:sz w:val="24"/>
          <w:szCs w:val="24"/>
        </w:rPr>
        <w:t>i</w:t>
      </w:r>
      <w:r w:rsidRPr="00A573AF">
        <w:rPr>
          <w:rFonts w:ascii="Arial" w:hAnsi="Arial" w:cs="Arial"/>
          <w:color w:val="000000"/>
          <w:sz w:val="24"/>
          <w:szCs w:val="24"/>
        </w:rPr>
        <w:t>adas dos pacientes da CREDENCIANTE, com exceção daqueles que por força de lei são considerados públicos.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24ª.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Fazem parte deste instrumento os documentos constantes do processo de licitação, o edital e seus anexos, tendo plena validade entre as partes.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25ª</w:t>
      </w:r>
      <w:r w:rsidRPr="00A573AF">
        <w:rPr>
          <w:rFonts w:ascii="Arial" w:hAnsi="Arial" w:cs="Arial"/>
          <w:color w:val="000000"/>
          <w:sz w:val="24"/>
          <w:szCs w:val="24"/>
        </w:rPr>
        <w:t>. A tolerância de qualquer das partes, relativa às infrações cometidas contra disposições deste contrato, não exime o infrator de ver exigido, a qualquer tempo, seu cumprimento integral.</w:t>
      </w:r>
    </w:p>
    <w:p w:rsidR="002F5362" w:rsidRDefault="002F5362" w:rsidP="00616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2F5362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XII – DA FISCALIZAÇÃO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26ª.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O CREDENCIANTE realizará, subsidiariamente, fiscalização dos serviços decorrentes desse Termo ficará a cargo da Secretaria Municipal da Saúde, que designará servidor para tanto, não excluindo ou restringindo a responsabilidade da CREDENCIADA na prestação 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>dos serviços</w:t>
      </w:r>
      <w:r w:rsidRPr="00A573AF">
        <w:rPr>
          <w:rFonts w:ascii="Arial" w:hAnsi="Arial" w:cs="Arial"/>
          <w:color w:val="000000"/>
          <w:sz w:val="24"/>
          <w:szCs w:val="24"/>
        </w:rPr>
        <w:t>, objeto desse Termo.</w:t>
      </w:r>
    </w:p>
    <w:p w:rsidR="002F5362" w:rsidRDefault="002F5362" w:rsidP="00616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DF7" w:rsidRPr="002F5362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XIII – DAS PENALIDADES E SANÇÕES.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27ª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. O não cumprimento ou o cumprimento parcial, ou ainda a ocorrência de </w:t>
      </w:r>
      <w:r w:rsidRPr="00A573AF">
        <w:rPr>
          <w:rFonts w:ascii="Arial" w:hAnsi="Arial" w:cs="Arial"/>
          <w:color w:val="000000"/>
          <w:sz w:val="24"/>
          <w:szCs w:val="24"/>
        </w:rPr>
        <w:lastRenderedPageBreak/>
        <w:t>qualquer irregularidade na prestação de serviço, por parte do CREDENCIADO, ensejará aplicação de multa correspondente a 10% (dez por cento) do valor do mensal do contrato, para cada notificação formalizada a este, independente da possibilidade de rescisão co</w:t>
      </w:r>
      <w:r w:rsidRPr="00A573AF">
        <w:rPr>
          <w:rFonts w:ascii="Arial" w:hAnsi="Arial" w:cs="Arial"/>
          <w:color w:val="000000"/>
          <w:sz w:val="24"/>
          <w:szCs w:val="24"/>
        </w:rPr>
        <w:t>n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tratual, com as conseqüências previstas em lei. 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28ª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. A aplicação da multa prevista na cláusula anterior poderá ocorrer somente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(três) vezes, sendo que a próxima notificação ensejará a obrigatória rescisão contratual e aplicação das demais sanções legais previstas.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A573AF">
        <w:rPr>
          <w:rFonts w:ascii="Arial" w:hAnsi="Arial" w:cs="Arial"/>
          <w:color w:val="000000"/>
          <w:sz w:val="24"/>
          <w:szCs w:val="24"/>
        </w:rPr>
        <w:t>. A multa de que trata esta cláusula não impedirá a rescisão unilateral do contrato pela CREDENCIANTE, na forma dos artigos 77 e seguintes da Lei 8.666/93.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C5017E">
        <w:rPr>
          <w:rFonts w:ascii="Arial" w:hAnsi="Arial" w:cs="Arial"/>
          <w:b/>
          <w:color w:val="000000"/>
          <w:sz w:val="24"/>
          <w:szCs w:val="24"/>
        </w:rPr>
        <w:t>29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. As multas previstas nas Cláusulas </w:t>
      </w:r>
      <w:r w:rsidR="00C5017E">
        <w:rPr>
          <w:rFonts w:ascii="Arial" w:hAnsi="Arial" w:cs="Arial"/>
          <w:color w:val="000000"/>
          <w:sz w:val="24"/>
          <w:szCs w:val="24"/>
        </w:rPr>
        <w:t>27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ª e </w:t>
      </w:r>
      <w:r w:rsidR="00C5017E">
        <w:rPr>
          <w:rFonts w:ascii="Arial" w:hAnsi="Arial" w:cs="Arial"/>
          <w:color w:val="000000"/>
          <w:sz w:val="24"/>
          <w:szCs w:val="24"/>
        </w:rPr>
        <w:t>28</w:t>
      </w:r>
      <w:r w:rsidRPr="00A573AF">
        <w:rPr>
          <w:rFonts w:ascii="Arial" w:hAnsi="Arial" w:cs="Arial"/>
          <w:color w:val="000000"/>
          <w:sz w:val="24"/>
          <w:szCs w:val="24"/>
        </w:rPr>
        <w:t>ª serão recolhidas no prazo de 10 (dez) dias úteis a contar da intimação da decisão administrativa que as tenha aplicado, ou ainda, quando for o caso, cobrado judicialmente;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Pr="00A573AF">
        <w:rPr>
          <w:rFonts w:ascii="Arial" w:hAnsi="Arial" w:cs="Arial"/>
          <w:color w:val="000000"/>
          <w:sz w:val="24"/>
          <w:szCs w:val="24"/>
        </w:rPr>
        <w:t>. Os valores das multas serão fixados em real e convertidos pelo IPCA na data de sua liquidação.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3</w:t>
      </w:r>
      <w:r w:rsidR="00C5017E">
        <w:rPr>
          <w:rFonts w:ascii="Arial" w:hAnsi="Arial" w:cs="Arial"/>
          <w:b/>
          <w:color w:val="000000"/>
          <w:sz w:val="24"/>
          <w:szCs w:val="24"/>
        </w:rPr>
        <w:t>0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</w:t>
      </w:r>
      <w:r w:rsidRPr="00A573AF">
        <w:rPr>
          <w:rFonts w:ascii="Arial" w:hAnsi="Arial" w:cs="Arial"/>
          <w:color w:val="000000"/>
          <w:sz w:val="24"/>
          <w:szCs w:val="24"/>
        </w:rPr>
        <w:t>. As penalidades previstas neste contrato poderão deixar de ser aplicadas, total ou parcialmente, a critério do representante da CREDENCIANTE, se entender as ju</w:t>
      </w:r>
      <w:r w:rsidRPr="00A573AF">
        <w:rPr>
          <w:rFonts w:ascii="Arial" w:hAnsi="Arial" w:cs="Arial"/>
          <w:color w:val="000000"/>
          <w:sz w:val="24"/>
          <w:szCs w:val="24"/>
        </w:rPr>
        <w:t>s</w:t>
      </w:r>
      <w:r w:rsidRPr="00A573AF">
        <w:rPr>
          <w:rFonts w:ascii="Arial" w:hAnsi="Arial" w:cs="Arial"/>
          <w:color w:val="000000"/>
          <w:sz w:val="24"/>
          <w:szCs w:val="24"/>
        </w:rPr>
        <w:t>tificativas apresentadas pelo CREDENCIADO como relevantes.</w:t>
      </w:r>
    </w:p>
    <w:p w:rsidR="00B27394" w:rsidRDefault="00B27394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2F5362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XIV –</w:t>
      </w:r>
      <w:r w:rsidR="00FB4F64" w:rsidRPr="002F536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5362">
        <w:rPr>
          <w:rFonts w:ascii="Arial" w:hAnsi="Arial" w:cs="Arial"/>
          <w:b/>
          <w:color w:val="000000"/>
          <w:sz w:val="24"/>
          <w:szCs w:val="24"/>
        </w:rPr>
        <w:t>DA DOTAÇÃO ORÇAMENTÁRIA</w:t>
      </w:r>
    </w:p>
    <w:p w:rsidR="0061045D" w:rsidRPr="000C0BD3" w:rsidRDefault="00206DF7" w:rsidP="0061045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3</w:t>
      </w:r>
      <w:r w:rsidR="00C5017E">
        <w:rPr>
          <w:rFonts w:ascii="Arial" w:hAnsi="Arial" w:cs="Arial"/>
          <w:b/>
          <w:color w:val="000000"/>
          <w:sz w:val="24"/>
          <w:szCs w:val="24"/>
        </w:rPr>
        <w:t>1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As despesas decorrentes do presente Credenciamento correrão à conta do Recurso</w:t>
      </w:r>
      <w:r w:rsidR="00FB4F64" w:rsidRPr="00A57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3AF">
        <w:rPr>
          <w:rFonts w:ascii="Arial" w:hAnsi="Arial" w:cs="Arial"/>
          <w:color w:val="000000"/>
          <w:sz w:val="24"/>
          <w:szCs w:val="24"/>
        </w:rPr>
        <w:t>Financeiro:</w:t>
      </w:r>
      <w:r w:rsidR="00C5017E">
        <w:rPr>
          <w:rFonts w:ascii="Arial" w:hAnsi="Arial" w:cs="Arial"/>
          <w:color w:val="000000"/>
          <w:sz w:val="24"/>
          <w:szCs w:val="24"/>
        </w:rPr>
        <w:t xml:space="preserve"> </w:t>
      </w:r>
      <w:r w:rsidR="0061045D" w:rsidRPr="000C0BD3">
        <w:rPr>
          <w:rFonts w:ascii="Arial" w:hAnsi="Arial" w:cs="Arial"/>
          <w:sz w:val="24"/>
          <w:szCs w:val="24"/>
        </w:rPr>
        <w:t>07.00</w:t>
      </w:r>
      <w:r w:rsidR="0061045D">
        <w:rPr>
          <w:rFonts w:ascii="Arial" w:hAnsi="Arial" w:cs="Arial"/>
          <w:sz w:val="24"/>
          <w:szCs w:val="24"/>
        </w:rPr>
        <w:t>4</w:t>
      </w:r>
      <w:r w:rsidR="0061045D" w:rsidRPr="000C0BD3">
        <w:rPr>
          <w:rFonts w:ascii="Arial" w:hAnsi="Arial" w:cs="Arial"/>
          <w:sz w:val="24"/>
          <w:szCs w:val="24"/>
        </w:rPr>
        <w:t>.33903900.201</w:t>
      </w:r>
      <w:r w:rsidR="0061045D">
        <w:rPr>
          <w:rFonts w:ascii="Arial" w:hAnsi="Arial" w:cs="Arial"/>
          <w:sz w:val="24"/>
          <w:szCs w:val="24"/>
        </w:rPr>
        <w:t xml:space="preserve">, </w:t>
      </w:r>
      <w:r w:rsidR="00E43E20">
        <w:rPr>
          <w:rFonts w:ascii="Arial" w:hAnsi="Arial" w:cs="Arial"/>
          <w:sz w:val="24"/>
          <w:szCs w:val="24"/>
        </w:rPr>
        <w:t>07.004.33903900.202.</w:t>
      </w:r>
    </w:p>
    <w:p w:rsidR="00B27394" w:rsidRDefault="00B27394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6DF7" w:rsidRPr="002F5362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XV – DO FORO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5362">
        <w:rPr>
          <w:rFonts w:ascii="Arial" w:hAnsi="Arial" w:cs="Arial"/>
          <w:b/>
          <w:color w:val="000000"/>
          <w:sz w:val="24"/>
          <w:szCs w:val="24"/>
        </w:rPr>
        <w:t>Cláusula 3</w:t>
      </w:r>
      <w:r w:rsidR="00C5017E">
        <w:rPr>
          <w:rFonts w:ascii="Arial" w:hAnsi="Arial" w:cs="Arial"/>
          <w:b/>
          <w:color w:val="000000"/>
          <w:sz w:val="24"/>
          <w:szCs w:val="24"/>
        </w:rPr>
        <w:t>2</w:t>
      </w:r>
      <w:r w:rsidRPr="002F5362">
        <w:rPr>
          <w:rFonts w:ascii="Arial" w:hAnsi="Arial" w:cs="Arial"/>
          <w:b/>
          <w:color w:val="000000"/>
          <w:sz w:val="24"/>
          <w:szCs w:val="24"/>
        </w:rPr>
        <w:t>ª.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Para dirimir quaisquer controvérsias oriundas do Contrato, as partes elegem o foro da comarca de </w:t>
      </w:r>
      <w:r w:rsidR="00C5017E">
        <w:rPr>
          <w:rFonts w:ascii="Arial" w:hAnsi="Arial" w:cs="Arial"/>
          <w:color w:val="000000"/>
          <w:sz w:val="24"/>
          <w:szCs w:val="24"/>
        </w:rPr>
        <w:t>Primavera do Leste</w:t>
      </w:r>
      <w:r w:rsidRPr="00A573A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5017E">
        <w:rPr>
          <w:rFonts w:ascii="Arial" w:hAnsi="Arial" w:cs="Arial"/>
          <w:color w:val="000000"/>
          <w:sz w:val="24"/>
          <w:szCs w:val="24"/>
        </w:rPr>
        <w:t>MT</w:t>
      </w:r>
      <w:r w:rsidRPr="00A573AF">
        <w:rPr>
          <w:rFonts w:ascii="Arial" w:hAnsi="Arial" w:cs="Arial"/>
          <w:color w:val="000000"/>
          <w:sz w:val="24"/>
          <w:szCs w:val="24"/>
        </w:rPr>
        <w:t>.</w:t>
      </w:r>
    </w:p>
    <w:p w:rsidR="00206DF7" w:rsidRPr="00A573AF" w:rsidRDefault="00206DF7" w:rsidP="00A573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73AF">
        <w:rPr>
          <w:rFonts w:ascii="Arial" w:hAnsi="Arial" w:cs="Arial"/>
          <w:color w:val="000000"/>
          <w:sz w:val="24"/>
          <w:szCs w:val="24"/>
        </w:rPr>
        <w:t xml:space="preserve">Por estarem assim justos e contratados, firmam o presente instrumento, em quatro vias de igual teor, juntamente com </w:t>
      </w:r>
      <w:proofErr w:type="gramStart"/>
      <w:r w:rsidRPr="00A573AF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A573AF">
        <w:rPr>
          <w:rFonts w:ascii="Arial" w:hAnsi="Arial" w:cs="Arial"/>
          <w:color w:val="000000"/>
          <w:sz w:val="24"/>
          <w:szCs w:val="24"/>
        </w:rPr>
        <w:t xml:space="preserve"> (duas) testemunhas.</w:t>
      </w:r>
    </w:p>
    <w:p w:rsidR="00206DF7" w:rsidRDefault="00C5017E" w:rsidP="0060616D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Primavera do Leste</w:t>
      </w:r>
      <w:proofErr w:type="gramStart"/>
      <w:r w:rsidR="00206DF7" w:rsidRPr="00206DF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...</w:t>
      </w:r>
      <w:proofErr w:type="gramEnd"/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...  </w:t>
      </w:r>
      <w:proofErr w:type="gramStart"/>
      <w:r w:rsidR="00206DF7" w:rsidRPr="00206DF7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="00206DF7" w:rsidRPr="00206DF7">
        <w:rPr>
          <w:rFonts w:ascii="Arial" w:hAnsi="Arial" w:cs="Arial"/>
          <w:color w:val="000000"/>
          <w:sz w:val="24"/>
          <w:szCs w:val="24"/>
        </w:rPr>
        <w:t xml:space="preserve"> .............. de </w:t>
      </w:r>
      <w:r w:rsidR="00A94F69">
        <w:rPr>
          <w:rFonts w:ascii="Arial" w:hAnsi="Arial" w:cs="Arial"/>
          <w:color w:val="000000"/>
          <w:sz w:val="24"/>
          <w:szCs w:val="24"/>
        </w:rPr>
        <w:t>2015</w:t>
      </w:r>
      <w:r w:rsidR="00206DF7" w:rsidRPr="00206DF7">
        <w:rPr>
          <w:rFonts w:ascii="Arial" w:hAnsi="Arial" w:cs="Arial"/>
          <w:color w:val="000000"/>
          <w:sz w:val="24"/>
          <w:szCs w:val="24"/>
        </w:rPr>
        <w:t>.</w:t>
      </w:r>
    </w:p>
    <w:p w:rsidR="0025571E" w:rsidRDefault="0025571E" w:rsidP="0060616D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25571E" w:rsidRDefault="00206DF7" w:rsidP="0025571E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CREDENCIANTE</w:t>
      </w:r>
    </w:p>
    <w:p w:rsidR="00616068" w:rsidRDefault="00616068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616068" w:rsidRDefault="00616068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C5017E" w:rsidRDefault="00206DF7" w:rsidP="00292714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206DF7">
        <w:rPr>
          <w:rFonts w:ascii="Arial" w:hAnsi="Arial" w:cs="Arial"/>
          <w:color w:val="000000"/>
          <w:sz w:val="24"/>
          <w:szCs w:val="24"/>
        </w:rPr>
        <w:t>CREDENCIADO</w:t>
      </w:r>
    </w:p>
    <w:sectPr w:rsidR="00C5017E" w:rsidSect="00FE31B2">
      <w:headerReference w:type="default" r:id="rId10"/>
      <w:footerReference w:type="default" r:id="rId11"/>
      <w:pgSz w:w="11906" w:h="16838" w:code="9"/>
      <w:pgMar w:top="1440" w:right="1080" w:bottom="1440" w:left="1080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65" w:rsidRDefault="00C74365" w:rsidP="0060616D">
      <w:pPr>
        <w:spacing w:after="0" w:line="240" w:lineRule="auto"/>
      </w:pPr>
      <w:r>
        <w:separator/>
      </w:r>
    </w:p>
  </w:endnote>
  <w:endnote w:type="continuationSeparator" w:id="1">
    <w:p w:rsidR="00C74365" w:rsidRDefault="00C74365" w:rsidP="0060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67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4365" w:rsidRPr="0060616D" w:rsidRDefault="00BD67A7">
        <w:pPr>
          <w:pStyle w:val="Rodap"/>
          <w:jc w:val="right"/>
          <w:rPr>
            <w:sz w:val="16"/>
            <w:szCs w:val="16"/>
          </w:rPr>
        </w:pPr>
        <w:r w:rsidRPr="0060616D">
          <w:rPr>
            <w:sz w:val="16"/>
            <w:szCs w:val="16"/>
          </w:rPr>
          <w:fldChar w:fldCharType="begin"/>
        </w:r>
        <w:r w:rsidR="00C74365" w:rsidRPr="0060616D">
          <w:rPr>
            <w:sz w:val="16"/>
            <w:szCs w:val="16"/>
          </w:rPr>
          <w:instrText xml:space="preserve"> PAGE   \* MERGEFORMAT </w:instrText>
        </w:r>
        <w:r w:rsidRPr="0060616D">
          <w:rPr>
            <w:sz w:val="16"/>
            <w:szCs w:val="16"/>
          </w:rPr>
          <w:fldChar w:fldCharType="separate"/>
        </w:r>
        <w:r w:rsidR="00623C01">
          <w:rPr>
            <w:noProof/>
            <w:sz w:val="16"/>
            <w:szCs w:val="16"/>
          </w:rPr>
          <w:t>1</w:t>
        </w:r>
        <w:r w:rsidRPr="0060616D">
          <w:rPr>
            <w:sz w:val="16"/>
            <w:szCs w:val="16"/>
          </w:rPr>
          <w:fldChar w:fldCharType="end"/>
        </w:r>
      </w:p>
    </w:sdtContent>
  </w:sdt>
  <w:p w:rsidR="00C74365" w:rsidRPr="00AF4EF5" w:rsidRDefault="00C74365" w:rsidP="00AF4EF5">
    <w:pPr>
      <w:pStyle w:val="Rodap"/>
      <w:jc w:val="center"/>
      <w:rPr>
        <w:rFonts w:ascii="Arial" w:hAnsi="Arial" w:cs="Arial"/>
        <w:sz w:val="16"/>
        <w:szCs w:val="16"/>
      </w:rPr>
    </w:pPr>
    <w:r w:rsidRPr="00AF4EF5">
      <w:rPr>
        <w:rFonts w:ascii="Arial" w:hAnsi="Arial" w:cs="Arial"/>
        <w:sz w:val="16"/>
        <w:szCs w:val="16"/>
      </w:rPr>
      <w:t xml:space="preserve">Credenciamento nº </w:t>
    </w:r>
    <w:r>
      <w:rPr>
        <w:rFonts w:ascii="Arial" w:hAnsi="Arial" w:cs="Arial"/>
        <w:sz w:val="16"/>
        <w:szCs w:val="16"/>
      </w:rPr>
      <w:t>003/2015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65" w:rsidRDefault="00C74365" w:rsidP="0060616D">
      <w:pPr>
        <w:spacing w:after="0" w:line="240" w:lineRule="auto"/>
      </w:pPr>
      <w:r>
        <w:separator/>
      </w:r>
    </w:p>
  </w:footnote>
  <w:footnote w:type="continuationSeparator" w:id="1">
    <w:p w:rsidR="00C74365" w:rsidRDefault="00C74365" w:rsidP="0060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65" w:rsidRDefault="00C74365" w:rsidP="0060616D">
    <w:pPr>
      <w:pStyle w:val="Cabealho"/>
      <w:jc w:val="center"/>
    </w:pPr>
    <w:r w:rsidRPr="00761EB5">
      <w:rPr>
        <w:noProof/>
      </w:rPr>
      <w:drawing>
        <wp:inline distT="0" distB="0" distL="0" distR="0">
          <wp:extent cx="1435100" cy="925195"/>
          <wp:effectExtent l="19050" t="0" r="0" b="0"/>
          <wp:docPr id="2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1"/>
    <w:multiLevelType w:val="hybridMultilevel"/>
    <w:tmpl w:val="D8721EB6"/>
    <w:lvl w:ilvl="0" w:tplc="3314F7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6028"/>
    <w:multiLevelType w:val="hybridMultilevel"/>
    <w:tmpl w:val="D8721EB6"/>
    <w:lvl w:ilvl="0" w:tplc="3314F7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26A"/>
    <w:multiLevelType w:val="hybridMultilevel"/>
    <w:tmpl w:val="A502CD68"/>
    <w:lvl w:ilvl="0" w:tplc="AEF8D54E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5A51167"/>
    <w:multiLevelType w:val="hybridMultilevel"/>
    <w:tmpl w:val="AC4A29D8"/>
    <w:lvl w:ilvl="0" w:tplc="A6BC0CFC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531A5"/>
    <w:multiLevelType w:val="hybridMultilevel"/>
    <w:tmpl w:val="A502CD68"/>
    <w:lvl w:ilvl="0" w:tplc="AEF8D54E">
      <w:start w:val="1"/>
      <w:numFmt w:val="decimalZero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52D27A9F"/>
    <w:multiLevelType w:val="hybridMultilevel"/>
    <w:tmpl w:val="14009600"/>
    <w:lvl w:ilvl="0" w:tplc="C2D4E1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C1C26"/>
    <w:multiLevelType w:val="multilevel"/>
    <w:tmpl w:val="0FE65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69EC412B"/>
    <w:multiLevelType w:val="hybridMultilevel"/>
    <w:tmpl w:val="AAD8A9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28457E"/>
    <w:rsid w:val="00016437"/>
    <w:rsid w:val="0002282D"/>
    <w:rsid w:val="00042258"/>
    <w:rsid w:val="000437DC"/>
    <w:rsid w:val="00045187"/>
    <w:rsid w:val="00065A16"/>
    <w:rsid w:val="00066346"/>
    <w:rsid w:val="00071593"/>
    <w:rsid w:val="00074DAF"/>
    <w:rsid w:val="0007638D"/>
    <w:rsid w:val="00080598"/>
    <w:rsid w:val="0008757A"/>
    <w:rsid w:val="00092446"/>
    <w:rsid w:val="000E028C"/>
    <w:rsid w:val="000F3BB5"/>
    <w:rsid w:val="00104B0E"/>
    <w:rsid w:val="00117EB5"/>
    <w:rsid w:val="0013100C"/>
    <w:rsid w:val="00196372"/>
    <w:rsid w:val="001A505B"/>
    <w:rsid w:val="001A6B50"/>
    <w:rsid w:val="001D4FD4"/>
    <w:rsid w:val="001F102B"/>
    <w:rsid w:val="001F7A0B"/>
    <w:rsid w:val="00206DF7"/>
    <w:rsid w:val="002137F1"/>
    <w:rsid w:val="00241C14"/>
    <w:rsid w:val="0025571E"/>
    <w:rsid w:val="00257F24"/>
    <w:rsid w:val="002748A6"/>
    <w:rsid w:val="00277D75"/>
    <w:rsid w:val="00281B3C"/>
    <w:rsid w:val="0028457E"/>
    <w:rsid w:val="00290675"/>
    <w:rsid w:val="00292714"/>
    <w:rsid w:val="0029321E"/>
    <w:rsid w:val="002A0E33"/>
    <w:rsid w:val="002C0739"/>
    <w:rsid w:val="002F3A6D"/>
    <w:rsid w:val="002F5362"/>
    <w:rsid w:val="00310AB8"/>
    <w:rsid w:val="003120E4"/>
    <w:rsid w:val="00335E3C"/>
    <w:rsid w:val="0033687A"/>
    <w:rsid w:val="00345661"/>
    <w:rsid w:val="00357786"/>
    <w:rsid w:val="00365A11"/>
    <w:rsid w:val="00375C8E"/>
    <w:rsid w:val="0037676F"/>
    <w:rsid w:val="0038560A"/>
    <w:rsid w:val="003C6DDD"/>
    <w:rsid w:val="003E42D0"/>
    <w:rsid w:val="00400449"/>
    <w:rsid w:val="00400B1D"/>
    <w:rsid w:val="00400FDB"/>
    <w:rsid w:val="004468E8"/>
    <w:rsid w:val="004614DC"/>
    <w:rsid w:val="00471F3C"/>
    <w:rsid w:val="00480A95"/>
    <w:rsid w:val="0048547A"/>
    <w:rsid w:val="004B177B"/>
    <w:rsid w:val="004C4325"/>
    <w:rsid w:val="004F7329"/>
    <w:rsid w:val="00503DAC"/>
    <w:rsid w:val="00540EF9"/>
    <w:rsid w:val="005710EF"/>
    <w:rsid w:val="00573D68"/>
    <w:rsid w:val="00576387"/>
    <w:rsid w:val="00585338"/>
    <w:rsid w:val="005A0557"/>
    <w:rsid w:val="005A7D66"/>
    <w:rsid w:val="005D1942"/>
    <w:rsid w:val="0060616D"/>
    <w:rsid w:val="0061045D"/>
    <w:rsid w:val="00616068"/>
    <w:rsid w:val="00622193"/>
    <w:rsid w:val="00623C01"/>
    <w:rsid w:val="00627115"/>
    <w:rsid w:val="00642FD5"/>
    <w:rsid w:val="00655594"/>
    <w:rsid w:val="00687B32"/>
    <w:rsid w:val="00690A29"/>
    <w:rsid w:val="006A1265"/>
    <w:rsid w:val="006B5AD7"/>
    <w:rsid w:val="006B608D"/>
    <w:rsid w:val="006D5DAA"/>
    <w:rsid w:val="006F2F39"/>
    <w:rsid w:val="006F302F"/>
    <w:rsid w:val="007143F4"/>
    <w:rsid w:val="007211C2"/>
    <w:rsid w:val="0073005F"/>
    <w:rsid w:val="00735053"/>
    <w:rsid w:val="00736505"/>
    <w:rsid w:val="0075188A"/>
    <w:rsid w:val="00753BFC"/>
    <w:rsid w:val="00757B05"/>
    <w:rsid w:val="00761EB5"/>
    <w:rsid w:val="00780C88"/>
    <w:rsid w:val="00795941"/>
    <w:rsid w:val="007A0393"/>
    <w:rsid w:val="007B058E"/>
    <w:rsid w:val="007E4151"/>
    <w:rsid w:val="007F1DF2"/>
    <w:rsid w:val="00802D00"/>
    <w:rsid w:val="00826EC8"/>
    <w:rsid w:val="008445C1"/>
    <w:rsid w:val="00862FC0"/>
    <w:rsid w:val="0087258C"/>
    <w:rsid w:val="00876D39"/>
    <w:rsid w:val="00881648"/>
    <w:rsid w:val="00897127"/>
    <w:rsid w:val="008A38B9"/>
    <w:rsid w:val="008A6628"/>
    <w:rsid w:val="008D00DF"/>
    <w:rsid w:val="008D0644"/>
    <w:rsid w:val="008D0A9A"/>
    <w:rsid w:val="008F4074"/>
    <w:rsid w:val="009259E5"/>
    <w:rsid w:val="00927710"/>
    <w:rsid w:val="00957F86"/>
    <w:rsid w:val="00981403"/>
    <w:rsid w:val="0099546A"/>
    <w:rsid w:val="009B2B0F"/>
    <w:rsid w:val="009D445F"/>
    <w:rsid w:val="009F24A6"/>
    <w:rsid w:val="00A11D56"/>
    <w:rsid w:val="00A23964"/>
    <w:rsid w:val="00A3460B"/>
    <w:rsid w:val="00A573AF"/>
    <w:rsid w:val="00A94F69"/>
    <w:rsid w:val="00AB22CE"/>
    <w:rsid w:val="00AB6342"/>
    <w:rsid w:val="00AC052B"/>
    <w:rsid w:val="00AE22C6"/>
    <w:rsid w:val="00AF4EF5"/>
    <w:rsid w:val="00B14151"/>
    <w:rsid w:val="00B177B9"/>
    <w:rsid w:val="00B25C50"/>
    <w:rsid w:val="00B27394"/>
    <w:rsid w:val="00B31D87"/>
    <w:rsid w:val="00B609DB"/>
    <w:rsid w:val="00B6657F"/>
    <w:rsid w:val="00B7204A"/>
    <w:rsid w:val="00B728EA"/>
    <w:rsid w:val="00B73B3D"/>
    <w:rsid w:val="00B76ADD"/>
    <w:rsid w:val="00BC05A5"/>
    <w:rsid w:val="00BD67A7"/>
    <w:rsid w:val="00BF60B5"/>
    <w:rsid w:val="00C0183E"/>
    <w:rsid w:val="00C47697"/>
    <w:rsid w:val="00C5017E"/>
    <w:rsid w:val="00C507B9"/>
    <w:rsid w:val="00C57E38"/>
    <w:rsid w:val="00C71845"/>
    <w:rsid w:val="00C74365"/>
    <w:rsid w:val="00C86FB6"/>
    <w:rsid w:val="00CE14D5"/>
    <w:rsid w:val="00CE1DF1"/>
    <w:rsid w:val="00CF221C"/>
    <w:rsid w:val="00D3068A"/>
    <w:rsid w:val="00D824BB"/>
    <w:rsid w:val="00D90C6C"/>
    <w:rsid w:val="00DB52B2"/>
    <w:rsid w:val="00DD7363"/>
    <w:rsid w:val="00DD7E94"/>
    <w:rsid w:val="00DE6A2C"/>
    <w:rsid w:val="00DF5A3E"/>
    <w:rsid w:val="00E231D2"/>
    <w:rsid w:val="00E305EF"/>
    <w:rsid w:val="00E43486"/>
    <w:rsid w:val="00E43E20"/>
    <w:rsid w:val="00E45312"/>
    <w:rsid w:val="00E60F7D"/>
    <w:rsid w:val="00E613A9"/>
    <w:rsid w:val="00E6676F"/>
    <w:rsid w:val="00E71EBF"/>
    <w:rsid w:val="00E857FF"/>
    <w:rsid w:val="00E87FD4"/>
    <w:rsid w:val="00E94220"/>
    <w:rsid w:val="00E962ED"/>
    <w:rsid w:val="00EA1946"/>
    <w:rsid w:val="00EA57D0"/>
    <w:rsid w:val="00EC7494"/>
    <w:rsid w:val="00ED04E5"/>
    <w:rsid w:val="00ED2C55"/>
    <w:rsid w:val="00EE1A3D"/>
    <w:rsid w:val="00EF5209"/>
    <w:rsid w:val="00F23E26"/>
    <w:rsid w:val="00F24142"/>
    <w:rsid w:val="00F24720"/>
    <w:rsid w:val="00F43C70"/>
    <w:rsid w:val="00F44DC0"/>
    <w:rsid w:val="00F46617"/>
    <w:rsid w:val="00F47083"/>
    <w:rsid w:val="00F505B2"/>
    <w:rsid w:val="00F5635C"/>
    <w:rsid w:val="00F6147A"/>
    <w:rsid w:val="00F7546F"/>
    <w:rsid w:val="00F80BE3"/>
    <w:rsid w:val="00FB435B"/>
    <w:rsid w:val="00FB4F64"/>
    <w:rsid w:val="00FE31B2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7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4708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0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616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16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16D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310AB8"/>
    <w:pPr>
      <w:widowControl w:val="0"/>
      <w:suppressAutoHyphens/>
      <w:spacing w:after="0" w:line="240" w:lineRule="auto"/>
      <w:ind w:right="-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WW-Corpodetexto3">
    <w:name w:val="WW-Corpo de texto 3"/>
    <w:basedOn w:val="Normal"/>
    <w:rsid w:val="00310AB8"/>
    <w:pPr>
      <w:widowControl w:val="0"/>
      <w:suppressAutoHyphens/>
      <w:spacing w:after="0" w:line="240" w:lineRule="auto"/>
      <w:ind w:right="139"/>
      <w:jc w:val="both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5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msoheader">
    <w:name w:val="ec_msoheader"/>
    <w:basedOn w:val="Normal"/>
    <w:rsid w:val="002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6F302F"/>
    <w:pPr>
      <w:tabs>
        <w:tab w:val="left" w:pos="5387"/>
      </w:tabs>
      <w:spacing w:after="0" w:line="240" w:lineRule="auto"/>
      <w:ind w:right="-39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F302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veradoleste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3@pv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E845-7FBA-46B9-8490-3AA2C47B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15</Pages>
  <Words>4521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Vânia</cp:lastModifiedBy>
  <cp:revision>63</cp:revision>
  <cp:lastPrinted>2014-10-08T12:33:00Z</cp:lastPrinted>
  <dcterms:created xsi:type="dcterms:W3CDTF">2012-03-14T13:46:00Z</dcterms:created>
  <dcterms:modified xsi:type="dcterms:W3CDTF">2015-03-04T15:57:00Z</dcterms:modified>
</cp:coreProperties>
</file>